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6108C8EC" wp14:editId="38F384F0">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27.06.2024 № 21.1-03/1026</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637F5D">
            <w:pPr>
              <w:spacing w:after="0"/>
              <w:jc w:val="center"/>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637F5D">
            <w:pPr>
              <w:spacing w:after="0"/>
              <w:jc w:val="center"/>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637F5D">
            <w:pPr>
              <w:spacing w:after="0"/>
              <w:jc w:val="center"/>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637F5D">
                  <w:pPr>
                    <w:ind w:right="-1"/>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680DD0">
                  <w:pPr>
                    <w:ind w:right="-1"/>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637F5D">
                  <w:pPr>
                    <w:ind w:right="-1"/>
                    <w:jc w:val="right"/>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05.07.2024</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637F5D">
            <w:pPr>
              <w:spacing w:after="0"/>
              <w:rPr>
                <w:rFonts w:ascii="Times New Roman" w:hAnsi="Times New Roman" w:cs="Times New Roman"/>
                <w:sz w:val="24"/>
                <w:szCs w:val="24"/>
              </w:rPr>
            </w:pP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637F5D">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9D408E">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в формате “sig”)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637F5D">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637F5D">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80633">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A2F66" w:rsidRDefault="00DC11FC" w:rsidP="00FB452F">
            <w:pPr>
              <w:tabs>
                <w:tab w:val="left" w:pos="284"/>
              </w:tabs>
              <w:ind w:left="-1"/>
              <w:jc w:val="both"/>
              <w:rPr>
                <w:rFonts w:ascii="Times New Roman" w:hAnsi="Times New Roman" w:cs="Times New Roman"/>
                <w:sz w:val="20"/>
                <w:szCs w:val="20"/>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DC11FC" w:rsidRDefault="00DC11FC" w:rsidP="00180633">
            <w:pPr>
              <w:pStyle w:val="a7"/>
              <w:spacing w:after="0" w:line="240" w:lineRule="auto"/>
              <w:ind w:left="0" w:firstLine="567"/>
              <w:jc w:val="both"/>
              <w:rPr>
                <w:rFonts w:ascii="Times New Roman" w:hAnsi="Times New Roman" w:cs="Times New Roman"/>
              </w:rPr>
            </w:pPr>
          </w:p>
          <w:p w:rsidR="00DC11FC" w:rsidRDefault="00DC11FC" w:rsidP="00180633">
            <w:pPr>
              <w:pStyle w:val="a7"/>
              <w:spacing w:after="0" w:line="240" w:lineRule="auto"/>
              <w:ind w:left="0" w:firstLine="567"/>
              <w:jc w:val="both"/>
              <w:rPr>
                <w:rFonts w:ascii="Times New Roman" w:hAnsi="Times New Roman" w:cs="Times New Roman"/>
              </w:rPr>
            </w:pPr>
          </w:p>
          <w:p w:rsidR="00DC11FC" w:rsidRPr="00DC11FC" w:rsidRDefault="00DC11FC" w:rsidP="00180633">
            <w:pPr>
              <w:pStyle w:val="a7"/>
              <w:spacing w:after="0" w:line="240" w:lineRule="auto"/>
              <w:ind w:left="0" w:firstLine="567"/>
              <w:jc w:val="both"/>
              <w:rPr>
                <w:rFonts w:ascii="Times New Roman" w:hAnsi="Times New Roman" w:cs="Times New Roman"/>
              </w:rPr>
            </w:pPr>
          </w:p>
          <w:p w:rsidR="00792FF6" w:rsidRPr="00792FF6" w:rsidRDefault="00792FF6" w:rsidP="00792FF6">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E65721">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471943">
            <w:pPr>
              <w:ind w:right="-1"/>
              <w:jc w:val="both"/>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Поставка мебели (Диваны)</w:t>
            </w:r>
            <w:r w:rsidRPr="003D1995">
              <w:rPr>
                <w:rFonts w:ascii="Times New Roman" w:hAnsi="Times New Roman" w:cs="Times New Roman"/>
                <w:b/>
                <w:sz w:val="24"/>
                <w:szCs w:val="24"/>
              </w:rPr>
              <w:fldChar w:fldCharType="end"/>
            </w:r>
            <w:bookmarkEnd w:id="4"/>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 д.68; г. Санкт-Петербург, ул. Красного Текстильщика, д. 10-12 </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471943">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Поставка осуществляется партиями, в течение 45 (сорока пяти) календарных дней с момента заключения Контракта</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Поставка осуществляется партиями, в течение 45 (сорока пяти) календарных дней с момента заключения Контракта</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Сертификаты (Декларации) соответствия</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471943">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471943">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471943">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менее 12 (Двенадцати) месяцев с момента поставки</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471943">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471943">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5%</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471943">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Нет</w:t>
            </w:r>
            <w:r w:rsidRPr="00C15FD9">
              <w:rPr>
                <w:rFonts w:ascii="Times New Roman" w:hAnsi="Times New Roman" w:cs="Times New Roman"/>
                <w:noProof/>
                <w:sz w:val="24"/>
                <w:szCs w:val="24"/>
              </w:rPr>
              <w:fldChar w:fldCharType="end"/>
            </w:r>
            <w:bookmarkEnd w:id="14"/>
          </w:p>
        </w:tc>
      </w:tr>
      <w:tr w:rsidR="00C14573" w:rsidRPr="008252D7" w:rsidTr="00C14573">
        <w:tc>
          <w:tcPr>
            <w:tcW w:w="0" w:type="auto"/>
          </w:tcPr>
          <w:p w:rsidR="00C14573" w:rsidRPr="00FF12AF" w:rsidRDefault="00C14573" w:rsidP="00471943">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СМП</w:t>
            </w:r>
            <w:r w:rsidRPr="00C15FD9">
              <w:rPr>
                <w:rFonts w:ascii="Times New Roman" w:hAnsi="Times New Roman" w:cs="Times New Roman"/>
                <w:noProof/>
                <w:sz w:val="24"/>
                <w:szCs w:val="24"/>
              </w:rPr>
              <w:fldChar w:fldCharType="end"/>
            </w:r>
            <w:bookmarkEnd w:id="15"/>
          </w:p>
        </w:tc>
      </w:tr>
      <w:tr w:rsidR="00C14573" w:rsidRPr="008252D7" w:rsidTr="00C14573">
        <w:trPr>
          <w:trHeight w:val="848"/>
        </w:trPr>
        <w:tc>
          <w:tcPr>
            <w:tcW w:w="0" w:type="auto"/>
          </w:tcPr>
          <w:p w:rsidR="00C14573" w:rsidRPr="00FF12AF" w:rsidRDefault="00C14573" w:rsidP="00471943">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2F29AE">
            <w:pPr>
              <w:ind w:right="-1"/>
              <w:jc w:val="both"/>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Нет</w:t>
            </w:r>
            <w:r w:rsidRPr="002F29AE">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471943">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C14573" w:rsidRPr="00FF12AF" w:rsidRDefault="00C14573" w:rsidP="00471943">
            <w:pPr>
              <w:ind w:right="-1"/>
              <w:rPr>
                <w:rFonts w:ascii="Times New Roman" w:hAnsi="Times New Roman" w:cs="Times New Roman"/>
                <w:sz w:val="24"/>
                <w:szCs w:val="24"/>
              </w:rPr>
            </w:pPr>
            <w:r w:rsidRPr="00FF12AF">
              <w:rPr>
                <w:rFonts w:ascii="Times New Roman" w:hAnsi="Times New Roman" w:cs="Times New Roman"/>
                <w:color w:val="000000"/>
                <w:sz w:val="24"/>
                <w:szCs w:val="24"/>
              </w:rPr>
              <w:t xml:space="preserve">Запреты, ограничения, условия допуска по статье 14 Закона </w:t>
            </w:r>
            <w:r w:rsidRPr="00FF12AF">
              <w:rPr>
                <w:rFonts w:ascii="Times New Roman" w:hAnsi="Times New Roman" w:cs="Times New Roman"/>
                <w:color w:val="000000"/>
                <w:sz w:val="24"/>
                <w:szCs w:val="24"/>
              </w:rPr>
              <w:br/>
              <w:t>№ 44-ФЗ</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нет</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471943">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нет</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471943">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471943">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C14573" w:rsidRPr="008252D7" w:rsidTr="00C14573">
        <w:tc>
          <w:tcPr>
            <w:tcW w:w="0" w:type="auto"/>
          </w:tcPr>
          <w:p w:rsidR="00C14573" w:rsidRPr="00FF12AF" w:rsidRDefault="00C14573" w:rsidP="00471943">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471943">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471943">
            <w:pPr>
              <w:ind w:right="-1"/>
              <w:jc w:val="both"/>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rsidR="000820E3" w:rsidRPr="000437D6" w:rsidRDefault="00C14573" w:rsidP="00E52880">
      <w:pPr>
        <w:pStyle w:val="a7"/>
        <w:widowControl w:val="0"/>
        <w:spacing w:after="0"/>
        <w:ind w:left="644"/>
        <w:jc w:val="center"/>
        <w:rPr>
          <w:rFonts w:ascii="Times New Roman" w:eastAsia="Courier New" w:hAnsi="Times New Roman" w:cs="Times New Roman"/>
          <w:b/>
        </w:rPr>
      </w:pPr>
      <w:r>
        <w:rPr>
          <w:rFonts w:ascii="Times New Roman" w:hAnsi="Times New Roman"/>
          <w:b/>
          <w:sz w:val="24"/>
          <w:szCs w:val="26"/>
        </w:rPr>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tbl>
      <w:tblPr>
        <w:tblpPr w:leftFromText="180" w:rightFromText="180" w:vertAnchor="text" w:tblpX="-318" w:tblpY="1"/>
        <w:tblOverlap w:val="neve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278"/>
        <w:gridCol w:w="2698"/>
        <w:gridCol w:w="2264"/>
        <w:gridCol w:w="53"/>
        <w:gridCol w:w="808"/>
        <w:gridCol w:w="1943"/>
        <w:gridCol w:w="649"/>
        <w:gridCol w:w="811"/>
        <w:gridCol w:w="1361"/>
        <w:gridCol w:w="950"/>
        <w:gridCol w:w="748"/>
        <w:gridCol w:w="1225"/>
        <w:gridCol w:w="1092"/>
      </w:tblGrid>
      <w:tr w:rsidR="0061561D" w:rsidRPr="006E07D7" w:rsidTr="00714731">
        <w:tc>
          <w:tcPr>
            <w:tcW w:w="203"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w:t>
            </w:r>
          </w:p>
        </w:tc>
        <w:tc>
          <w:tcPr>
            <w:tcW w:w="386"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Наименование</w:t>
            </w:r>
          </w:p>
        </w:tc>
        <w:tc>
          <w:tcPr>
            <w:tcW w:w="2346" w:type="pct"/>
            <w:gridSpan w:val="5"/>
          </w:tcPr>
          <w:p w:rsidR="004A5225" w:rsidRPr="006E07D7" w:rsidRDefault="004A5225" w:rsidP="006E07D7">
            <w:pPr>
              <w:tabs>
                <w:tab w:val="left" w:pos="475"/>
                <w:tab w:val="center" w:pos="3766"/>
              </w:tabs>
              <w:spacing w:after="0" w:line="240" w:lineRule="auto"/>
              <w:rPr>
                <w:rFonts w:ascii="Times New Roman" w:hAnsi="Times New Roman" w:cs="Times New Roman"/>
                <w:b/>
                <w:sz w:val="18"/>
                <w:szCs w:val="18"/>
              </w:rPr>
            </w:pPr>
            <w:r w:rsidRPr="006E07D7">
              <w:rPr>
                <w:rFonts w:ascii="Times New Roman" w:hAnsi="Times New Roman" w:cs="Times New Roman"/>
                <w:b/>
                <w:sz w:val="18"/>
                <w:szCs w:val="18"/>
              </w:rPr>
              <w:tab/>
            </w:r>
            <w:r w:rsidRPr="006E07D7">
              <w:rPr>
                <w:rFonts w:ascii="Times New Roman" w:hAnsi="Times New Roman" w:cs="Times New Roman"/>
                <w:b/>
                <w:sz w:val="18"/>
                <w:szCs w:val="18"/>
              </w:rPr>
              <w:tab/>
              <w:t>Технические характеристики</w:t>
            </w:r>
          </w:p>
        </w:tc>
        <w:tc>
          <w:tcPr>
            <w:tcW w:w="196"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 xml:space="preserve">Ед. </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изм.</w:t>
            </w:r>
          </w:p>
        </w:tc>
        <w:tc>
          <w:tcPr>
            <w:tcW w:w="245"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Кол-во</w:t>
            </w:r>
          </w:p>
        </w:tc>
        <w:tc>
          <w:tcPr>
            <w:tcW w:w="411"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ОКПД2/</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КТРУ</w:t>
            </w:r>
          </w:p>
        </w:tc>
        <w:tc>
          <w:tcPr>
            <w:tcW w:w="287" w:type="pct"/>
            <w:shd w:val="clear" w:color="auto" w:fill="FFFF99"/>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 xml:space="preserve">Страна </w:t>
            </w:r>
          </w:p>
        </w:tc>
        <w:tc>
          <w:tcPr>
            <w:tcW w:w="226" w:type="pct"/>
            <w:shd w:val="clear" w:color="auto" w:fill="FFFF99"/>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 xml:space="preserve">НДС </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w:t>
            </w:r>
          </w:p>
        </w:tc>
        <w:tc>
          <w:tcPr>
            <w:tcW w:w="370" w:type="pct"/>
            <w:shd w:val="clear" w:color="auto" w:fill="FFFF99"/>
          </w:tcPr>
          <w:p w:rsidR="0061561D"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 xml:space="preserve">Цена за ед. </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с</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НДС</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(руб.)</w:t>
            </w:r>
          </w:p>
        </w:tc>
        <w:tc>
          <w:tcPr>
            <w:tcW w:w="330" w:type="pct"/>
            <w:shd w:val="clear" w:color="auto" w:fill="FFFF99"/>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 xml:space="preserve">Сумма </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с НДС</w:t>
            </w:r>
          </w:p>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(руб.)</w:t>
            </w:r>
          </w:p>
        </w:tc>
      </w:tr>
      <w:tr w:rsidR="0061561D" w:rsidRPr="006E07D7" w:rsidTr="00714731">
        <w:tc>
          <w:tcPr>
            <w:tcW w:w="203" w:type="pct"/>
            <w:vMerge w:val="restar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1</w:t>
            </w:r>
          </w:p>
        </w:tc>
        <w:tc>
          <w:tcPr>
            <w:tcW w:w="386" w:type="pct"/>
            <w:vMerge w:val="restar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Диван</w:t>
            </w:r>
          </w:p>
          <w:p w:rsidR="004A5225" w:rsidRPr="006E07D7" w:rsidRDefault="004A5225" w:rsidP="006E07D7">
            <w:pPr>
              <w:spacing w:after="0" w:line="240" w:lineRule="auto"/>
              <w:rPr>
                <w:rFonts w:ascii="Times New Roman" w:hAnsi="Times New Roman" w:cs="Times New Roman"/>
                <w:b/>
                <w:sz w:val="18"/>
                <w:szCs w:val="18"/>
              </w:rPr>
            </w:pPr>
          </w:p>
        </w:tc>
        <w:tc>
          <w:tcPr>
            <w:tcW w:w="815" w:type="pct"/>
          </w:tcPr>
          <w:p w:rsidR="004A5225" w:rsidRPr="006E07D7" w:rsidRDefault="004A5225" w:rsidP="006E07D7">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4A5225" w:rsidRPr="006E07D7" w:rsidRDefault="004A5225" w:rsidP="006E07D7">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700" w:type="pct"/>
            <w:gridSpan w:val="2"/>
          </w:tcPr>
          <w:p w:rsidR="004A5225" w:rsidRPr="006E07D7" w:rsidRDefault="004A5225" w:rsidP="006E07D7">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44"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4A5225" w:rsidRPr="006E07D7" w:rsidRDefault="004A5225"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шт</w:t>
            </w:r>
          </w:p>
        </w:tc>
        <w:tc>
          <w:tcPr>
            <w:tcW w:w="245" w:type="pct"/>
            <w:vMerge w:val="restart"/>
          </w:tcPr>
          <w:p w:rsidR="004A5225" w:rsidRPr="006E07D7" w:rsidRDefault="006E07D7"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6</w:t>
            </w:r>
          </w:p>
        </w:tc>
        <w:tc>
          <w:tcPr>
            <w:tcW w:w="411" w:type="pct"/>
            <w:vMerge w:val="restart"/>
          </w:tcPr>
          <w:p w:rsidR="004A5225" w:rsidRPr="006E07D7" w:rsidRDefault="006E07D7" w:rsidP="006E07D7">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31.09.12.110-00000005</w:t>
            </w:r>
          </w:p>
        </w:tc>
        <w:tc>
          <w:tcPr>
            <w:tcW w:w="287" w:type="pct"/>
            <w:vMerge w:val="restart"/>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Вид материала обивки</w:t>
            </w:r>
          </w:p>
        </w:tc>
        <w:tc>
          <w:tcPr>
            <w:tcW w:w="700" w:type="pct"/>
            <w:gridSpan w:val="2"/>
          </w:tcPr>
          <w:p w:rsidR="006E07D7" w:rsidRPr="006E07D7" w:rsidRDefault="006E07D7" w:rsidP="006E07D7">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Искусственная кожа</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Количество посадочных мест</w:t>
            </w:r>
          </w:p>
        </w:tc>
        <w:tc>
          <w:tcPr>
            <w:tcW w:w="700" w:type="pct"/>
            <w:gridSpan w:val="2"/>
          </w:tcPr>
          <w:p w:rsidR="006E07D7" w:rsidRPr="006E07D7" w:rsidRDefault="006E07D7" w:rsidP="006E07D7">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3</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Наличие механизма раскладывания</w:t>
            </w:r>
          </w:p>
        </w:tc>
        <w:tc>
          <w:tcPr>
            <w:tcW w:w="700" w:type="pct"/>
            <w:gridSpan w:val="2"/>
          </w:tcPr>
          <w:p w:rsidR="006E07D7" w:rsidRPr="006E07D7" w:rsidRDefault="006E07D7" w:rsidP="006E07D7">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Да</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Наличие подлокотников</w:t>
            </w:r>
          </w:p>
        </w:tc>
        <w:tc>
          <w:tcPr>
            <w:tcW w:w="700" w:type="pct"/>
            <w:gridSpan w:val="2"/>
          </w:tcPr>
          <w:p w:rsidR="006E07D7" w:rsidRPr="006E07D7" w:rsidRDefault="00704AC4" w:rsidP="006E07D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Наличие ящика для белья</w:t>
            </w:r>
          </w:p>
        </w:tc>
        <w:tc>
          <w:tcPr>
            <w:tcW w:w="700" w:type="pct"/>
            <w:gridSpan w:val="2"/>
          </w:tcPr>
          <w:p w:rsidR="006E07D7" w:rsidRPr="006E07D7" w:rsidRDefault="00704AC4" w:rsidP="006E07D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E07D7"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Тип дивана</w:t>
            </w:r>
          </w:p>
        </w:tc>
        <w:tc>
          <w:tcPr>
            <w:tcW w:w="700" w:type="pct"/>
            <w:gridSpan w:val="2"/>
          </w:tcPr>
          <w:p w:rsidR="006E07D7" w:rsidRPr="006E07D7" w:rsidRDefault="006E07D7" w:rsidP="006E07D7">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Прямой</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E07D7"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Тип каркаса</w:t>
            </w:r>
          </w:p>
        </w:tc>
        <w:tc>
          <w:tcPr>
            <w:tcW w:w="700" w:type="pct"/>
            <w:gridSpan w:val="2"/>
          </w:tcPr>
          <w:p w:rsidR="006E07D7" w:rsidRPr="006E07D7" w:rsidRDefault="006E07D7" w:rsidP="006E07D7">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Деревянный</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E07D7" w:rsidRPr="006E07D7" w:rsidTr="00714731">
        <w:tc>
          <w:tcPr>
            <w:tcW w:w="203"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386" w:type="pct"/>
            <w:vMerge/>
          </w:tcPr>
          <w:p w:rsidR="006E07D7" w:rsidRPr="006E07D7" w:rsidRDefault="006E07D7" w:rsidP="006E07D7">
            <w:pPr>
              <w:spacing w:after="0" w:line="240" w:lineRule="auto"/>
              <w:rPr>
                <w:rFonts w:ascii="Times New Roman" w:hAnsi="Times New Roman" w:cs="Times New Roman"/>
                <w:b/>
                <w:sz w:val="18"/>
                <w:szCs w:val="18"/>
              </w:rPr>
            </w:pPr>
          </w:p>
        </w:tc>
        <w:tc>
          <w:tcPr>
            <w:tcW w:w="815" w:type="pct"/>
          </w:tcPr>
          <w:p w:rsidR="006E07D7" w:rsidRPr="006E07D7" w:rsidRDefault="006E07D7" w:rsidP="006E07D7">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Тип напольной опоры</w:t>
            </w:r>
          </w:p>
        </w:tc>
        <w:tc>
          <w:tcPr>
            <w:tcW w:w="700" w:type="pct"/>
            <w:gridSpan w:val="2"/>
          </w:tcPr>
          <w:p w:rsidR="006E07D7" w:rsidRPr="006E07D7" w:rsidRDefault="006E07D7" w:rsidP="006E07D7">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Ножки</w:t>
            </w:r>
          </w:p>
        </w:tc>
        <w:tc>
          <w:tcPr>
            <w:tcW w:w="244" w:type="pct"/>
          </w:tcPr>
          <w:p w:rsidR="006E07D7" w:rsidRPr="006E07D7" w:rsidRDefault="006E07D7" w:rsidP="006E07D7">
            <w:pPr>
              <w:spacing w:after="0" w:line="240" w:lineRule="auto"/>
              <w:jc w:val="center"/>
              <w:rPr>
                <w:rFonts w:ascii="Times New Roman" w:hAnsi="Times New Roman" w:cs="Times New Roman"/>
                <w:sz w:val="18"/>
                <w:szCs w:val="18"/>
              </w:rPr>
            </w:pPr>
          </w:p>
        </w:tc>
        <w:tc>
          <w:tcPr>
            <w:tcW w:w="587" w:type="pct"/>
          </w:tcPr>
          <w:p w:rsidR="006E07D7" w:rsidRPr="006E07D7" w:rsidRDefault="006E07D7" w:rsidP="006E07D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45"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411" w:type="pct"/>
            <w:vMerge/>
          </w:tcPr>
          <w:p w:rsidR="006E07D7" w:rsidRPr="006E07D7" w:rsidRDefault="006E07D7"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E07D7" w:rsidRPr="006E07D7" w:rsidRDefault="006E07D7"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4A5225" w:rsidRPr="006E07D7" w:rsidRDefault="004A5225" w:rsidP="006E07D7">
            <w:pPr>
              <w:spacing w:after="0" w:line="240" w:lineRule="auto"/>
              <w:jc w:val="center"/>
              <w:rPr>
                <w:rFonts w:ascii="Times New Roman" w:hAnsi="Times New Roman" w:cs="Times New Roman"/>
                <w:b/>
                <w:sz w:val="18"/>
                <w:szCs w:val="18"/>
              </w:rPr>
            </w:pPr>
          </w:p>
        </w:tc>
        <w:tc>
          <w:tcPr>
            <w:tcW w:w="386" w:type="pct"/>
            <w:vMerge/>
          </w:tcPr>
          <w:p w:rsidR="004A5225" w:rsidRPr="006E07D7" w:rsidRDefault="004A5225" w:rsidP="006E07D7">
            <w:pPr>
              <w:spacing w:after="0" w:line="240" w:lineRule="auto"/>
              <w:rPr>
                <w:rFonts w:ascii="Times New Roman" w:hAnsi="Times New Roman" w:cs="Times New Roman"/>
                <w:b/>
                <w:sz w:val="18"/>
                <w:szCs w:val="18"/>
              </w:rPr>
            </w:pPr>
          </w:p>
        </w:tc>
        <w:tc>
          <w:tcPr>
            <w:tcW w:w="2346" w:type="pct"/>
            <w:gridSpan w:val="5"/>
          </w:tcPr>
          <w:p w:rsidR="004A5225" w:rsidRPr="0061561D" w:rsidRDefault="0061561D" w:rsidP="0061561D">
            <w:pPr>
              <w:tabs>
                <w:tab w:val="left" w:pos="2063"/>
              </w:tabs>
              <w:spacing w:after="0" w:line="240" w:lineRule="auto"/>
              <w:rPr>
                <w:rFonts w:ascii="Times New Roman" w:hAnsi="Times New Roman" w:cs="Times New Roman"/>
                <w:b/>
                <w:sz w:val="18"/>
                <w:szCs w:val="18"/>
                <w:u w:val="single"/>
                <w:lang w:val="en-US"/>
              </w:rPr>
            </w:pPr>
            <w:r w:rsidRPr="0061561D">
              <w:rPr>
                <w:rFonts w:ascii="Times New Roman" w:hAnsi="Times New Roman" w:cs="Times New Roman"/>
                <w:b/>
                <w:sz w:val="18"/>
                <w:szCs w:val="18"/>
                <w:u w:val="single"/>
              </w:rPr>
              <w:t>Дополнительные характеристики</w:t>
            </w:r>
            <w:r>
              <w:rPr>
                <w:rFonts w:ascii="Times New Roman" w:hAnsi="Times New Roman" w:cs="Times New Roman"/>
                <w:b/>
                <w:sz w:val="18"/>
                <w:szCs w:val="18"/>
                <w:u w:val="single"/>
                <w:lang w:val="en-US"/>
              </w:rPr>
              <w:t>:</w:t>
            </w:r>
          </w:p>
        </w:tc>
        <w:tc>
          <w:tcPr>
            <w:tcW w:w="196" w:type="pct"/>
            <w:vMerge/>
          </w:tcPr>
          <w:p w:rsidR="004A5225" w:rsidRPr="006E07D7" w:rsidRDefault="004A5225" w:rsidP="006E07D7">
            <w:pPr>
              <w:spacing w:after="0" w:line="240" w:lineRule="auto"/>
              <w:jc w:val="center"/>
              <w:rPr>
                <w:rFonts w:ascii="Times New Roman" w:hAnsi="Times New Roman" w:cs="Times New Roman"/>
                <w:b/>
                <w:sz w:val="18"/>
                <w:szCs w:val="18"/>
              </w:rPr>
            </w:pPr>
          </w:p>
        </w:tc>
        <w:tc>
          <w:tcPr>
            <w:tcW w:w="245" w:type="pct"/>
            <w:vMerge/>
          </w:tcPr>
          <w:p w:rsidR="004A5225" w:rsidRPr="006E07D7" w:rsidRDefault="004A5225" w:rsidP="006E07D7">
            <w:pPr>
              <w:spacing w:after="0" w:line="240" w:lineRule="auto"/>
              <w:jc w:val="center"/>
              <w:rPr>
                <w:rFonts w:ascii="Times New Roman" w:hAnsi="Times New Roman" w:cs="Times New Roman"/>
                <w:b/>
                <w:sz w:val="18"/>
                <w:szCs w:val="18"/>
              </w:rPr>
            </w:pPr>
          </w:p>
        </w:tc>
        <w:tc>
          <w:tcPr>
            <w:tcW w:w="411" w:type="pct"/>
            <w:vMerge/>
          </w:tcPr>
          <w:p w:rsidR="004A5225" w:rsidRPr="006E07D7" w:rsidRDefault="004A5225"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4A5225" w:rsidRPr="006E07D7" w:rsidRDefault="004A5225"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386" w:type="pct"/>
            <w:vMerge/>
          </w:tcPr>
          <w:p w:rsidR="0061561D" w:rsidRPr="006E07D7" w:rsidRDefault="0061561D" w:rsidP="006E07D7">
            <w:pPr>
              <w:spacing w:after="0" w:line="240" w:lineRule="auto"/>
              <w:rPr>
                <w:rFonts w:ascii="Times New Roman" w:hAnsi="Times New Roman" w:cs="Times New Roman"/>
                <w:b/>
                <w:sz w:val="18"/>
                <w:szCs w:val="18"/>
              </w:rPr>
            </w:pPr>
          </w:p>
        </w:tc>
        <w:tc>
          <w:tcPr>
            <w:tcW w:w="815" w:type="pct"/>
          </w:tcPr>
          <w:p w:rsidR="0061561D" w:rsidRPr="0061561D" w:rsidRDefault="0061561D" w:rsidP="0061561D">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w:t>
            </w:r>
          </w:p>
        </w:tc>
        <w:tc>
          <w:tcPr>
            <w:tcW w:w="700" w:type="pct"/>
            <w:gridSpan w:val="2"/>
          </w:tcPr>
          <w:p w:rsidR="0061561D" w:rsidRPr="006E07D7" w:rsidRDefault="0061561D" w:rsidP="006E07D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800 и ≤ 850</w:t>
            </w:r>
          </w:p>
        </w:tc>
        <w:tc>
          <w:tcPr>
            <w:tcW w:w="244" w:type="pct"/>
          </w:tcPr>
          <w:p w:rsidR="0061561D" w:rsidRPr="0061561D" w:rsidRDefault="0061561D" w:rsidP="006E07D7">
            <w:pPr>
              <w:spacing w:after="0" w:line="240" w:lineRule="auto"/>
              <w:jc w:val="center"/>
              <w:rPr>
                <w:rFonts w:ascii="Times New Roman" w:hAnsi="Times New Roman" w:cs="Times New Roman"/>
                <w:sz w:val="18"/>
                <w:szCs w:val="18"/>
              </w:rPr>
            </w:pPr>
            <w:r w:rsidRPr="0061561D">
              <w:rPr>
                <w:rFonts w:ascii="Times New Roman" w:hAnsi="Times New Roman" w:cs="Times New Roman"/>
                <w:sz w:val="18"/>
                <w:szCs w:val="18"/>
              </w:rPr>
              <w:t>мм</w:t>
            </w:r>
          </w:p>
        </w:tc>
        <w:tc>
          <w:tcPr>
            <w:tcW w:w="587" w:type="pct"/>
          </w:tcPr>
          <w:p w:rsidR="0061561D" w:rsidRPr="0061561D" w:rsidRDefault="0028094C" w:rsidP="006E07D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245"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411"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386" w:type="pct"/>
            <w:vMerge/>
          </w:tcPr>
          <w:p w:rsidR="0061561D" w:rsidRPr="006E07D7" w:rsidRDefault="0061561D" w:rsidP="006E07D7">
            <w:pPr>
              <w:spacing w:after="0" w:line="240" w:lineRule="auto"/>
              <w:rPr>
                <w:rFonts w:ascii="Times New Roman" w:hAnsi="Times New Roman" w:cs="Times New Roman"/>
                <w:b/>
                <w:sz w:val="18"/>
                <w:szCs w:val="18"/>
              </w:rPr>
            </w:pPr>
          </w:p>
        </w:tc>
        <w:tc>
          <w:tcPr>
            <w:tcW w:w="815" w:type="pct"/>
          </w:tcPr>
          <w:p w:rsidR="0061561D" w:rsidRPr="0061561D" w:rsidRDefault="0061561D" w:rsidP="0061561D">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Ширина</w:t>
            </w:r>
          </w:p>
        </w:tc>
        <w:tc>
          <w:tcPr>
            <w:tcW w:w="700" w:type="pct"/>
            <w:gridSpan w:val="2"/>
          </w:tcPr>
          <w:p w:rsidR="0061561D" w:rsidRPr="006E07D7" w:rsidRDefault="0061561D" w:rsidP="006E07D7">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2 030 и ≤ 2050</w:t>
            </w:r>
          </w:p>
        </w:tc>
        <w:tc>
          <w:tcPr>
            <w:tcW w:w="244" w:type="pct"/>
          </w:tcPr>
          <w:p w:rsidR="0061561D" w:rsidRPr="0061561D" w:rsidRDefault="0061561D" w:rsidP="006E07D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1561D" w:rsidRPr="0061561D" w:rsidRDefault="0028094C" w:rsidP="006E07D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245"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411"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r>
      <w:tr w:rsidR="0061561D" w:rsidRPr="006E07D7" w:rsidTr="00714731">
        <w:tc>
          <w:tcPr>
            <w:tcW w:w="203"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386" w:type="pct"/>
            <w:vMerge/>
          </w:tcPr>
          <w:p w:rsidR="0061561D" w:rsidRPr="006E07D7" w:rsidRDefault="0061561D" w:rsidP="006E07D7">
            <w:pPr>
              <w:spacing w:after="0" w:line="240" w:lineRule="auto"/>
              <w:rPr>
                <w:rFonts w:ascii="Times New Roman" w:hAnsi="Times New Roman" w:cs="Times New Roman"/>
                <w:b/>
                <w:sz w:val="18"/>
                <w:szCs w:val="18"/>
              </w:rPr>
            </w:pPr>
          </w:p>
        </w:tc>
        <w:tc>
          <w:tcPr>
            <w:tcW w:w="815" w:type="pct"/>
          </w:tcPr>
          <w:p w:rsidR="0061561D" w:rsidRPr="0061561D" w:rsidRDefault="0061561D" w:rsidP="0061561D">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Глубина</w:t>
            </w:r>
          </w:p>
        </w:tc>
        <w:tc>
          <w:tcPr>
            <w:tcW w:w="700" w:type="pct"/>
            <w:gridSpan w:val="2"/>
          </w:tcPr>
          <w:p w:rsidR="0061561D" w:rsidRPr="006E07D7" w:rsidRDefault="0061561D" w:rsidP="006E07D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900 и ≤ 950</w:t>
            </w:r>
          </w:p>
        </w:tc>
        <w:tc>
          <w:tcPr>
            <w:tcW w:w="244" w:type="pct"/>
          </w:tcPr>
          <w:p w:rsidR="0061561D" w:rsidRPr="0061561D" w:rsidRDefault="0061561D" w:rsidP="006E07D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1561D" w:rsidRPr="0061561D" w:rsidRDefault="0028094C" w:rsidP="006E07D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245"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411" w:type="pct"/>
            <w:vMerge/>
          </w:tcPr>
          <w:p w:rsidR="0061561D" w:rsidRPr="006E07D7" w:rsidRDefault="0061561D" w:rsidP="006E07D7">
            <w:pPr>
              <w:spacing w:after="0" w:line="240" w:lineRule="auto"/>
              <w:jc w:val="center"/>
              <w:rPr>
                <w:rFonts w:ascii="Times New Roman" w:hAnsi="Times New Roman" w:cs="Times New Roman"/>
                <w:b/>
                <w:sz w:val="18"/>
                <w:szCs w:val="18"/>
              </w:rPr>
            </w:pPr>
          </w:p>
        </w:tc>
        <w:tc>
          <w:tcPr>
            <w:tcW w:w="287"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226"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370"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c>
          <w:tcPr>
            <w:tcW w:w="330" w:type="pct"/>
            <w:vMerge/>
            <w:shd w:val="clear" w:color="auto" w:fill="FFFF99"/>
          </w:tcPr>
          <w:p w:rsidR="0061561D" w:rsidRPr="006E07D7" w:rsidRDefault="0061561D" w:rsidP="006E07D7">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Наполнитель</w:t>
            </w:r>
          </w:p>
        </w:tc>
        <w:tc>
          <w:tcPr>
            <w:tcW w:w="700" w:type="pct"/>
            <w:gridSpan w:val="2"/>
          </w:tcPr>
          <w:p w:rsidR="0028094C" w:rsidRPr="0061561D" w:rsidRDefault="0028094C" w:rsidP="0028094C">
            <w:pPr>
              <w:spacing w:after="0" w:line="240" w:lineRule="auto"/>
              <w:jc w:val="center"/>
              <w:rPr>
                <w:rFonts w:ascii="Times New Roman" w:hAnsi="Times New Roman"/>
                <w:sz w:val="18"/>
                <w:szCs w:val="18"/>
                <w:lang w:eastAsia="ru-RU"/>
              </w:rPr>
            </w:pPr>
            <w:r w:rsidRPr="0061561D">
              <w:rPr>
                <w:rFonts w:ascii="Times New Roman" w:hAnsi="Times New Roman"/>
                <w:sz w:val="18"/>
                <w:szCs w:val="18"/>
                <w:lang w:eastAsia="ru-RU"/>
              </w:rPr>
              <w:t>Синтепон, ППУ, Войлок, Пружинный блок</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Цвет обивки</w:t>
            </w:r>
          </w:p>
        </w:tc>
        <w:tc>
          <w:tcPr>
            <w:tcW w:w="700" w:type="pct"/>
            <w:gridSpan w:val="2"/>
          </w:tcPr>
          <w:p w:rsidR="0028094C" w:rsidRPr="0028094C" w:rsidRDefault="0028094C" w:rsidP="0028094C">
            <w:pPr>
              <w:tabs>
                <w:tab w:val="left" w:pos="408"/>
                <w:tab w:val="center" w:pos="1067"/>
              </w:tabs>
              <w:spacing w:after="0" w:line="240" w:lineRule="auto"/>
              <w:jc w:val="center"/>
              <w:rPr>
                <w:rFonts w:ascii="Times New Roman" w:hAnsi="Times New Roman" w:cs="Times New Roman"/>
                <w:sz w:val="18"/>
                <w:szCs w:val="18"/>
                <w:lang w:val="en-US" w:eastAsia="ru-RU"/>
              </w:rPr>
            </w:pPr>
            <w:r w:rsidRPr="0061561D">
              <w:rPr>
                <w:rFonts w:ascii="Times New Roman" w:hAnsi="Times New Roman"/>
                <w:sz w:val="18"/>
                <w:szCs w:val="18"/>
                <w:lang w:eastAsia="ru-RU"/>
              </w:rPr>
              <w:t>Коричневый</w:t>
            </w:r>
            <w:r>
              <w:rPr>
                <w:rFonts w:ascii="Times New Roman" w:hAnsi="Times New Roman"/>
                <w:sz w:val="18"/>
                <w:szCs w:val="18"/>
                <w:lang w:val="en-US" w:eastAsia="ru-RU"/>
              </w:rPr>
              <w:t>*</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rPr>
          <w:trHeight w:val="250"/>
        </w:trPr>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Pr>
                <w:rFonts w:ascii="Times New Roman" w:hAnsi="Times New Roman" w:cs="Times New Roman"/>
                <w:sz w:val="18"/>
                <w:szCs w:val="18"/>
              </w:rPr>
              <w:t>Ширина спального места</w:t>
            </w:r>
          </w:p>
        </w:tc>
        <w:tc>
          <w:tcPr>
            <w:tcW w:w="700" w:type="pct"/>
            <w:gridSpan w:val="2"/>
          </w:tcPr>
          <w:p w:rsidR="0028094C" w:rsidRPr="0028094C" w:rsidRDefault="0028094C"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r>
              <w:rPr>
                <w:rFonts w:ascii="Times New Roman" w:hAnsi="Times New Roman" w:cs="Times New Roman"/>
                <w:sz w:val="18"/>
                <w:szCs w:val="18"/>
                <w:lang w:val="en-US" w:eastAsia="ru-RU"/>
              </w:rPr>
              <w:t xml:space="preserve"> 1 320 </w:t>
            </w:r>
            <w:r>
              <w:rPr>
                <w:rFonts w:ascii="Times New Roman" w:hAnsi="Times New Roman" w:cs="Times New Roman"/>
                <w:sz w:val="18"/>
                <w:szCs w:val="18"/>
                <w:lang w:eastAsia="ru-RU"/>
              </w:rPr>
              <w:t>и ≤ 1 350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rPr>
          <w:trHeight w:val="250"/>
        </w:trPr>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Pr>
                <w:rFonts w:ascii="Times New Roman" w:hAnsi="Times New Roman" w:cs="Times New Roman"/>
                <w:sz w:val="18"/>
                <w:szCs w:val="18"/>
              </w:rPr>
              <w:t>Длина спального места</w:t>
            </w:r>
          </w:p>
        </w:tc>
        <w:tc>
          <w:tcPr>
            <w:tcW w:w="700" w:type="pct"/>
            <w:gridSpan w:val="2"/>
          </w:tcPr>
          <w:p w:rsidR="0028094C" w:rsidRDefault="0028094C" w:rsidP="00704AC4">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2 0</w:t>
            </w:r>
            <w:r w:rsidR="00704AC4">
              <w:rPr>
                <w:rFonts w:ascii="Times New Roman" w:hAnsi="Times New Roman" w:cs="Times New Roman"/>
                <w:sz w:val="18"/>
                <w:szCs w:val="18"/>
                <w:lang w:eastAsia="ru-RU"/>
              </w:rPr>
              <w:t>0</w:t>
            </w:r>
            <w:r>
              <w:rPr>
                <w:rFonts w:ascii="Times New Roman" w:hAnsi="Times New Roman" w:cs="Times New Roman"/>
                <w:sz w:val="18"/>
                <w:szCs w:val="18"/>
                <w:lang w:eastAsia="ru-RU"/>
              </w:rPr>
              <w:t>0 и ≤ 2 050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 сиденья от пола</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Тип раскладного механизма</w:t>
            </w:r>
          </w:p>
        </w:tc>
        <w:tc>
          <w:tcPr>
            <w:tcW w:w="700" w:type="pct"/>
            <w:gridSpan w:val="2"/>
          </w:tcPr>
          <w:p w:rsidR="0028094C" w:rsidRPr="006E07D7" w:rsidRDefault="0028094C" w:rsidP="0028094C">
            <w:pPr>
              <w:tabs>
                <w:tab w:val="left" w:pos="408"/>
                <w:tab w:val="center" w:pos="1067"/>
              </w:tabs>
              <w:spacing w:after="0" w:line="240" w:lineRule="auto"/>
              <w:jc w:val="center"/>
              <w:rPr>
                <w:rFonts w:ascii="Times New Roman" w:hAnsi="Times New Roman" w:cs="Times New Roman"/>
                <w:sz w:val="18"/>
                <w:szCs w:val="18"/>
                <w:lang w:eastAsia="ru-RU"/>
              </w:rPr>
            </w:pPr>
            <w:r w:rsidRPr="0028094C">
              <w:rPr>
                <w:rFonts w:ascii="Times New Roman" w:hAnsi="Times New Roman" w:cs="Times New Roman"/>
                <w:sz w:val="18"/>
                <w:szCs w:val="18"/>
                <w:lang w:eastAsia="ru-RU"/>
              </w:rPr>
              <w:t>Книжка</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Материал ножек</w:t>
            </w:r>
          </w:p>
        </w:tc>
        <w:tc>
          <w:tcPr>
            <w:tcW w:w="700" w:type="pct"/>
            <w:gridSpan w:val="2"/>
          </w:tcPr>
          <w:p w:rsidR="0028094C" w:rsidRPr="006E07D7" w:rsidRDefault="0028094C" w:rsidP="0028094C">
            <w:pPr>
              <w:tabs>
                <w:tab w:val="left" w:pos="408"/>
                <w:tab w:val="center" w:pos="1067"/>
              </w:tabs>
              <w:spacing w:after="0" w:line="240" w:lineRule="auto"/>
              <w:jc w:val="center"/>
              <w:rPr>
                <w:rFonts w:ascii="Times New Roman" w:hAnsi="Times New Roman" w:cs="Times New Roman"/>
                <w:sz w:val="18"/>
                <w:szCs w:val="18"/>
                <w:lang w:eastAsia="ru-RU"/>
              </w:rPr>
            </w:pPr>
            <w:r w:rsidRPr="0028094C">
              <w:rPr>
                <w:rFonts w:ascii="Times New Roman" w:hAnsi="Times New Roman" w:cs="Times New Roman"/>
                <w:sz w:val="18"/>
                <w:szCs w:val="18"/>
                <w:lang w:eastAsia="ru-RU"/>
              </w:rPr>
              <w:t>Металл, пластик</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2346" w:type="pct"/>
            <w:gridSpan w:val="5"/>
          </w:tcPr>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 xml:space="preserve">Ввиду отсутствия в КТРУ необходимых характеристик, Заказчиком установлены дополнительные  характеристики, </w:t>
            </w:r>
            <w:r w:rsidRPr="0028094C">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28094C">
              <w:rPr>
                <w:rFonts w:ascii="Times New Roman" w:hAnsi="Times New Roman"/>
                <w:b/>
                <w:i/>
                <w:sz w:val="18"/>
                <w:szCs w:val="18"/>
                <w:lang w:eastAsia="ru-RU"/>
              </w:rPr>
              <w:t>:</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2. размеры спального  места и высота посадки – для обеспечения комфортного использования, с учетом назначения и габаритов дивана;</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4.  тип раскладного механизма для обеспечения удобства и простоты использования, с учетом габаритов дивана и места его размещения;</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 xml:space="preserve">5. материал опор – для обеспечения надежности конструкции и более продолжительного срока службы;     </w:t>
            </w:r>
          </w:p>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b/>
                <w:i/>
                <w:sz w:val="18"/>
                <w:szCs w:val="18"/>
                <w:lang w:eastAsia="ru-RU"/>
              </w:rPr>
              <w:t>6.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val="restart"/>
          </w:tcPr>
          <w:p w:rsidR="0028094C" w:rsidRPr="006E07D7" w:rsidRDefault="0028094C" w:rsidP="002809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386" w:type="pct"/>
            <w:vMerge w:val="restart"/>
          </w:tcPr>
          <w:p w:rsidR="0028094C" w:rsidRPr="006E07D7" w:rsidRDefault="0028094C" w:rsidP="0028094C">
            <w:pPr>
              <w:spacing w:after="0" w:line="240" w:lineRule="auto"/>
              <w:rPr>
                <w:rFonts w:ascii="Times New Roman" w:hAnsi="Times New Roman" w:cs="Times New Roman"/>
                <w:b/>
                <w:sz w:val="18"/>
                <w:szCs w:val="18"/>
              </w:rPr>
            </w:pPr>
            <w:r w:rsidRPr="0028094C">
              <w:rPr>
                <w:rFonts w:ascii="Times New Roman" w:hAnsi="Times New Roman" w:cs="Times New Roman"/>
                <w:b/>
                <w:sz w:val="18"/>
                <w:szCs w:val="18"/>
              </w:rPr>
              <w:t>Диван</w:t>
            </w:r>
          </w:p>
        </w:tc>
        <w:tc>
          <w:tcPr>
            <w:tcW w:w="815" w:type="pct"/>
          </w:tcPr>
          <w:p w:rsidR="0028094C" w:rsidRPr="006E07D7" w:rsidRDefault="0028094C" w:rsidP="0028094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28094C" w:rsidRPr="006E07D7" w:rsidRDefault="0028094C" w:rsidP="0028094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700" w:type="pct"/>
            <w:gridSpan w:val="2"/>
          </w:tcPr>
          <w:p w:rsidR="0028094C" w:rsidRPr="006E07D7" w:rsidRDefault="0028094C" w:rsidP="0028094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44" w:type="pct"/>
          </w:tcPr>
          <w:p w:rsidR="0028094C" w:rsidRPr="006E07D7" w:rsidRDefault="0028094C" w:rsidP="0028094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28094C" w:rsidRPr="006E07D7" w:rsidRDefault="0028094C" w:rsidP="0028094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28094C" w:rsidRPr="006E07D7" w:rsidRDefault="0028094C" w:rsidP="0028094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шт</w:t>
            </w:r>
          </w:p>
        </w:tc>
        <w:tc>
          <w:tcPr>
            <w:tcW w:w="245" w:type="pct"/>
            <w:vMerge w:val="restart"/>
          </w:tcPr>
          <w:p w:rsidR="0028094C" w:rsidRPr="006E07D7" w:rsidRDefault="0028094C" w:rsidP="002809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28094C" w:rsidRPr="006E07D7" w:rsidRDefault="0028094C" w:rsidP="0028094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31.09.12.110-00000005</w:t>
            </w:r>
          </w:p>
        </w:tc>
        <w:tc>
          <w:tcPr>
            <w:tcW w:w="287"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Вид материала обивки</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Искусственная кожа</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Количество посадочных мест</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3</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Наличие механизма раскладывания</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Да</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Наличие подлокотников</w:t>
            </w:r>
          </w:p>
        </w:tc>
        <w:tc>
          <w:tcPr>
            <w:tcW w:w="700" w:type="pct"/>
            <w:gridSpan w:val="2"/>
          </w:tcPr>
          <w:p w:rsidR="0028094C" w:rsidRPr="006E07D7" w:rsidRDefault="00E70E27"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Наличие ящика для белья</w:t>
            </w:r>
          </w:p>
        </w:tc>
        <w:tc>
          <w:tcPr>
            <w:tcW w:w="700" w:type="pct"/>
            <w:gridSpan w:val="2"/>
          </w:tcPr>
          <w:p w:rsidR="0028094C" w:rsidRPr="006E07D7" w:rsidRDefault="00E70E27"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Тип дивана</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Прямой</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Тип каркаса</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Деревянный</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E07D7" w:rsidRDefault="0028094C" w:rsidP="0028094C">
            <w:pPr>
              <w:spacing w:after="0" w:line="240" w:lineRule="auto"/>
              <w:rPr>
                <w:rFonts w:ascii="Times New Roman" w:hAnsi="Times New Roman" w:cs="Times New Roman"/>
                <w:sz w:val="18"/>
                <w:szCs w:val="18"/>
                <w:lang w:eastAsia="ru-RU"/>
              </w:rPr>
            </w:pPr>
            <w:r w:rsidRPr="006E07D7">
              <w:rPr>
                <w:rFonts w:ascii="Times New Roman" w:hAnsi="Times New Roman" w:cs="Times New Roman"/>
                <w:sz w:val="18"/>
                <w:szCs w:val="18"/>
                <w:lang w:eastAsia="ru-RU"/>
              </w:rPr>
              <w:t>Тип напольной опоры</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sidRPr="006E07D7">
              <w:rPr>
                <w:rFonts w:ascii="Times New Roman" w:hAnsi="Times New Roman" w:cs="Times New Roman"/>
                <w:sz w:val="18"/>
                <w:szCs w:val="18"/>
                <w:lang w:eastAsia="ru-RU"/>
              </w:rPr>
              <w:t>Ножки</w:t>
            </w:r>
          </w:p>
        </w:tc>
        <w:tc>
          <w:tcPr>
            <w:tcW w:w="244" w:type="pct"/>
          </w:tcPr>
          <w:p w:rsidR="0028094C" w:rsidRPr="006E07D7"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2346" w:type="pct"/>
            <w:gridSpan w:val="5"/>
          </w:tcPr>
          <w:p w:rsidR="0028094C" w:rsidRPr="0061561D" w:rsidRDefault="0028094C" w:rsidP="0028094C">
            <w:pPr>
              <w:tabs>
                <w:tab w:val="left" w:pos="2063"/>
              </w:tabs>
              <w:spacing w:after="0" w:line="240" w:lineRule="auto"/>
              <w:rPr>
                <w:rFonts w:ascii="Times New Roman" w:hAnsi="Times New Roman" w:cs="Times New Roman"/>
                <w:b/>
                <w:sz w:val="18"/>
                <w:szCs w:val="18"/>
                <w:u w:val="single"/>
                <w:lang w:val="en-US"/>
              </w:rPr>
            </w:pPr>
            <w:r w:rsidRPr="0061561D">
              <w:rPr>
                <w:rFonts w:ascii="Times New Roman" w:hAnsi="Times New Roman" w:cs="Times New Roman"/>
                <w:b/>
                <w:sz w:val="18"/>
                <w:szCs w:val="18"/>
                <w:u w:val="single"/>
              </w:rPr>
              <w:t>Дополнительные характеристики</w:t>
            </w:r>
            <w:r>
              <w:rPr>
                <w:rFonts w:ascii="Times New Roman" w:hAnsi="Times New Roman" w:cs="Times New Roman"/>
                <w:b/>
                <w:sz w:val="18"/>
                <w:szCs w:val="18"/>
                <w:u w:val="single"/>
                <w:lang w:val="en-US"/>
              </w:rPr>
              <w:t>:</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w:t>
            </w:r>
          </w:p>
        </w:tc>
        <w:tc>
          <w:tcPr>
            <w:tcW w:w="700" w:type="pct"/>
            <w:gridSpan w:val="2"/>
          </w:tcPr>
          <w:p w:rsidR="0028094C" w:rsidRPr="006E07D7" w:rsidRDefault="0028094C" w:rsidP="0028094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800 и ≤ 850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sidRPr="0061561D">
              <w:rPr>
                <w:rFonts w:ascii="Times New Roman" w:hAnsi="Times New Roman" w:cs="Times New Roman"/>
                <w:sz w:val="18"/>
                <w:szCs w:val="18"/>
              </w:rPr>
              <w:t>мм</w:t>
            </w:r>
          </w:p>
        </w:tc>
        <w:tc>
          <w:tcPr>
            <w:tcW w:w="587" w:type="pct"/>
          </w:tcPr>
          <w:p w:rsidR="0028094C" w:rsidRPr="0061561D"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Ширина</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2 030 и ≤ 2050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61561D"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Глубина</w:t>
            </w:r>
          </w:p>
        </w:tc>
        <w:tc>
          <w:tcPr>
            <w:tcW w:w="700" w:type="pct"/>
            <w:gridSpan w:val="2"/>
          </w:tcPr>
          <w:p w:rsidR="00F84499" w:rsidRDefault="0028094C" w:rsidP="0028094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900 и ≤ 950</w:t>
            </w:r>
          </w:p>
          <w:p w:rsidR="0028094C" w:rsidRPr="00F84499" w:rsidRDefault="0028094C" w:rsidP="00F84499">
            <w:pPr>
              <w:jc w:val="center"/>
              <w:rPr>
                <w:rFonts w:ascii="Times New Roman" w:hAnsi="Times New Roman" w:cs="Times New Roman"/>
                <w:sz w:val="18"/>
                <w:szCs w:val="18"/>
                <w:lang w:eastAsia="ru-RU"/>
              </w:rPr>
            </w:pP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61561D"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Наполнитель</w:t>
            </w:r>
          </w:p>
        </w:tc>
        <w:tc>
          <w:tcPr>
            <w:tcW w:w="700" w:type="pct"/>
            <w:gridSpan w:val="2"/>
          </w:tcPr>
          <w:p w:rsidR="0028094C" w:rsidRPr="0061561D" w:rsidRDefault="0028094C" w:rsidP="0028094C">
            <w:pPr>
              <w:spacing w:after="0" w:line="240" w:lineRule="auto"/>
              <w:jc w:val="center"/>
              <w:rPr>
                <w:rFonts w:ascii="Times New Roman" w:hAnsi="Times New Roman"/>
                <w:sz w:val="18"/>
                <w:szCs w:val="18"/>
                <w:lang w:eastAsia="ru-RU"/>
              </w:rPr>
            </w:pPr>
            <w:r w:rsidRPr="0061561D">
              <w:rPr>
                <w:rFonts w:ascii="Times New Roman" w:hAnsi="Times New Roman"/>
                <w:sz w:val="18"/>
                <w:szCs w:val="18"/>
                <w:lang w:eastAsia="ru-RU"/>
              </w:rPr>
              <w:t>Синтепон, ППУ, Войлок, Пружинный блок</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Цвет обивки</w:t>
            </w:r>
          </w:p>
        </w:tc>
        <w:tc>
          <w:tcPr>
            <w:tcW w:w="700" w:type="pct"/>
            <w:gridSpan w:val="2"/>
          </w:tcPr>
          <w:p w:rsidR="0028094C" w:rsidRPr="0028094C" w:rsidRDefault="0028094C" w:rsidP="0028094C">
            <w:pPr>
              <w:tabs>
                <w:tab w:val="left" w:pos="408"/>
                <w:tab w:val="center" w:pos="1067"/>
              </w:tabs>
              <w:spacing w:after="0" w:line="240" w:lineRule="auto"/>
              <w:jc w:val="center"/>
              <w:rPr>
                <w:rFonts w:ascii="Times New Roman" w:hAnsi="Times New Roman" w:cs="Times New Roman"/>
                <w:sz w:val="18"/>
                <w:szCs w:val="18"/>
                <w:lang w:val="en-US" w:eastAsia="ru-RU"/>
              </w:rPr>
            </w:pPr>
            <w:r>
              <w:rPr>
                <w:rFonts w:ascii="Times New Roman" w:hAnsi="Times New Roman"/>
                <w:sz w:val="18"/>
                <w:szCs w:val="18"/>
                <w:lang w:eastAsia="ru-RU"/>
              </w:rPr>
              <w:t>Бежевый</w:t>
            </w:r>
            <w:r>
              <w:rPr>
                <w:rFonts w:ascii="Times New Roman" w:hAnsi="Times New Roman"/>
                <w:sz w:val="18"/>
                <w:szCs w:val="18"/>
                <w:lang w:val="en-US" w:eastAsia="ru-RU"/>
              </w:rPr>
              <w:t>*</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Pr>
                <w:rFonts w:ascii="Times New Roman" w:hAnsi="Times New Roman" w:cs="Times New Roman"/>
                <w:sz w:val="18"/>
                <w:szCs w:val="18"/>
              </w:rPr>
              <w:t>Ширина спального места</w:t>
            </w:r>
          </w:p>
        </w:tc>
        <w:tc>
          <w:tcPr>
            <w:tcW w:w="700" w:type="pct"/>
            <w:gridSpan w:val="2"/>
          </w:tcPr>
          <w:p w:rsidR="0028094C" w:rsidRPr="0028094C" w:rsidRDefault="0028094C"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r>
              <w:rPr>
                <w:rFonts w:ascii="Times New Roman" w:hAnsi="Times New Roman" w:cs="Times New Roman"/>
                <w:sz w:val="18"/>
                <w:szCs w:val="18"/>
                <w:lang w:val="en-US" w:eastAsia="ru-RU"/>
              </w:rPr>
              <w:t xml:space="preserve"> 1 320 </w:t>
            </w:r>
            <w:r>
              <w:rPr>
                <w:rFonts w:ascii="Times New Roman" w:hAnsi="Times New Roman" w:cs="Times New Roman"/>
                <w:sz w:val="18"/>
                <w:szCs w:val="18"/>
                <w:lang w:eastAsia="ru-RU"/>
              </w:rPr>
              <w:t>и ≤ 1 350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Pr>
                <w:rFonts w:ascii="Times New Roman" w:hAnsi="Times New Roman" w:cs="Times New Roman"/>
                <w:sz w:val="18"/>
                <w:szCs w:val="18"/>
              </w:rPr>
              <w:t>Длина спального места</w:t>
            </w:r>
          </w:p>
        </w:tc>
        <w:tc>
          <w:tcPr>
            <w:tcW w:w="700" w:type="pct"/>
            <w:gridSpan w:val="2"/>
          </w:tcPr>
          <w:p w:rsidR="0028094C" w:rsidRDefault="0028094C"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2 000 и ≤ 2 050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 сиденья от пола</w:t>
            </w:r>
          </w:p>
        </w:tc>
        <w:tc>
          <w:tcPr>
            <w:tcW w:w="700" w:type="pct"/>
            <w:gridSpan w:val="2"/>
          </w:tcPr>
          <w:p w:rsidR="0028094C" w:rsidRPr="006E07D7" w:rsidRDefault="0028094C" w:rsidP="0028094C">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450</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Тип раскладного механизма</w:t>
            </w:r>
          </w:p>
        </w:tc>
        <w:tc>
          <w:tcPr>
            <w:tcW w:w="700" w:type="pct"/>
            <w:gridSpan w:val="2"/>
          </w:tcPr>
          <w:p w:rsidR="0028094C" w:rsidRPr="006E07D7" w:rsidRDefault="0028094C" w:rsidP="0028094C">
            <w:pPr>
              <w:tabs>
                <w:tab w:val="left" w:pos="408"/>
                <w:tab w:val="center" w:pos="1067"/>
              </w:tabs>
              <w:spacing w:after="0" w:line="240" w:lineRule="auto"/>
              <w:jc w:val="center"/>
              <w:rPr>
                <w:rFonts w:ascii="Times New Roman" w:hAnsi="Times New Roman" w:cs="Times New Roman"/>
                <w:sz w:val="18"/>
                <w:szCs w:val="18"/>
                <w:lang w:eastAsia="ru-RU"/>
              </w:rPr>
            </w:pPr>
            <w:r w:rsidRPr="0028094C">
              <w:rPr>
                <w:rFonts w:ascii="Times New Roman" w:hAnsi="Times New Roman" w:cs="Times New Roman"/>
                <w:sz w:val="18"/>
                <w:szCs w:val="18"/>
                <w:lang w:eastAsia="ru-RU"/>
              </w:rPr>
              <w:t>Книжка</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815" w:type="pct"/>
          </w:tcPr>
          <w:p w:rsidR="0028094C" w:rsidRPr="0061561D" w:rsidRDefault="0028094C" w:rsidP="0028094C">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Материал ножек</w:t>
            </w:r>
          </w:p>
        </w:tc>
        <w:tc>
          <w:tcPr>
            <w:tcW w:w="700" w:type="pct"/>
            <w:gridSpan w:val="2"/>
          </w:tcPr>
          <w:p w:rsidR="0028094C" w:rsidRPr="006E07D7" w:rsidRDefault="0028094C" w:rsidP="0028094C">
            <w:pPr>
              <w:tabs>
                <w:tab w:val="left" w:pos="408"/>
                <w:tab w:val="center" w:pos="1067"/>
              </w:tabs>
              <w:spacing w:after="0" w:line="240" w:lineRule="auto"/>
              <w:jc w:val="center"/>
              <w:rPr>
                <w:rFonts w:ascii="Times New Roman" w:hAnsi="Times New Roman" w:cs="Times New Roman"/>
                <w:sz w:val="18"/>
                <w:szCs w:val="18"/>
                <w:lang w:eastAsia="ru-RU"/>
              </w:rPr>
            </w:pPr>
            <w:r w:rsidRPr="0028094C">
              <w:rPr>
                <w:rFonts w:ascii="Times New Roman" w:hAnsi="Times New Roman" w:cs="Times New Roman"/>
                <w:sz w:val="18"/>
                <w:szCs w:val="18"/>
                <w:lang w:eastAsia="ru-RU"/>
              </w:rPr>
              <w:t>Металл, пластик</w:t>
            </w:r>
          </w:p>
        </w:tc>
        <w:tc>
          <w:tcPr>
            <w:tcW w:w="244" w:type="pct"/>
          </w:tcPr>
          <w:p w:rsidR="0028094C" w:rsidRPr="0061561D" w:rsidRDefault="0028094C" w:rsidP="0028094C">
            <w:pPr>
              <w:spacing w:after="0" w:line="240" w:lineRule="auto"/>
              <w:jc w:val="center"/>
              <w:rPr>
                <w:rFonts w:ascii="Times New Roman" w:hAnsi="Times New Roman" w:cs="Times New Roman"/>
                <w:sz w:val="18"/>
                <w:szCs w:val="18"/>
              </w:rPr>
            </w:pPr>
          </w:p>
        </w:tc>
        <w:tc>
          <w:tcPr>
            <w:tcW w:w="587" w:type="pct"/>
          </w:tcPr>
          <w:p w:rsidR="0028094C" w:rsidRPr="006E07D7" w:rsidRDefault="0028094C" w:rsidP="0028094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386" w:type="pct"/>
            <w:vMerge/>
          </w:tcPr>
          <w:p w:rsidR="0028094C" w:rsidRPr="006E07D7" w:rsidRDefault="0028094C" w:rsidP="0028094C">
            <w:pPr>
              <w:spacing w:after="0" w:line="240" w:lineRule="auto"/>
              <w:rPr>
                <w:rFonts w:ascii="Times New Roman" w:hAnsi="Times New Roman" w:cs="Times New Roman"/>
                <w:b/>
                <w:sz w:val="18"/>
                <w:szCs w:val="18"/>
              </w:rPr>
            </w:pPr>
          </w:p>
        </w:tc>
        <w:tc>
          <w:tcPr>
            <w:tcW w:w="2346" w:type="pct"/>
            <w:gridSpan w:val="5"/>
          </w:tcPr>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 xml:space="preserve">Ввиду отсутствия в КТРУ необходимых характеристик, Заказчиком установлены дополнительные  характеристики, </w:t>
            </w:r>
            <w:r w:rsidRPr="0028094C">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28094C">
              <w:rPr>
                <w:rFonts w:ascii="Times New Roman" w:hAnsi="Times New Roman"/>
                <w:b/>
                <w:i/>
                <w:sz w:val="18"/>
                <w:szCs w:val="18"/>
                <w:lang w:eastAsia="ru-RU"/>
              </w:rPr>
              <w:t>:</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2. размеры спального  места и высота посадки – для обеспечения комфортного использования, с учетом назначения и габаритов дивана;</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4.  тип раскладного механизма для обеспечения удобства и простоты использования, с учетом габаритов дивана и места его размещения;</w:t>
            </w:r>
          </w:p>
          <w:p w:rsidR="0028094C" w:rsidRPr="0028094C" w:rsidRDefault="0028094C" w:rsidP="0028094C">
            <w:pPr>
              <w:spacing w:after="0" w:line="240" w:lineRule="auto"/>
              <w:jc w:val="both"/>
              <w:rPr>
                <w:rFonts w:ascii="Times New Roman" w:hAnsi="Times New Roman"/>
                <w:b/>
                <w:i/>
                <w:sz w:val="18"/>
                <w:szCs w:val="18"/>
                <w:lang w:eastAsia="ru-RU"/>
              </w:rPr>
            </w:pPr>
            <w:r w:rsidRPr="0028094C">
              <w:rPr>
                <w:rFonts w:ascii="Times New Roman" w:hAnsi="Times New Roman"/>
                <w:b/>
                <w:i/>
                <w:sz w:val="18"/>
                <w:szCs w:val="18"/>
                <w:lang w:eastAsia="ru-RU"/>
              </w:rPr>
              <w:t xml:space="preserve">5. материал опор – для обеспечения надежности конструкции и более продолжительного срока службы;     </w:t>
            </w:r>
          </w:p>
          <w:p w:rsidR="0028094C" w:rsidRPr="0028094C" w:rsidRDefault="0028094C" w:rsidP="0028094C">
            <w:pPr>
              <w:spacing w:after="0" w:line="240" w:lineRule="auto"/>
              <w:rPr>
                <w:rFonts w:ascii="Times New Roman" w:hAnsi="Times New Roman" w:cs="Times New Roman"/>
                <w:sz w:val="18"/>
                <w:szCs w:val="18"/>
              </w:rPr>
            </w:pPr>
            <w:r w:rsidRPr="0028094C">
              <w:rPr>
                <w:rFonts w:ascii="Times New Roman" w:hAnsi="Times New Roman"/>
                <w:b/>
                <w:i/>
                <w:sz w:val="18"/>
                <w:szCs w:val="18"/>
                <w:lang w:eastAsia="ru-RU"/>
              </w:rPr>
              <w:t>6.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45"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411" w:type="pct"/>
            <w:vMerge/>
          </w:tcPr>
          <w:p w:rsidR="0028094C" w:rsidRPr="006E07D7" w:rsidRDefault="0028094C"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28094C" w:rsidRPr="006E07D7" w:rsidTr="00714731">
        <w:tc>
          <w:tcPr>
            <w:tcW w:w="203" w:type="pct"/>
            <w:vMerge w:val="restart"/>
          </w:tcPr>
          <w:p w:rsidR="0028094C" w:rsidRPr="006E07D7" w:rsidRDefault="0028094C" w:rsidP="002809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w:t>
            </w:r>
          </w:p>
        </w:tc>
        <w:tc>
          <w:tcPr>
            <w:tcW w:w="386" w:type="pct"/>
            <w:vMerge w:val="restart"/>
          </w:tcPr>
          <w:p w:rsidR="0028094C" w:rsidRPr="006E07D7" w:rsidRDefault="0028094C" w:rsidP="0028094C">
            <w:pPr>
              <w:spacing w:after="0" w:line="240" w:lineRule="auto"/>
              <w:rPr>
                <w:rFonts w:ascii="Times New Roman" w:hAnsi="Times New Roman" w:cs="Times New Roman"/>
                <w:b/>
                <w:sz w:val="18"/>
                <w:szCs w:val="18"/>
              </w:rPr>
            </w:pPr>
            <w:r w:rsidRPr="0028094C">
              <w:rPr>
                <w:rFonts w:ascii="Times New Roman" w:hAnsi="Times New Roman" w:cs="Times New Roman"/>
                <w:b/>
                <w:sz w:val="18"/>
                <w:szCs w:val="18"/>
              </w:rPr>
              <w:t>Диван</w:t>
            </w:r>
          </w:p>
        </w:tc>
        <w:tc>
          <w:tcPr>
            <w:tcW w:w="815" w:type="pct"/>
          </w:tcPr>
          <w:p w:rsidR="0028094C" w:rsidRPr="006E07D7" w:rsidRDefault="0028094C" w:rsidP="0028094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28094C" w:rsidRPr="006E07D7" w:rsidRDefault="0028094C" w:rsidP="0028094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700" w:type="pct"/>
            <w:gridSpan w:val="2"/>
          </w:tcPr>
          <w:p w:rsidR="0028094C" w:rsidRPr="006E07D7" w:rsidRDefault="0028094C" w:rsidP="0028094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44" w:type="pct"/>
          </w:tcPr>
          <w:p w:rsidR="0028094C" w:rsidRPr="006E07D7" w:rsidRDefault="0028094C" w:rsidP="0028094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28094C" w:rsidRPr="006E07D7" w:rsidRDefault="0028094C" w:rsidP="0028094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28094C" w:rsidRPr="006E07D7" w:rsidRDefault="0028094C" w:rsidP="002809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28094C" w:rsidRPr="006E07D7" w:rsidRDefault="00471943" w:rsidP="0028094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28094C" w:rsidRPr="006E07D7" w:rsidRDefault="00F84499" w:rsidP="0028094C">
            <w:pPr>
              <w:spacing w:after="0" w:line="240" w:lineRule="auto"/>
              <w:jc w:val="center"/>
              <w:rPr>
                <w:rFonts w:ascii="Times New Roman" w:hAnsi="Times New Roman" w:cs="Times New Roman"/>
                <w:b/>
                <w:sz w:val="18"/>
                <w:szCs w:val="18"/>
              </w:rPr>
            </w:pPr>
            <w:r w:rsidRPr="00F84499">
              <w:rPr>
                <w:rFonts w:ascii="Times New Roman" w:hAnsi="Times New Roman" w:cs="Times New Roman"/>
                <w:b/>
                <w:sz w:val="18"/>
                <w:szCs w:val="18"/>
              </w:rPr>
              <w:t>31.09.12.110-00000003</w:t>
            </w:r>
          </w:p>
        </w:tc>
        <w:tc>
          <w:tcPr>
            <w:tcW w:w="287"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28094C" w:rsidRPr="006E07D7" w:rsidRDefault="0028094C" w:rsidP="0028094C">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Вид материала обивки</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F84499">
              <w:rPr>
                <w:rFonts w:ascii="Times New Roman" w:hAnsi="Times New Roman" w:cs="Times New Roman"/>
                <w:sz w:val="18"/>
                <w:szCs w:val="18"/>
                <w:lang w:eastAsia="ru-RU"/>
              </w:rPr>
              <w:t>Экокожа</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Количество посадочных мест</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Наличие механизма раскладывания</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F84499">
              <w:rPr>
                <w:rFonts w:ascii="Times New Roman" w:hAnsi="Times New Roman" w:cs="Times New Roman"/>
                <w:sz w:val="18"/>
                <w:szCs w:val="18"/>
                <w:lang w:eastAsia="ru-RU"/>
              </w:rPr>
              <w:t>Нет</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Наличие подлокотников</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F84499">
              <w:rPr>
                <w:rFonts w:ascii="Times New Roman" w:hAnsi="Times New Roman" w:cs="Times New Roman"/>
                <w:sz w:val="18"/>
                <w:szCs w:val="18"/>
                <w:lang w:eastAsia="ru-RU"/>
              </w:rPr>
              <w:t>Да</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Наличие ящика для белья</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Нет</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Наполнитель</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Беспружинный</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Тип дивана</w:t>
            </w:r>
          </w:p>
        </w:tc>
        <w:tc>
          <w:tcPr>
            <w:tcW w:w="700" w:type="pct"/>
            <w:gridSpan w:val="2"/>
          </w:tcPr>
          <w:p w:rsidR="00471943" w:rsidRPr="00471943" w:rsidRDefault="00471943" w:rsidP="00471943">
            <w:pPr>
              <w:spacing w:after="0" w:line="240" w:lineRule="auto"/>
              <w:jc w:val="center"/>
              <w:rPr>
                <w:rFonts w:ascii="Times New Roman" w:hAnsi="Times New Roman"/>
                <w:sz w:val="18"/>
                <w:szCs w:val="18"/>
                <w:lang w:eastAsia="ru-RU"/>
              </w:rPr>
            </w:pPr>
            <w:r w:rsidRPr="00471943">
              <w:rPr>
                <w:rFonts w:ascii="Times New Roman" w:hAnsi="Times New Roman"/>
                <w:sz w:val="18"/>
                <w:szCs w:val="18"/>
                <w:lang w:eastAsia="ru-RU"/>
              </w:rPr>
              <w:t>Прямой</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Тип каркаса</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Деревянный</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6E07D7" w:rsidRDefault="00471943" w:rsidP="00471943">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Тип напольной опоры</w:t>
            </w:r>
          </w:p>
        </w:tc>
        <w:tc>
          <w:tcPr>
            <w:tcW w:w="700" w:type="pct"/>
            <w:gridSpan w:val="2"/>
          </w:tcPr>
          <w:p w:rsidR="00471943" w:rsidRPr="006E07D7"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Ножки</w:t>
            </w:r>
          </w:p>
        </w:tc>
        <w:tc>
          <w:tcPr>
            <w:tcW w:w="244" w:type="pct"/>
          </w:tcPr>
          <w:p w:rsidR="00471943" w:rsidRPr="006E07D7"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28094C">
            <w:pPr>
              <w:spacing w:after="0" w:line="240" w:lineRule="auto"/>
              <w:rPr>
                <w:rFonts w:ascii="Times New Roman" w:hAnsi="Times New Roman" w:cs="Times New Roman"/>
                <w:b/>
                <w:sz w:val="18"/>
                <w:szCs w:val="18"/>
              </w:rPr>
            </w:pPr>
          </w:p>
        </w:tc>
        <w:tc>
          <w:tcPr>
            <w:tcW w:w="2346" w:type="pct"/>
            <w:gridSpan w:val="5"/>
          </w:tcPr>
          <w:p w:rsidR="00471943" w:rsidRPr="00C8321D" w:rsidRDefault="00471943" w:rsidP="00C8321D">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sidR="00C8321D">
              <w:rPr>
                <w:rFonts w:ascii="Times New Roman" w:hAnsi="Times New Roman" w:cs="Times New Roman"/>
                <w:b/>
                <w:sz w:val="18"/>
                <w:szCs w:val="18"/>
                <w:lang w:val="en-US"/>
              </w:rPr>
              <w:t>:</w:t>
            </w:r>
          </w:p>
        </w:tc>
        <w:tc>
          <w:tcPr>
            <w:tcW w:w="196"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Высота</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830 и ≤ 850</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Ширина</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1 920 и ≥ 1960 </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Глубина</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830 и ≤ 850</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Высота посадочного места </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450</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Общая ширина посадочного места </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1 650</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Глубина посадочного места </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500</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Высота спинки от посадочного места </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380</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71943" w:rsidRPr="0028094C" w:rsidRDefault="00471943" w:rsidP="00471943">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Наполнитель</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Пенополиуретан и Синтепон</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Цвет обивки</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Серый*</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c>
          <w:tcPr>
            <w:tcW w:w="203"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471943">
            <w:pPr>
              <w:spacing w:after="0" w:line="240" w:lineRule="auto"/>
              <w:rPr>
                <w:rFonts w:ascii="Times New Roman" w:hAnsi="Times New Roman" w:cs="Times New Roman"/>
                <w:b/>
                <w:sz w:val="18"/>
                <w:szCs w:val="18"/>
              </w:rPr>
            </w:pPr>
          </w:p>
        </w:tc>
        <w:tc>
          <w:tcPr>
            <w:tcW w:w="815" w:type="pct"/>
          </w:tcPr>
          <w:p w:rsidR="00471943" w:rsidRPr="00471943" w:rsidRDefault="00471943" w:rsidP="00471943">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Материал опор</w:t>
            </w:r>
          </w:p>
        </w:tc>
        <w:tc>
          <w:tcPr>
            <w:tcW w:w="700" w:type="pct"/>
            <w:gridSpan w:val="2"/>
          </w:tcPr>
          <w:p w:rsidR="00471943" w:rsidRPr="00471943" w:rsidRDefault="00471943" w:rsidP="00471943">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Металл (хромированный)</w:t>
            </w:r>
          </w:p>
        </w:tc>
        <w:tc>
          <w:tcPr>
            <w:tcW w:w="244" w:type="pct"/>
          </w:tcPr>
          <w:p w:rsidR="00471943" w:rsidRPr="00471943" w:rsidRDefault="00471943" w:rsidP="00471943">
            <w:pPr>
              <w:spacing w:after="0" w:line="240" w:lineRule="auto"/>
              <w:jc w:val="center"/>
              <w:rPr>
                <w:rFonts w:ascii="Times New Roman" w:hAnsi="Times New Roman" w:cs="Times New Roman"/>
                <w:sz w:val="18"/>
                <w:szCs w:val="18"/>
              </w:rPr>
            </w:pPr>
          </w:p>
        </w:tc>
        <w:tc>
          <w:tcPr>
            <w:tcW w:w="587" w:type="pct"/>
          </w:tcPr>
          <w:p w:rsidR="00471943" w:rsidRPr="006E07D7" w:rsidRDefault="00471943" w:rsidP="0047194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471943">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471943">
            <w:pPr>
              <w:spacing w:after="0" w:line="240" w:lineRule="auto"/>
              <w:jc w:val="center"/>
              <w:rPr>
                <w:rFonts w:ascii="Times New Roman" w:hAnsi="Times New Roman" w:cs="Times New Roman"/>
                <w:sz w:val="18"/>
                <w:szCs w:val="18"/>
              </w:rPr>
            </w:pPr>
          </w:p>
        </w:tc>
      </w:tr>
      <w:tr w:rsidR="00471943" w:rsidRPr="006E07D7" w:rsidTr="00714731">
        <w:trPr>
          <w:trHeight w:val="1973"/>
        </w:trPr>
        <w:tc>
          <w:tcPr>
            <w:tcW w:w="203"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386" w:type="pct"/>
            <w:vMerge/>
          </w:tcPr>
          <w:p w:rsidR="00471943" w:rsidRPr="006E07D7" w:rsidRDefault="00471943" w:rsidP="0028094C">
            <w:pPr>
              <w:spacing w:after="0" w:line="240" w:lineRule="auto"/>
              <w:rPr>
                <w:rFonts w:ascii="Times New Roman" w:hAnsi="Times New Roman" w:cs="Times New Roman"/>
                <w:b/>
                <w:sz w:val="18"/>
                <w:szCs w:val="18"/>
              </w:rPr>
            </w:pPr>
          </w:p>
        </w:tc>
        <w:tc>
          <w:tcPr>
            <w:tcW w:w="2346" w:type="pct"/>
            <w:gridSpan w:val="5"/>
          </w:tcPr>
          <w:p w:rsidR="00471943" w:rsidRPr="00471943" w:rsidRDefault="00471943" w:rsidP="00471943">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 xml:space="preserve">Ввиду отсутствия в КТРУ необходимых характеристик, Заказчиком установлены дополнительные  характеристики, </w:t>
            </w:r>
            <w:r w:rsidRPr="00471943">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471943">
              <w:rPr>
                <w:rFonts w:ascii="Times New Roman" w:hAnsi="Times New Roman"/>
                <w:b/>
                <w:i/>
                <w:sz w:val="18"/>
                <w:szCs w:val="18"/>
                <w:lang w:eastAsia="ru-RU"/>
              </w:rPr>
              <w:t>:</w:t>
            </w:r>
          </w:p>
          <w:p w:rsidR="00471943" w:rsidRPr="00471943" w:rsidRDefault="00471943" w:rsidP="00471943">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471943" w:rsidRPr="00471943" w:rsidRDefault="00471943" w:rsidP="00471943">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2. размеры и высота посадочного места, а так же подлокотников – для обеспечения комфортной посадки, с учетом назначения и габаритов дивана;</w:t>
            </w:r>
          </w:p>
          <w:p w:rsidR="00471943" w:rsidRPr="00471943" w:rsidRDefault="00471943" w:rsidP="00471943">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p>
          <w:p w:rsidR="00471943" w:rsidRPr="00471943" w:rsidRDefault="00471943" w:rsidP="00471943">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 xml:space="preserve">4. материал опор – для обеспечения надежности конструкции и более продолжительного срока службы;     </w:t>
            </w:r>
          </w:p>
          <w:p w:rsidR="00471943" w:rsidRPr="00471943" w:rsidRDefault="00471943" w:rsidP="00471943">
            <w:pPr>
              <w:spacing w:after="0" w:line="240" w:lineRule="auto"/>
              <w:rPr>
                <w:rFonts w:ascii="Times New Roman" w:hAnsi="Times New Roman" w:cs="Times New Roman"/>
                <w:b/>
                <w:i/>
                <w:sz w:val="18"/>
                <w:szCs w:val="18"/>
              </w:rPr>
            </w:pPr>
            <w:r w:rsidRPr="00471943">
              <w:rPr>
                <w:rFonts w:ascii="Times New Roman" w:hAnsi="Times New Roman"/>
                <w:b/>
                <w:i/>
                <w:sz w:val="18"/>
                <w:szCs w:val="18"/>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245"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411" w:type="pct"/>
            <w:vMerge/>
          </w:tcPr>
          <w:p w:rsidR="00471943" w:rsidRPr="006E07D7" w:rsidRDefault="00471943" w:rsidP="0028094C">
            <w:pPr>
              <w:spacing w:after="0" w:line="240" w:lineRule="auto"/>
              <w:jc w:val="center"/>
              <w:rPr>
                <w:rFonts w:ascii="Times New Roman" w:hAnsi="Times New Roman" w:cs="Times New Roman"/>
                <w:b/>
                <w:sz w:val="18"/>
                <w:szCs w:val="18"/>
              </w:rPr>
            </w:pPr>
          </w:p>
        </w:tc>
        <w:tc>
          <w:tcPr>
            <w:tcW w:w="287"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c>
          <w:tcPr>
            <w:tcW w:w="226"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c>
          <w:tcPr>
            <w:tcW w:w="370"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c>
          <w:tcPr>
            <w:tcW w:w="330" w:type="pct"/>
            <w:vMerge/>
            <w:shd w:val="clear" w:color="auto" w:fill="FFFF99"/>
          </w:tcPr>
          <w:p w:rsidR="00471943" w:rsidRPr="006E07D7" w:rsidRDefault="00471943" w:rsidP="0028094C">
            <w:pPr>
              <w:spacing w:after="0" w:line="240" w:lineRule="auto"/>
              <w:jc w:val="center"/>
              <w:rPr>
                <w:rFonts w:ascii="Times New Roman" w:hAnsi="Times New Roman" w:cs="Times New Roman"/>
                <w:sz w:val="18"/>
                <w:szCs w:val="18"/>
              </w:rPr>
            </w:pPr>
          </w:p>
        </w:tc>
      </w:tr>
      <w:tr w:rsidR="00C8321D" w:rsidRPr="006E07D7" w:rsidTr="00714731">
        <w:tc>
          <w:tcPr>
            <w:tcW w:w="203" w:type="pct"/>
            <w:vMerge w:val="restart"/>
          </w:tcPr>
          <w:p w:rsidR="00C8321D" w:rsidRPr="006E07D7" w:rsidRDefault="00C8321D" w:rsidP="00C8321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386" w:type="pct"/>
            <w:vMerge w:val="restart"/>
          </w:tcPr>
          <w:p w:rsidR="00C8321D" w:rsidRPr="006E07D7" w:rsidRDefault="00C8321D" w:rsidP="00C8321D">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C8321D" w:rsidRPr="006E07D7" w:rsidRDefault="00C8321D" w:rsidP="00C8321D">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C8321D" w:rsidRPr="006E07D7" w:rsidRDefault="00C8321D" w:rsidP="00C8321D">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700" w:type="pct"/>
            <w:gridSpan w:val="2"/>
          </w:tcPr>
          <w:p w:rsidR="00C8321D" w:rsidRPr="006E07D7" w:rsidRDefault="00C8321D" w:rsidP="00C8321D">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44" w:type="pct"/>
          </w:tcPr>
          <w:p w:rsidR="00C8321D" w:rsidRPr="006E07D7" w:rsidRDefault="00C8321D" w:rsidP="00C8321D">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C8321D" w:rsidRPr="006E07D7" w:rsidRDefault="00C8321D" w:rsidP="00C8321D">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C8321D" w:rsidRPr="006E07D7" w:rsidRDefault="00C8321D" w:rsidP="00C8321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C8321D" w:rsidRPr="006E07D7" w:rsidRDefault="00C8321D" w:rsidP="00C8321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C8321D" w:rsidRPr="006E07D7" w:rsidRDefault="00C8321D" w:rsidP="00C8321D">
            <w:pPr>
              <w:spacing w:after="0" w:line="240" w:lineRule="auto"/>
              <w:jc w:val="center"/>
              <w:rPr>
                <w:rFonts w:ascii="Times New Roman" w:hAnsi="Times New Roman" w:cs="Times New Roman"/>
                <w:b/>
                <w:sz w:val="18"/>
                <w:szCs w:val="18"/>
              </w:rPr>
            </w:pPr>
            <w:r w:rsidRPr="00F84499">
              <w:rPr>
                <w:rFonts w:ascii="Times New Roman" w:hAnsi="Times New Roman" w:cs="Times New Roman"/>
                <w:b/>
                <w:sz w:val="18"/>
                <w:szCs w:val="18"/>
              </w:rPr>
              <w:t>31.09.12.110-00000003</w:t>
            </w:r>
          </w:p>
        </w:tc>
        <w:tc>
          <w:tcPr>
            <w:tcW w:w="287"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Вид материала обивки</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F84499">
              <w:rPr>
                <w:rFonts w:ascii="Times New Roman" w:hAnsi="Times New Roman" w:cs="Times New Roman"/>
                <w:sz w:val="18"/>
                <w:szCs w:val="18"/>
                <w:lang w:eastAsia="ru-RU"/>
              </w:rPr>
              <w:t>Экокожа</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Количество посадочных мест</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Наличие механизма раскладывания</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F84499">
              <w:rPr>
                <w:rFonts w:ascii="Times New Roman" w:hAnsi="Times New Roman" w:cs="Times New Roman"/>
                <w:sz w:val="18"/>
                <w:szCs w:val="18"/>
                <w:lang w:eastAsia="ru-RU"/>
              </w:rPr>
              <w:t>Нет</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Наличие подлокотников</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F84499">
              <w:rPr>
                <w:rFonts w:ascii="Times New Roman" w:hAnsi="Times New Roman" w:cs="Times New Roman"/>
                <w:sz w:val="18"/>
                <w:szCs w:val="18"/>
                <w:lang w:eastAsia="ru-RU"/>
              </w:rPr>
              <w:t>Да</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Наличие ящика для белья</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Нет</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Наполнитель</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Беспружинный</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Тип дивана</w:t>
            </w:r>
          </w:p>
        </w:tc>
        <w:tc>
          <w:tcPr>
            <w:tcW w:w="700" w:type="pct"/>
            <w:gridSpan w:val="2"/>
          </w:tcPr>
          <w:p w:rsidR="00C8321D" w:rsidRPr="00471943" w:rsidRDefault="00C8321D" w:rsidP="00C8321D">
            <w:pPr>
              <w:spacing w:after="0" w:line="240" w:lineRule="auto"/>
              <w:jc w:val="center"/>
              <w:rPr>
                <w:rFonts w:ascii="Times New Roman" w:hAnsi="Times New Roman"/>
                <w:sz w:val="18"/>
                <w:szCs w:val="18"/>
                <w:lang w:eastAsia="ru-RU"/>
              </w:rPr>
            </w:pPr>
            <w:r w:rsidRPr="00471943">
              <w:rPr>
                <w:rFonts w:ascii="Times New Roman" w:hAnsi="Times New Roman"/>
                <w:sz w:val="18"/>
                <w:szCs w:val="18"/>
                <w:lang w:eastAsia="ru-RU"/>
              </w:rPr>
              <w:t>Прямой</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Тип каркаса</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Деревянный</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6E07D7" w:rsidRDefault="00C8321D" w:rsidP="00C8321D">
            <w:pPr>
              <w:spacing w:after="0" w:line="240" w:lineRule="auto"/>
              <w:rPr>
                <w:rFonts w:ascii="Times New Roman" w:hAnsi="Times New Roman" w:cs="Times New Roman"/>
                <w:sz w:val="18"/>
                <w:szCs w:val="18"/>
              </w:rPr>
            </w:pPr>
            <w:r w:rsidRPr="00F84499">
              <w:rPr>
                <w:rFonts w:ascii="Times New Roman" w:hAnsi="Times New Roman" w:cs="Times New Roman"/>
                <w:sz w:val="18"/>
                <w:szCs w:val="18"/>
              </w:rPr>
              <w:t>Тип напольной опоры</w:t>
            </w:r>
          </w:p>
        </w:tc>
        <w:tc>
          <w:tcPr>
            <w:tcW w:w="700" w:type="pct"/>
            <w:gridSpan w:val="2"/>
          </w:tcPr>
          <w:p w:rsidR="00C8321D" w:rsidRPr="006E07D7"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Ножки</w:t>
            </w:r>
          </w:p>
        </w:tc>
        <w:tc>
          <w:tcPr>
            <w:tcW w:w="244" w:type="pct"/>
          </w:tcPr>
          <w:p w:rsidR="00C8321D" w:rsidRPr="006E07D7"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2346" w:type="pct"/>
            <w:gridSpan w:val="5"/>
          </w:tcPr>
          <w:p w:rsidR="00C8321D" w:rsidRPr="00C8321D" w:rsidRDefault="00C8321D" w:rsidP="00C8321D">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Высота</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830 и ≤ 850</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Ширина</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1 920 и ≥ 1960 </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Глубина</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830 и ≤ 850</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Высота посадочного места </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450</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Общая ширина посадочного места </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1 650</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Глубина посадочного места </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500</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 xml:space="preserve">Высота спинки от посадочного места </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380</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C8321D" w:rsidRPr="0028094C" w:rsidRDefault="00C8321D" w:rsidP="00C8321D">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Наполнитель</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Пенополиуретан и Синтепон</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153564">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Цвет обивки</w:t>
            </w:r>
          </w:p>
        </w:tc>
        <w:tc>
          <w:tcPr>
            <w:tcW w:w="700" w:type="pct"/>
            <w:gridSpan w:val="2"/>
            <w:shd w:val="clear" w:color="auto" w:fill="auto"/>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Коричневый</w:t>
            </w:r>
            <w:r w:rsidRPr="00471943">
              <w:rPr>
                <w:rFonts w:ascii="Times New Roman" w:hAnsi="Times New Roman" w:cs="Times New Roman"/>
                <w:sz w:val="18"/>
                <w:szCs w:val="18"/>
                <w:lang w:eastAsia="ru-RU"/>
              </w:rPr>
              <w:t>*</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815" w:type="pct"/>
          </w:tcPr>
          <w:p w:rsidR="00C8321D" w:rsidRPr="00471943" w:rsidRDefault="00C8321D" w:rsidP="00C8321D">
            <w:pPr>
              <w:spacing w:after="0" w:line="240" w:lineRule="auto"/>
              <w:rPr>
                <w:rFonts w:ascii="Times New Roman" w:hAnsi="Times New Roman" w:cs="Times New Roman"/>
                <w:sz w:val="18"/>
                <w:szCs w:val="18"/>
                <w:lang w:eastAsia="ru-RU"/>
              </w:rPr>
            </w:pPr>
            <w:r w:rsidRPr="00471943">
              <w:rPr>
                <w:rFonts w:ascii="Times New Roman" w:hAnsi="Times New Roman" w:cs="Times New Roman"/>
                <w:sz w:val="18"/>
                <w:szCs w:val="18"/>
                <w:lang w:eastAsia="ru-RU"/>
              </w:rPr>
              <w:t>Материал опор</w:t>
            </w:r>
          </w:p>
        </w:tc>
        <w:tc>
          <w:tcPr>
            <w:tcW w:w="700" w:type="pct"/>
            <w:gridSpan w:val="2"/>
          </w:tcPr>
          <w:p w:rsidR="00C8321D" w:rsidRPr="00471943" w:rsidRDefault="00C8321D" w:rsidP="00C8321D">
            <w:pPr>
              <w:tabs>
                <w:tab w:val="left" w:pos="408"/>
                <w:tab w:val="center" w:pos="1067"/>
              </w:tabs>
              <w:spacing w:after="0" w:line="240" w:lineRule="auto"/>
              <w:jc w:val="center"/>
              <w:rPr>
                <w:rFonts w:ascii="Times New Roman" w:hAnsi="Times New Roman" w:cs="Times New Roman"/>
                <w:sz w:val="18"/>
                <w:szCs w:val="18"/>
                <w:lang w:eastAsia="ru-RU"/>
              </w:rPr>
            </w:pPr>
            <w:r w:rsidRPr="00471943">
              <w:rPr>
                <w:rFonts w:ascii="Times New Roman" w:hAnsi="Times New Roman" w:cs="Times New Roman"/>
                <w:sz w:val="18"/>
                <w:szCs w:val="18"/>
                <w:lang w:eastAsia="ru-RU"/>
              </w:rPr>
              <w:t>Металл (хромированный)</w:t>
            </w:r>
          </w:p>
        </w:tc>
        <w:tc>
          <w:tcPr>
            <w:tcW w:w="244" w:type="pct"/>
          </w:tcPr>
          <w:p w:rsidR="00C8321D" w:rsidRPr="00471943" w:rsidRDefault="00C8321D" w:rsidP="00C8321D">
            <w:pPr>
              <w:spacing w:after="0" w:line="240" w:lineRule="auto"/>
              <w:jc w:val="center"/>
              <w:rPr>
                <w:rFonts w:ascii="Times New Roman" w:hAnsi="Times New Roman" w:cs="Times New Roman"/>
                <w:sz w:val="18"/>
                <w:szCs w:val="18"/>
              </w:rPr>
            </w:pPr>
          </w:p>
        </w:tc>
        <w:tc>
          <w:tcPr>
            <w:tcW w:w="587" w:type="pct"/>
          </w:tcPr>
          <w:p w:rsidR="00C8321D" w:rsidRPr="006E07D7" w:rsidRDefault="00C8321D" w:rsidP="00C8321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386" w:type="pct"/>
            <w:vMerge/>
          </w:tcPr>
          <w:p w:rsidR="00C8321D" w:rsidRPr="006E07D7" w:rsidRDefault="00C8321D" w:rsidP="00C8321D">
            <w:pPr>
              <w:spacing w:after="0" w:line="240" w:lineRule="auto"/>
              <w:rPr>
                <w:rFonts w:ascii="Times New Roman" w:hAnsi="Times New Roman" w:cs="Times New Roman"/>
                <w:b/>
                <w:sz w:val="18"/>
                <w:szCs w:val="18"/>
              </w:rPr>
            </w:pPr>
          </w:p>
        </w:tc>
        <w:tc>
          <w:tcPr>
            <w:tcW w:w="2346" w:type="pct"/>
            <w:gridSpan w:val="5"/>
          </w:tcPr>
          <w:p w:rsidR="00C8321D" w:rsidRPr="00471943" w:rsidRDefault="00C8321D" w:rsidP="00C8321D">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 xml:space="preserve">Ввиду отсутствия в КТРУ необходимых характеристик, Заказчиком установлены дополнительные  характеристики, </w:t>
            </w:r>
            <w:r w:rsidRPr="00471943">
              <w:rPr>
                <w:rFonts w:ascii="Times New Roman" w:hAnsi="Times New Roman"/>
                <w:b/>
                <w:i/>
                <w:sz w:val="18"/>
                <w:szCs w:val="18"/>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471943">
              <w:rPr>
                <w:rFonts w:ascii="Times New Roman" w:hAnsi="Times New Roman"/>
                <w:b/>
                <w:i/>
                <w:sz w:val="18"/>
                <w:szCs w:val="18"/>
                <w:lang w:eastAsia="ru-RU"/>
              </w:rPr>
              <w:t>:</w:t>
            </w:r>
          </w:p>
          <w:p w:rsidR="00C8321D" w:rsidRPr="00471943" w:rsidRDefault="00C8321D" w:rsidP="00C8321D">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C8321D" w:rsidRPr="00471943" w:rsidRDefault="00C8321D" w:rsidP="00C8321D">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2. размеры и высота посадочного места, а так же подлокотников – для обеспечения комфортной посадки, с учетом назначения и габаритов дивана;</w:t>
            </w:r>
          </w:p>
          <w:p w:rsidR="00C8321D" w:rsidRPr="00471943" w:rsidRDefault="00C8321D" w:rsidP="00C8321D">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p>
          <w:p w:rsidR="00C8321D" w:rsidRPr="00471943" w:rsidRDefault="00C8321D" w:rsidP="00C8321D">
            <w:pPr>
              <w:spacing w:after="0" w:line="240" w:lineRule="auto"/>
              <w:jc w:val="both"/>
              <w:rPr>
                <w:rFonts w:ascii="Times New Roman" w:hAnsi="Times New Roman"/>
                <w:b/>
                <w:i/>
                <w:sz w:val="18"/>
                <w:szCs w:val="18"/>
                <w:lang w:eastAsia="ru-RU"/>
              </w:rPr>
            </w:pPr>
            <w:r w:rsidRPr="00471943">
              <w:rPr>
                <w:rFonts w:ascii="Times New Roman" w:hAnsi="Times New Roman"/>
                <w:b/>
                <w:i/>
                <w:sz w:val="18"/>
                <w:szCs w:val="18"/>
                <w:lang w:eastAsia="ru-RU"/>
              </w:rPr>
              <w:t xml:space="preserve">4. материал опор – для обеспечения надежности конструкции и более продолжительного срока службы;     </w:t>
            </w:r>
          </w:p>
          <w:p w:rsidR="00C8321D" w:rsidRPr="00471943" w:rsidRDefault="00C8321D" w:rsidP="00C8321D">
            <w:pPr>
              <w:spacing w:after="0" w:line="240" w:lineRule="auto"/>
              <w:rPr>
                <w:rFonts w:ascii="Times New Roman" w:hAnsi="Times New Roman" w:cs="Times New Roman"/>
                <w:b/>
                <w:i/>
                <w:sz w:val="18"/>
                <w:szCs w:val="18"/>
              </w:rPr>
            </w:pPr>
            <w:r w:rsidRPr="00471943">
              <w:rPr>
                <w:rFonts w:ascii="Times New Roman" w:hAnsi="Times New Roman"/>
                <w:b/>
                <w:i/>
                <w:sz w:val="18"/>
                <w:szCs w:val="18"/>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45"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411" w:type="pct"/>
            <w:vMerge/>
          </w:tcPr>
          <w:p w:rsidR="00C8321D" w:rsidRPr="006E07D7" w:rsidRDefault="00C8321D" w:rsidP="00C8321D">
            <w:pPr>
              <w:spacing w:after="0" w:line="240" w:lineRule="auto"/>
              <w:jc w:val="center"/>
              <w:rPr>
                <w:rFonts w:ascii="Times New Roman" w:hAnsi="Times New Roman" w:cs="Times New Roman"/>
                <w:b/>
                <w:sz w:val="18"/>
                <w:szCs w:val="18"/>
              </w:rPr>
            </w:pPr>
          </w:p>
        </w:tc>
        <w:tc>
          <w:tcPr>
            <w:tcW w:w="287"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C8321D" w:rsidRPr="006E07D7" w:rsidTr="00714731">
        <w:tc>
          <w:tcPr>
            <w:tcW w:w="203" w:type="pct"/>
            <w:vMerge w:val="restart"/>
          </w:tcPr>
          <w:p w:rsidR="00C8321D" w:rsidRPr="006E07D7" w:rsidRDefault="00C8321D" w:rsidP="00C8321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386" w:type="pct"/>
            <w:vMerge w:val="restart"/>
          </w:tcPr>
          <w:p w:rsidR="00C8321D" w:rsidRPr="006E07D7" w:rsidRDefault="00C8321D" w:rsidP="00C8321D">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C8321D" w:rsidRPr="006E07D7" w:rsidRDefault="00C8321D" w:rsidP="00C8321D">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C8321D" w:rsidRPr="006E07D7" w:rsidRDefault="00C8321D" w:rsidP="00C8321D">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700" w:type="pct"/>
            <w:gridSpan w:val="2"/>
          </w:tcPr>
          <w:p w:rsidR="00C8321D" w:rsidRPr="006E07D7" w:rsidRDefault="00C8321D" w:rsidP="00C8321D">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44" w:type="pct"/>
          </w:tcPr>
          <w:p w:rsidR="00C8321D" w:rsidRPr="006E07D7" w:rsidRDefault="00C8321D" w:rsidP="00C8321D">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C8321D" w:rsidRPr="006E07D7" w:rsidRDefault="00C8321D" w:rsidP="00C8321D">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C8321D" w:rsidRPr="006E07D7" w:rsidRDefault="00C8321D" w:rsidP="00C8321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C8321D" w:rsidRPr="006E07D7" w:rsidRDefault="001A33DD" w:rsidP="00C8321D">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C8321D" w:rsidRPr="006E07D7" w:rsidRDefault="001A33DD" w:rsidP="00C8321D">
            <w:pPr>
              <w:spacing w:after="0" w:line="240" w:lineRule="auto"/>
              <w:jc w:val="center"/>
              <w:rPr>
                <w:rFonts w:ascii="Times New Roman" w:hAnsi="Times New Roman" w:cs="Times New Roman"/>
                <w:b/>
                <w:sz w:val="18"/>
                <w:szCs w:val="18"/>
              </w:rPr>
            </w:pPr>
            <w:r w:rsidRPr="001A33DD">
              <w:rPr>
                <w:rFonts w:ascii="Times New Roman" w:hAnsi="Times New Roman" w:cs="Times New Roman"/>
                <w:b/>
                <w:sz w:val="18"/>
                <w:szCs w:val="18"/>
              </w:rPr>
              <w:t>31.09.12.110-00000003</w:t>
            </w:r>
          </w:p>
        </w:tc>
        <w:tc>
          <w:tcPr>
            <w:tcW w:w="287"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C8321D" w:rsidRPr="006E07D7" w:rsidRDefault="00C8321D" w:rsidP="00C8321D">
            <w:pPr>
              <w:spacing w:after="0" w:line="240" w:lineRule="auto"/>
              <w:jc w:val="center"/>
              <w:rPr>
                <w:rFonts w:ascii="Times New Roman" w:hAnsi="Times New Roman" w:cs="Times New Roman"/>
                <w:sz w:val="18"/>
                <w:szCs w:val="18"/>
              </w:rPr>
            </w:pPr>
          </w:p>
        </w:tc>
      </w:tr>
      <w:tr w:rsidR="001A33DD" w:rsidRPr="006E07D7" w:rsidTr="00714731">
        <w:tc>
          <w:tcPr>
            <w:tcW w:w="203"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386" w:type="pct"/>
            <w:vMerge/>
          </w:tcPr>
          <w:p w:rsidR="001A33DD" w:rsidRPr="006E07D7" w:rsidRDefault="001A33DD" w:rsidP="001A33DD">
            <w:pPr>
              <w:spacing w:after="0" w:line="240" w:lineRule="auto"/>
              <w:rPr>
                <w:rFonts w:ascii="Times New Roman" w:hAnsi="Times New Roman" w:cs="Times New Roman"/>
                <w:b/>
                <w:sz w:val="18"/>
                <w:szCs w:val="18"/>
              </w:rPr>
            </w:pPr>
          </w:p>
        </w:tc>
        <w:tc>
          <w:tcPr>
            <w:tcW w:w="815" w:type="pct"/>
          </w:tcPr>
          <w:p w:rsidR="001A33DD" w:rsidRPr="001A33DD" w:rsidRDefault="001A33DD" w:rsidP="001A33DD">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Вид материала обивки</w:t>
            </w:r>
          </w:p>
        </w:tc>
        <w:tc>
          <w:tcPr>
            <w:tcW w:w="700" w:type="pct"/>
            <w:gridSpan w:val="2"/>
          </w:tcPr>
          <w:p w:rsidR="001A33DD" w:rsidRPr="001A33DD" w:rsidRDefault="001A33DD" w:rsidP="001A33DD">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Экокожа</w:t>
            </w:r>
          </w:p>
        </w:tc>
        <w:tc>
          <w:tcPr>
            <w:tcW w:w="244" w:type="pct"/>
          </w:tcPr>
          <w:p w:rsidR="001A33DD" w:rsidRPr="001A33DD" w:rsidRDefault="001A33DD" w:rsidP="001A33DD">
            <w:pPr>
              <w:spacing w:after="0" w:line="240" w:lineRule="auto"/>
              <w:jc w:val="center"/>
              <w:rPr>
                <w:rFonts w:ascii="Times New Roman" w:hAnsi="Times New Roman" w:cs="Times New Roman"/>
                <w:sz w:val="18"/>
                <w:szCs w:val="18"/>
              </w:rPr>
            </w:pPr>
          </w:p>
        </w:tc>
        <w:tc>
          <w:tcPr>
            <w:tcW w:w="587" w:type="pct"/>
          </w:tcPr>
          <w:p w:rsidR="001A33DD" w:rsidRPr="006E07D7" w:rsidRDefault="001A33DD" w:rsidP="001A33D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45"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411"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87"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226"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7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3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r>
      <w:tr w:rsidR="001A33DD" w:rsidRPr="006E07D7" w:rsidTr="00714731">
        <w:tc>
          <w:tcPr>
            <w:tcW w:w="203"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386" w:type="pct"/>
            <w:vMerge/>
          </w:tcPr>
          <w:p w:rsidR="001A33DD" w:rsidRPr="006E07D7" w:rsidRDefault="001A33DD" w:rsidP="001A33DD">
            <w:pPr>
              <w:spacing w:after="0" w:line="240" w:lineRule="auto"/>
              <w:rPr>
                <w:rFonts w:ascii="Times New Roman" w:hAnsi="Times New Roman" w:cs="Times New Roman"/>
                <w:b/>
                <w:sz w:val="18"/>
                <w:szCs w:val="18"/>
              </w:rPr>
            </w:pPr>
          </w:p>
        </w:tc>
        <w:tc>
          <w:tcPr>
            <w:tcW w:w="815" w:type="pct"/>
          </w:tcPr>
          <w:p w:rsidR="001A33DD" w:rsidRPr="001A33DD" w:rsidRDefault="001A33DD" w:rsidP="001A33DD">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Количество посадочных мест</w:t>
            </w:r>
          </w:p>
        </w:tc>
        <w:tc>
          <w:tcPr>
            <w:tcW w:w="700" w:type="pct"/>
            <w:gridSpan w:val="2"/>
          </w:tcPr>
          <w:p w:rsidR="001A33DD" w:rsidRPr="001A33DD" w:rsidRDefault="001A33DD" w:rsidP="001A33DD">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 xml:space="preserve">3 </w:t>
            </w:r>
          </w:p>
        </w:tc>
        <w:tc>
          <w:tcPr>
            <w:tcW w:w="244" w:type="pct"/>
          </w:tcPr>
          <w:p w:rsidR="001A33DD" w:rsidRPr="001A33DD" w:rsidRDefault="001A33DD" w:rsidP="001A33DD">
            <w:pPr>
              <w:spacing w:after="0" w:line="240" w:lineRule="auto"/>
              <w:jc w:val="center"/>
              <w:rPr>
                <w:rFonts w:ascii="Times New Roman" w:hAnsi="Times New Roman" w:cs="Times New Roman"/>
                <w:sz w:val="18"/>
                <w:szCs w:val="18"/>
              </w:rPr>
            </w:pPr>
          </w:p>
        </w:tc>
        <w:tc>
          <w:tcPr>
            <w:tcW w:w="587" w:type="pct"/>
          </w:tcPr>
          <w:p w:rsidR="001A33DD" w:rsidRPr="006E07D7" w:rsidRDefault="001A33DD" w:rsidP="001A33D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45"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411"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87"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226"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7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3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r>
      <w:tr w:rsidR="001A33DD" w:rsidRPr="006E07D7" w:rsidTr="00714731">
        <w:tc>
          <w:tcPr>
            <w:tcW w:w="203"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386" w:type="pct"/>
            <w:vMerge/>
          </w:tcPr>
          <w:p w:rsidR="001A33DD" w:rsidRPr="006E07D7" w:rsidRDefault="001A33DD" w:rsidP="001A33DD">
            <w:pPr>
              <w:spacing w:after="0" w:line="240" w:lineRule="auto"/>
              <w:rPr>
                <w:rFonts w:ascii="Times New Roman" w:hAnsi="Times New Roman" w:cs="Times New Roman"/>
                <w:b/>
                <w:sz w:val="18"/>
                <w:szCs w:val="18"/>
              </w:rPr>
            </w:pPr>
          </w:p>
        </w:tc>
        <w:tc>
          <w:tcPr>
            <w:tcW w:w="815" w:type="pct"/>
          </w:tcPr>
          <w:p w:rsidR="001A33DD" w:rsidRPr="001A33DD" w:rsidRDefault="001A33DD" w:rsidP="001A33DD">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Наличие механизма раскладывания</w:t>
            </w:r>
          </w:p>
        </w:tc>
        <w:tc>
          <w:tcPr>
            <w:tcW w:w="700" w:type="pct"/>
            <w:gridSpan w:val="2"/>
          </w:tcPr>
          <w:p w:rsidR="001A33DD" w:rsidRPr="001A33DD" w:rsidRDefault="001A33DD" w:rsidP="001A33DD">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Нет</w:t>
            </w:r>
          </w:p>
        </w:tc>
        <w:tc>
          <w:tcPr>
            <w:tcW w:w="244" w:type="pct"/>
          </w:tcPr>
          <w:p w:rsidR="001A33DD" w:rsidRPr="001A33DD" w:rsidRDefault="001A33DD" w:rsidP="001A33DD">
            <w:pPr>
              <w:spacing w:after="0" w:line="240" w:lineRule="auto"/>
              <w:jc w:val="center"/>
              <w:rPr>
                <w:rFonts w:ascii="Times New Roman" w:hAnsi="Times New Roman" w:cs="Times New Roman"/>
                <w:sz w:val="18"/>
                <w:szCs w:val="18"/>
              </w:rPr>
            </w:pPr>
          </w:p>
        </w:tc>
        <w:tc>
          <w:tcPr>
            <w:tcW w:w="587" w:type="pct"/>
          </w:tcPr>
          <w:p w:rsidR="001A33DD" w:rsidRPr="006E07D7" w:rsidRDefault="001A33DD" w:rsidP="001A33D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45"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411"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87"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226"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7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3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r>
      <w:tr w:rsidR="001A33DD" w:rsidRPr="006E07D7" w:rsidTr="00714731">
        <w:tc>
          <w:tcPr>
            <w:tcW w:w="203"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386" w:type="pct"/>
            <w:vMerge/>
          </w:tcPr>
          <w:p w:rsidR="001A33DD" w:rsidRPr="006E07D7" w:rsidRDefault="001A33DD" w:rsidP="001A33DD">
            <w:pPr>
              <w:spacing w:after="0" w:line="240" w:lineRule="auto"/>
              <w:rPr>
                <w:rFonts w:ascii="Times New Roman" w:hAnsi="Times New Roman" w:cs="Times New Roman"/>
                <w:b/>
                <w:sz w:val="18"/>
                <w:szCs w:val="18"/>
              </w:rPr>
            </w:pPr>
          </w:p>
        </w:tc>
        <w:tc>
          <w:tcPr>
            <w:tcW w:w="815" w:type="pct"/>
          </w:tcPr>
          <w:p w:rsidR="001A33DD" w:rsidRPr="001A33DD" w:rsidRDefault="001A33DD" w:rsidP="001A33DD">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Наличие подлокотников</w:t>
            </w:r>
          </w:p>
        </w:tc>
        <w:tc>
          <w:tcPr>
            <w:tcW w:w="700" w:type="pct"/>
            <w:gridSpan w:val="2"/>
          </w:tcPr>
          <w:p w:rsidR="001A33DD" w:rsidRPr="001A33DD" w:rsidRDefault="001A33DD" w:rsidP="001A33DD">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Да</w:t>
            </w:r>
          </w:p>
        </w:tc>
        <w:tc>
          <w:tcPr>
            <w:tcW w:w="244" w:type="pct"/>
          </w:tcPr>
          <w:p w:rsidR="001A33DD" w:rsidRPr="001A33DD" w:rsidRDefault="001A33DD" w:rsidP="001A33DD">
            <w:pPr>
              <w:spacing w:after="0" w:line="240" w:lineRule="auto"/>
              <w:jc w:val="center"/>
              <w:rPr>
                <w:rFonts w:ascii="Times New Roman" w:hAnsi="Times New Roman" w:cs="Times New Roman"/>
                <w:sz w:val="18"/>
                <w:szCs w:val="18"/>
              </w:rPr>
            </w:pPr>
          </w:p>
        </w:tc>
        <w:tc>
          <w:tcPr>
            <w:tcW w:w="587" w:type="pct"/>
          </w:tcPr>
          <w:p w:rsidR="001A33DD" w:rsidRPr="006E07D7" w:rsidRDefault="001A33DD" w:rsidP="001A33DD">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45"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411" w:type="pct"/>
            <w:vMerge/>
          </w:tcPr>
          <w:p w:rsidR="001A33DD" w:rsidRPr="006E07D7" w:rsidRDefault="001A33DD" w:rsidP="001A33DD">
            <w:pPr>
              <w:spacing w:after="0" w:line="240" w:lineRule="auto"/>
              <w:jc w:val="center"/>
              <w:rPr>
                <w:rFonts w:ascii="Times New Roman" w:hAnsi="Times New Roman" w:cs="Times New Roman"/>
                <w:b/>
                <w:sz w:val="18"/>
                <w:szCs w:val="18"/>
              </w:rPr>
            </w:pPr>
          </w:p>
        </w:tc>
        <w:tc>
          <w:tcPr>
            <w:tcW w:w="287"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226"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7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c>
          <w:tcPr>
            <w:tcW w:w="330" w:type="pct"/>
            <w:vMerge/>
            <w:shd w:val="clear" w:color="auto" w:fill="FFFF99"/>
          </w:tcPr>
          <w:p w:rsidR="001A33DD" w:rsidRPr="006E07D7" w:rsidRDefault="001A33DD" w:rsidP="001A33DD">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1A33DD" w:rsidRDefault="00601E51" w:rsidP="00601E51">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Наличие ящика для белья</w:t>
            </w:r>
          </w:p>
        </w:tc>
        <w:tc>
          <w:tcPr>
            <w:tcW w:w="700" w:type="pct"/>
            <w:gridSpan w:val="2"/>
          </w:tcPr>
          <w:p w:rsidR="00601E51" w:rsidRPr="001A33DD" w:rsidRDefault="00601E51" w:rsidP="00601E51">
            <w:pPr>
              <w:spacing w:after="0" w:line="240" w:lineRule="auto"/>
              <w:jc w:val="center"/>
              <w:rPr>
                <w:rFonts w:ascii="Times New Roman" w:hAnsi="Times New Roman"/>
                <w:sz w:val="18"/>
                <w:szCs w:val="18"/>
                <w:lang w:eastAsia="ru-RU"/>
              </w:rPr>
            </w:pPr>
            <w:r>
              <w:rPr>
                <w:rFonts w:ascii="Times New Roman" w:hAnsi="Times New Roman"/>
                <w:sz w:val="18"/>
                <w:szCs w:val="18"/>
                <w:lang w:eastAsia="ru-RU"/>
              </w:rPr>
              <w:t>Нет</w:t>
            </w:r>
          </w:p>
        </w:tc>
        <w:tc>
          <w:tcPr>
            <w:tcW w:w="244" w:type="pct"/>
          </w:tcPr>
          <w:p w:rsidR="00601E51" w:rsidRPr="001A33DD"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1A33DD" w:rsidRDefault="00601E51" w:rsidP="00601E51">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Наполнитель</w:t>
            </w:r>
          </w:p>
        </w:tc>
        <w:tc>
          <w:tcPr>
            <w:tcW w:w="700" w:type="pct"/>
            <w:gridSpan w:val="2"/>
          </w:tcPr>
          <w:p w:rsidR="00601E51" w:rsidRPr="001A33DD" w:rsidRDefault="00601E51" w:rsidP="00601E51">
            <w:pPr>
              <w:spacing w:after="0" w:line="240" w:lineRule="auto"/>
              <w:jc w:val="center"/>
              <w:rPr>
                <w:rFonts w:ascii="Times New Roman" w:hAnsi="Times New Roman" w:cs="Times New Roman"/>
                <w:sz w:val="18"/>
                <w:szCs w:val="18"/>
              </w:rPr>
            </w:pPr>
            <w:r w:rsidRPr="001A33DD">
              <w:rPr>
                <w:rFonts w:ascii="Times New Roman" w:hAnsi="Times New Roman" w:cs="Times New Roman"/>
                <w:sz w:val="18"/>
                <w:szCs w:val="18"/>
              </w:rPr>
              <w:t>Беспружинный</w:t>
            </w:r>
          </w:p>
        </w:tc>
        <w:tc>
          <w:tcPr>
            <w:tcW w:w="244" w:type="pct"/>
          </w:tcPr>
          <w:p w:rsidR="00601E51" w:rsidRPr="001A33DD"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1A33DD" w:rsidRDefault="00601E51" w:rsidP="00601E51">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Тип дивана</w:t>
            </w:r>
          </w:p>
        </w:tc>
        <w:tc>
          <w:tcPr>
            <w:tcW w:w="700" w:type="pct"/>
            <w:gridSpan w:val="2"/>
          </w:tcPr>
          <w:p w:rsidR="00601E51" w:rsidRPr="001A33DD" w:rsidRDefault="00601E51" w:rsidP="00601E51">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Прямой</w:t>
            </w:r>
          </w:p>
        </w:tc>
        <w:tc>
          <w:tcPr>
            <w:tcW w:w="244" w:type="pct"/>
          </w:tcPr>
          <w:p w:rsidR="00601E51" w:rsidRPr="001A33DD"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153564">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shd w:val="clear" w:color="auto" w:fill="auto"/>
          </w:tcPr>
          <w:p w:rsidR="00601E51" w:rsidRPr="001A33DD" w:rsidRDefault="00601E51" w:rsidP="00601E51">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Тип каркаса</w:t>
            </w:r>
          </w:p>
        </w:tc>
        <w:tc>
          <w:tcPr>
            <w:tcW w:w="700" w:type="pct"/>
            <w:gridSpan w:val="2"/>
            <w:shd w:val="clear" w:color="auto" w:fill="auto"/>
          </w:tcPr>
          <w:p w:rsidR="00601E51" w:rsidRPr="001A33DD" w:rsidRDefault="00601E51" w:rsidP="00601E51">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Деревянный</w:t>
            </w:r>
          </w:p>
        </w:tc>
        <w:tc>
          <w:tcPr>
            <w:tcW w:w="244" w:type="pct"/>
          </w:tcPr>
          <w:p w:rsidR="00601E51" w:rsidRPr="001A33DD"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1A33DD" w:rsidRDefault="00601E51" w:rsidP="00601E51">
            <w:pPr>
              <w:spacing w:after="0" w:line="240" w:lineRule="auto"/>
              <w:rPr>
                <w:rFonts w:ascii="Times New Roman" w:hAnsi="Times New Roman" w:cs="Times New Roman"/>
                <w:sz w:val="18"/>
                <w:szCs w:val="18"/>
              </w:rPr>
            </w:pPr>
            <w:r w:rsidRPr="001A33DD">
              <w:rPr>
                <w:rFonts w:ascii="Times New Roman" w:hAnsi="Times New Roman" w:cs="Times New Roman"/>
                <w:sz w:val="18"/>
                <w:szCs w:val="18"/>
              </w:rPr>
              <w:t>Тип напольной опоры</w:t>
            </w:r>
          </w:p>
        </w:tc>
        <w:tc>
          <w:tcPr>
            <w:tcW w:w="700" w:type="pct"/>
            <w:gridSpan w:val="2"/>
          </w:tcPr>
          <w:p w:rsidR="00601E51" w:rsidRPr="001A33DD" w:rsidRDefault="00601E51" w:rsidP="00601E51">
            <w:pPr>
              <w:spacing w:after="0" w:line="240" w:lineRule="auto"/>
              <w:jc w:val="center"/>
              <w:rPr>
                <w:rFonts w:ascii="Times New Roman" w:hAnsi="Times New Roman"/>
                <w:sz w:val="18"/>
                <w:szCs w:val="18"/>
                <w:lang w:eastAsia="ru-RU"/>
              </w:rPr>
            </w:pPr>
            <w:r w:rsidRPr="001A33DD">
              <w:rPr>
                <w:rFonts w:ascii="Times New Roman" w:hAnsi="Times New Roman"/>
                <w:sz w:val="18"/>
                <w:szCs w:val="18"/>
                <w:lang w:eastAsia="ru-RU"/>
              </w:rPr>
              <w:t>Ножки</w:t>
            </w:r>
          </w:p>
        </w:tc>
        <w:tc>
          <w:tcPr>
            <w:tcW w:w="244" w:type="pct"/>
          </w:tcPr>
          <w:p w:rsidR="00601E51" w:rsidRPr="001A33DD"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2346" w:type="pct"/>
            <w:gridSpan w:val="5"/>
          </w:tcPr>
          <w:p w:rsidR="00601E51" w:rsidRPr="00C8321D" w:rsidRDefault="00601E51" w:rsidP="00601E51">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Высота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770 и ≤ 800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Ширина</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1 620 и ≤ 1650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Глубина</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620 и ≤ 650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Высота посадочного места с учетом опор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450 и ≤ 470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Общая ширина посадочного места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1 360 и ≤ 1 370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Глубина посадочного места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480 и ≤ 500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Наполнение</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sidRPr="00A11D7A">
              <w:rPr>
                <w:rFonts w:ascii="Times New Roman" w:hAnsi="Times New Roman" w:cs="Times New Roman"/>
                <w:sz w:val="18"/>
                <w:szCs w:val="18"/>
                <w:lang w:eastAsia="ru-RU"/>
              </w:rPr>
              <w:t>Пенополиуретан</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Цвет обивки</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Черный</w:t>
            </w:r>
            <w:r w:rsidR="00A954D8">
              <w:rPr>
                <w:rFonts w:ascii="Times New Roman" w:hAnsi="Times New Roman" w:cs="Times New Roman"/>
                <w:sz w:val="18"/>
                <w:szCs w:val="18"/>
                <w:lang w:eastAsia="ru-RU"/>
              </w:rPr>
              <w:t>*</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Съемные подушки</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Высота опор</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300 и ≤ 310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Диаметр опор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Высота проставки между спинкой и сиденьем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110 ≤ 120</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601E51" w:rsidRPr="0028094C" w:rsidRDefault="00601E51" w:rsidP="00601E5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Pr>
                <w:rFonts w:ascii="Times New Roman" w:hAnsi="Times New Roman"/>
                <w:sz w:val="18"/>
                <w:szCs w:val="18"/>
                <w:lang w:eastAsia="ru-RU"/>
              </w:rPr>
              <w:t>Конструкция</w:t>
            </w:r>
          </w:p>
        </w:tc>
        <w:tc>
          <w:tcPr>
            <w:tcW w:w="684" w:type="pct"/>
          </w:tcPr>
          <w:p w:rsidR="00601E51"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Высота подлокотников и спинка дивана выполнены на одном уровне. </w:t>
            </w:r>
          </w:p>
          <w:p w:rsidR="00601E51"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Наличие зазора, за счет основания выполненного в виде цилиндрических проставок, между спинкой дивана и сиденьем, а так же подлокотниками и сиденьем.  </w:t>
            </w:r>
          </w:p>
        </w:tc>
        <w:tc>
          <w:tcPr>
            <w:tcW w:w="260" w:type="pct"/>
            <w:gridSpan w:val="2"/>
          </w:tcPr>
          <w:p w:rsidR="00601E51"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815" w:type="pct"/>
          </w:tcPr>
          <w:p w:rsidR="00601E51" w:rsidRPr="00A11D7A" w:rsidRDefault="00601E51" w:rsidP="00601E51">
            <w:pPr>
              <w:spacing w:after="0" w:line="240" w:lineRule="auto"/>
              <w:rPr>
                <w:rFonts w:ascii="Times New Roman" w:hAnsi="Times New Roman"/>
                <w:sz w:val="18"/>
                <w:szCs w:val="18"/>
                <w:lang w:eastAsia="ru-RU"/>
              </w:rPr>
            </w:pPr>
            <w:r w:rsidRPr="00A11D7A">
              <w:rPr>
                <w:rFonts w:ascii="Times New Roman" w:hAnsi="Times New Roman"/>
                <w:sz w:val="18"/>
                <w:szCs w:val="18"/>
                <w:lang w:eastAsia="ru-RU"/>
              </w:rPr>
              <w:t xml:space="preserve">Материал опор </w:t>
            </w:r>
          </w:p>
        </w:tc>
        <w:tc>
          <w:tcPr>
            <w:tcW w:w="684" w:type="pct"/>
          </w:tcPr>
          <w:p w:rsidR="00601E51" w:rsidRPr="00471943" w:rsidRDefault="00601E51" w:rsidP="00601E51">
            <w:pPr>
              <w:tabs>
                <w:tab w:val="left" w:pos="408"/>
                <w:tab w:val="center" w:pos="1067"/>
              </w:tabs>
              <w:spacing w:after="0" w:line="240" w:lineRule="auto"/>
              <w:jc w:val="center"/>
              <w:rPr>
                <w:rFonts w:ascii="Times New Roman" w:hAnsi="Times New Roman" w:cs="Times New Roman"/>
                <w:sz w:val="18"/>
                <w:szCs w:val="18"/>
                <w:lang w:eastAsia="ru-RU"/>
              </w:rPr>
            </w:pPr>
            <w:r w:rsidRPr="00A11D7A">
              <w:rPr>
                <w:rFonts w:ascii="Times New Roman" w:hAnsi="Times New Roman" w:cs="Times New Roman"/>
                <w:sz w:val="18"/>
                <w:szCs w:val="18"/>
                <w:lang w:eastAsia="ru-RU"/>
              </w:rPr>
              <w:t xml:space="preserve">Хромированный метал   </w:t>
            </w:r>
          </w:p>
        </w:tc>
        <w:tc>
          <w:tcPr>
            <w:tcW w:w="260" w:type="pct"/>
            <w:gridSpan w:val="2"/>
          </w:tcPr>
          <w:p w:rsidR="00601E51" w:rsidRPr="00471943" w:rsidRDefault="00601E51" w:rsidP="00601E51">
            <w:pPr>
              <w:spacing w:after="0" w:line="240" w:lineRule="auto"/>
              <w:jc w:val="center"/>
              <w:rPr>
                <w:rFonts w:ascii="Times New Roman" w:hAnsi="Times New Roman" w:cs="Times New Roman"/>
                <w:sz w:val="18"/>
                <w:szCs w:val="18"/>
              </w:rPr>
            </w:pPr>
          </w:p>
        </w:tc>
        <w:tc>
          <w:tcPr>
            <w:tcW w:w="587" w:type="pct"/>
          </w:tcPr>
          <w:p w:rsidR="00601E51" w:rsidRPr="006E07D7" w:rsidRDefault="00601E51" w:rsidP="00601E5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rPr>
          <w:trHeight w:val="98"/>
        </w:trPr>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2346" w:type="pct"/>
            <w:gridSpan w:val="5"/>
          </w:tcPr>
          <w:p w:rsidR="00601E51" w:rsidRPr="00F420A7" w:rsidRDefault="00601E51" w:rsidP="00601E51">
            <w:pPr>
              <w:spacing w:after="0" w:line="240" w:lineRule="auto"/>
              <w:jc w:val="both"/>
              <w:rPr>
                <w:rFonts w:ascii="Times New Roman" w:hAnsi="Times New Roman"/>
                <w:b/>
                <w:i/>
                <w:sz w:val="18"/>
                <w:szCs w:val="18"/>
                <w:lang w:eastAsia="ru-RU"/>
              </w:rPr>
            </w:pPr>
            <w:r w:rsidRPr="00F420A7">
              <w:rPr>
                <w:rFonts w:ascii="Times New Roman" w:hAnsi="Times New Roman"/>
                <w:b/>
                <w:i/>
                <w:sz w:val="18"/>
                <w:szCs w:val="18"/>
                <w:lang w:eastAsia="ru-RU"/>
              </w:rPr>
              <w:t>* Ввиду отсутствия в КТРУ необходимых характеристик, Заказчиком установлены дополнительные  характеристики, 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p>
          <w:p w:rsidR="00601E51" w:rsidRPr="00F420A7" w:rsidRDefault="00601E51" w:rsidP="00601E51">
            <w:pPr>
              <w:spacing w:after="0" w:line="240" w:lineRule="auto"/>
              <w:jc w:val="both"/>
              <w:rPr>
                <w:rFonts w:ascii="Times New Roman" w:hAnsi="Times New Roman"/>
                <w:b/>
                <w:i/>
                <w:sz w:val="18"/>
                <w:szCs w:val="18"/>
                <w:lang w:eastAsia="ru-RU"/>
              </w:rPr>
            </w:pPr>
            <w:r w:rsidRPr="00F420A7">
              <w:rPr>
                <w:rFonts w:ascii="Times New Roman" w:hAnsi="Times New Roman"/>
                <w:b/>
                <w:i/>
                <w:sz w:val="18"/>
                <w:szCs w:val="18"/>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601E51" w:rsidRPr="00F420A7" w:rsidRDefault="00601E51" w:rsidP="00601E51">
            <w:pPr>
              <w:spacing w:after="0" w:line="240" w:lineRule="auto"/>
              <w:jc w:val="both"/>
              <w:rPr>
                <w:rFonts w:ascii="Times New Roman" w:hAnsi="Times New Roman"/>
                <w:b/>
                <w:i/>
                <w:sz w:val="18"/>
                <w:szCs w:val="18"/>
                <w:lang w:eastAsia="ru-RU"/>
              </w:rPr>
            </w:pPr>
            <w:r w:rsidRPr="00F420A7">
              <w:rPr>
                <w:rFonts w:ascii="Times New Roman" w:hAnsi="Times New Roman"/>
                <w:b/>
                <w:i/>
                <w:sz w:val="18"/>
                <w:szCs w:val="18"/>
                <w:lang w:eastAsia="ru-RU"/>
              </w:rPr>
              <w:t>2. размеры и высота посадочного места, высота опор – для обеспечения комфортной посадки, с учетом назначения и габаритов дивана;</w:t>
            </w:r>
          </w:p>
          <w:p w:rsidR="00601E51" w:rsidRPr="00F420A7" w:rsidRDefault="00601E51" w:rsidP="00601E51">
            <w:pPr>
              <w:spacing w:after="0" w:line="240" w:lineRule="auto"/>
              <w:jc w:val="both"/>
              <w:rPr>
                <w:rFonts w:ascii="Times New Roman" w:hAnsi="Times New Roman"/>
                <w:b/>
                <w:i/>
                <w:sz w:val="18"/>
                <w:szCs w:val="18"/>
                <w:lang w:eastAsia="ru-RU"/>
              </w:rPr>
            </w:pPr>
            <w:r w:rsidRPr="00F420A7">
              <w:rPr>
                <w:rFonts w:ascii="Times New Roman" w:hAnsi="Times New Roman"/>
                <w:b/>
                <w:i/>
                <w:sz w:val="18"/>
                <w:szCs w:val="18"/>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p>
          <w:p w:rsidR="00601E51" w:rsidRPr="00F420A7" w:rsidRDefault="00601E51" w:rsidP="00601E51">
            <w:pPr>
              <w:spacing w:after="0" w:line="240" w:lineRule="auto"/>
              <w:jc w:val="both"/>
              <w:rPr>
                <w:rFonts w:ascii="Times New Roman" w:hAnsi="Times New Roman"/>
                <w:b/>
                <w:i/>
                <w:sz w:val="18"/>
                <w:szCs w:val="18"/>
                <w:lang w:eastAsia="ru-RU"/>
              </w:rPr>
            </w:pPr>
            <w:r w:rsidRPr="00F420A7">
              <w:rPr>
                <w:rFonts w:ascii="Times New Roman" w:hAnsi="Times New Roman"/>
                <w:b/>
                <w:i/>
                <w:sz w:val="18"/>
                <w:szCs w:val="18"/>
                <w:lang w:eastAsia="ru-RU"/>
              </w:rPr>
              <w:t xml:space="preserve">4. отсутствие съемных подушек – требование установлено с учетом назначения дивана и места его расположения в зонах ожидания; </w:t>
            </w:r>
          </w:p>
          <w:p w:rsidR="00601E51" w:rsidRPr="00F420A7" w:rsidRDefault="00601E51" w:rsidP="00601E51">
            <w:pPr>
              <w:spacing w:after="0" w:line="240" w:lineRule="auto"/>
              <w:jc w:val="both"/>
              <w:rPr>
                <w:rFonts w:ascii="Times New Roman" w:hAnsi="Times New Roman"/>
                <w:b/>
                <w:i/>
                <w:sz w:val="18"/>
                <w:szCs w:val="18"/>
                <w:lang w:eastAsia="ru-RU"/>
              </w:rPr>
            </w:pPr>
            <w:r w:rsidRPr="00F420A7">
              <w:rPr>
                <w:rFonts w:ascii="Times New Roman" w:hAnsi="Times New Roman"/>
                <w:b/>
                <w:i/>
                <w:sz w:val="18"/>
                <w:szCs w:val="18"/>
                <w:lang w:eastAsia="ru-RU"/>
              </w:rPr>
              <w:t xml:space="preserve">5. материал, диаметр и высота опор – для обеспечения надежности, с учетом конструкции дивана и более продолжительного срока службы;     </w:t>
            </w:r>
          </w:p>
          <w:p w:rsidR="00601E51" w:rsidRPr="00F420A7" w:rsidRDefault="00601E51" w:rsidP="00601E51">
            <w:pPr>
              <w:spacing w:after="0" w:line="240" w:lineRule="auto"/>
              <w:rPr>
                <w:rFonts w:ascii="Times New Roman" w:hAnsi="Times New Roman"/>
                <w:b/>
                <w:i/>
                <w:sz w:val="18"/>
                <w:szCs w:val="18"/>
                <w:lang w:eastAsia="ru-RU"/>
              </w:rPr>
            </w:pPr>
            <w:r w:rsidRPr="00F420A7">
              <w:rPr>
                <w:rFonts w:ascii="Times New Roman" w:hAnsi="Times New Roman"/>
                <w:b/>
                <w:i/>
                <w:sz w:val="18"/>
                <w:szCs w:val="18"/>
                <w:lang w:eastAsia="ru-RU"/>
              </w:rPr>
              <w:t>6. цвет обивки</w:t>
            </w:r>
            <w:r>
              <w:rPr>
                <w:rFonts w:ascii="Times New Roman" w:hAnsi="Times New Roman"/>
                <w:b/>
                <w:i/>
                <w:sz w:val="18"/>
                <w:szCs w:val="18"/>
                <w:lang w:eastAsia="ru-RU"/>
              </w:rPr>
              <w:t>, а так же исполнение (конструкция)</w:t>
            </w:r>
            <w:r w:rsidRPr="00F420A7">
              <w:rPr>
                <w:rFonts w:ascii="Times New Roman" w:hAnsi="Times New Roman"/>
                <w:b/>
                <w:i/>
                <w:sz w:val="18"/>
                <w:szCs w:val="18"/>
                <w:lang w:eastAsia="ru-RU"/>
              </w:rPr>
              <w:t xml:space="preserve"> - в связи с необходимостью эстетической совместимости Товара с уже имеющимис</w:t>
            </w:r>
            <w:r>
              <w:rPr>
                <w:rFonts w:ascii="Times New Roman" w:hAnsi="Times New Roman"/>
                <w:b/>
                <w:i/>
                <w:sz w:val="18"/>
                <w:szCs w:val="18"/>
                <w:lang w:eastAsia="ru-RU"/>
              </w:rPr>
              <w:t>я у Заказчика предметами мебели.</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601E51" w:rsidRPr="006E07D7" w:rsidTr="00714731">
        <w:tc>
          <w:tcPr>
            <w:tcW w:w="203" w:type="pct"/>
            <w:vMerge w:val="restart"/>
          </w:tcPr>
          <w:p w:rsidR="00601E51" w:rsidRPr="006E07D7" w:rsidRDefault="00601E51" w:rsidP="00601E5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6</w:t>
            </w:r>
          </w:p>
        </w:tc>
        <w:tc>
          <w:tcPr>
            <w:tcW w:w="386" w:type="pct"/>
            <w:vMerge w:val="restart"/>
          </w:tcPr>
          <w:p w:rsidR="00601E51" w:rsidRPr="006E07D7" w:rsidRDefault="00601E51" w:rsidP="00601E51">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601E51" w:rsidRPr="006E07D7" w:rsidRDefault="00601E51" w:rsidP="00601E51">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601E51" w:rsidRPr="006E07D7" w:rsidRDefault="00601E51" w:rsidP="00601E51">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684" w:type="pct"/>
          </w:tcPr>
          <w:p w:rsidR="00601E51" w:rsidRPr="006E07D7" w:rsidRDefault="00601E51" w:rsidP="00601E51">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60" w:type="pct"/>
            <w:gridSpan w:val="2"/>
          </w:tcPr>
          <w:p w:rsidR="00601E51" w:rsidRPr="006E07D7" w:rsidRDefault="00601E51" w:rsidP="00601E51">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601E51" w:rsidRPr="006E07D7" w:rsidRDefault="00601E51" w:rsidP="00601E51">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601E51" w:rsidRPr="006E07D7" w:rsidRDefault="00601E51" w:rsidP="00601E5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601E51" w:rsidRPr="006E07D7" w:rsidRDefault="00601E51" w:rsidP="00601E5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601E51" w:rsidRPr="006E07D7" w:rsidRDefault="00601E51" w:rsidP="00601E51">
            <w:pPr>
              <w:spacing w:after="0" w:line="240" w:lineRule="auto"/>
              <w:jc w:val="center"/>
              <w:rPr>
                <w:rFonts w:ascii="Times New Roman" w:hAnsi="Times New Roman" w:cs="Times New Roman"/>
                <w:b/>
                <w:sz w:val="18"/>
                <w:szCs w:val="18"/>
              </w:rPr>
            </w:pPr>
            <w:r w:rsidRPr="001A33DD">
              <w:rPr>
                <w:rFonts w:ascii="Times New Roman" w:hAnsi="Times New Roman" w:cs="Times New Roman"/>
                <w:b/>
                <w:sz w:val="18"/>
                <w:szCs w:val="18"/>
              </w:rPr>
              <w:t>31.09.12.110-00000003</w:t>
            </w:r>
          </w:p>
        </w:tc>
        <w:tc>
          <w:tcPr>
            <w:tcW w:w="287" w:type="pct"/>
            <w:vMerge w:val="restart"/>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tabs>
                <w:tab w:val="left" w:pos="1647"/>
              </w:tabs>
              <w:spacing w:after="0" w:line="240" w:lineRule="auto"/>
              <w:rPr>
                <w:rFonts w:ascii="Times New Roman" w:hAnsi="Times New Roman" w:cs="Times New Roman"/>
                <w:sz w:val="18"/>
                <w:szCs w:val="18"/>
              </w:rPr>
            </w:pPr>
            <w:r w:rsidRPr="00631002">
              <w:rPr>
                <w:rFonts w:ascii="Times New Roman" w:hAnsi="Times New Roman" w:cs="Times New Roman"/>
                <w:sz w:val="18"/>
                <w:szCs w:val="18"/>
              </w:rPr>
              <w:t>Вид материала обивки</w:t>
            </w:r>
          </w:p>
        </w:tc>
        <w:tc>
          <w:tcPr>
            <w:tcW w:w="684" w:type="pct"/>
          </w:tcPr>
          <w:p w:rsidR="00714731" w:rsidRPr="00471943" w:rsidRDefault="00714731" w:rsidP="00714731">
            <w:pPr>
              <w:tabs>
                <w:tab w:val="left" w:pos="280"/>
                <w:tab w:val="left" w:pos="408"/>
                <w:tab w:val="center" w:pos="1067"/>
              </w:tabs>
              <w:spacing w:after="0" w:line="240" w:lineRule="auto"/>
              <w:rPr>
                <w:rFonts w:ascii="Times New Roman" w:hAnsi="Times New Roman" w:cs="Times New Roman"/>
                <w:sz w:val="18"/>
                <w:szCs w:val="18"/>
                <w:lang w:eastAsia="ru-RU"/>
              </w:rPr>
            </w:pPr>
            <w:r>
              <w:rPr>
                <w:rFonts w:ascii="Times New Roman" w:hAnsi="Times New Roman" w:cs="Times New Roman"/>
                <w:sz w:val="18"/>
                <w:szCs w:val="18"/>
                <w:lang w:eastAsia="ru-RU"/>
              </w:rPr>
              <w:tab/>
            </w:r>
            <w:r w:rsidRPr="00631002">
              <w:rPr>
                <w:rFonts w:ascii="Times New Roman" w:hAnsi="Times New Roman" w:cs="Times New Roman"/>
                <w:sz w:val="18"/>
                <w:szCs w:val="18"/>
                <w:lang w:eastAsia="ru-RU"/>
              </w:rPr>
              <w:t>Кожа искусственная</w:t>
            </w:r>
            <w:r w:rsidRPr="00631002">
              <w:rPr>
                <w:rFonts w:ascii="Times New Roman" w:hAnsi="Times New Roman" w:cs="Times New Roman"/>
                <w:sz w:val="18"/>
                <w:szCs w:val="18"/>
                <w:lang w:eastAsia="ru-RU"/>
              </w:rPr>
              <w:tab/>
            </w:r>
            <w:r>
              <w:rPr>
                <w:rFonts w:ascii="Times New Roman" w:hAnsi="Times New Roman" w:cs="Times New Roman"/>
                <w:sz w:val="18"/>
                <w:szCs w:val="18"/>
                <w:lang w:eastAsia="ru-RU"/>
              </w:rPr>
              <w:tab/>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631002">
              <w:rPr>
                <w:rFonts w:ascii="Times New Roman" w:hAnsi="Times New Roman" w:cs="Times New Roman"/>
                <w:sz w:val="18"/>
                <w:szCs w:val="18"/>
              </w:rPr>
              <w:t>Количество посадочных мест</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2</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механизма раскладывания</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подлокотников</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ящика для белья</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Наполнитель</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sidRPr="00601E51">
              <w:rPr>
                <w:rFonts w:ascii="Times New Roman" w:hAnsi="Times New Roman" w:cs="Times New Roman"/>
                <w:sz w:val="18"/>
                <w:szCs w:val="18"/>
                <w:lang w:eastAsia="ru-RU"/>
              </w:rPr>
              <w:t>Беспружинный</w:t>
            </w:r>
            <w:r w:rsidRPr="00601E51">
              <w:rPr>
                <w:rFonts w:ascii="Times New Roman" w:hAnsi="Times New Roman" w:cs="Times New Roman"/>
                <w:sz w:val="18"/>
                <w:szCs w:val="18"/>
                <w:lang w:eastAsia="ru-RU"/>
              </w:rPr>
              <w:tab/>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дивана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sidRPr="00601E51">
              <w:rPr>
                <w:rFonts w:ascii="Times New Roman" w:hAnsi="Times New Roman" w:cs="Times New Roman"/>
                <w:sz w:val="18"/>
                <w:szCs w:val="18"/>
                <w:lang w:eastAsia="ru-RU"/>
              </w:rPr>
              <w:t>Прямой</w:t>
            </w:r>
            <w:r w:rsidRPr="00601E51">
              <w:rPr>
                <w:rFonts w:ascii="Times New Roman" w:hAnsi="Times New Roman" w:cs="Times New Roman"/>
                <w:sz w:val="18"/>
                <w:szCs w:val="18"/>
                <w:lang w:eastAsia="ru-RU"/>
              </w:rPr>
              <w:tab/>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каркаса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sidRPr="00601E51">
              <w:rPr>
                <w:rFonts w:ascii="Times New Roman" w:hAnsi="Times New Roman" w:cs="Times New Roman"/>
                <w:sz w:val="18"/>
                <w:szCs w:val="18"/>
                <w:lang w:eastAsia="ru-RU"/>
              </w:rPr>
              <w:t>Деревянный</w:t>
            </w:r>
            <w:r w:rsidRPr="00601E51">
              <w:rPr>
                <w:rFonts w:ascii="Times New Roman" w:hAnsi="Times New Roman" w:cs="Times New Roman"/>
                <w:sz w:val="18"/>
                <w:szCs w:val="18"/>
                <w:lang w:eastAsia="ru-RU"/>
              </w:rPr>
              <w:tab/>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471943" w:rsidRDefault="00714731" w:rsidP="00714731">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напольной опоры</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sidRPr="00601E51">
              <w:rPr>
                <w:rFonts w:ascii="Times New Roman" w:hAnsi="Times New Roman" w:cs="Times New Roman"/>
                <w:sz w:val="18"/>
                <w:szCs w:val="18"/>
                <w:lang w:eastAsia="ru-RU"/>
              </w:rPr>
              <w:t>Ножки</w:t>
            </w:r>
            <w:r w:rsidRPr="00601E51">
              <w:rPr>
                <w:rFonts w:ascii="Times New Roman" w:hAnsi="Times New Roman" w:cs="Times New Roman"/>
                <w:sz w:val="18"/>
                <w:szCs w:val="18"/>
                <w:lang w:eastAsia="ru-RU"/>
              </w:rPr>
              <w:tab/>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601E51" w:rsidRPr="006E07D7" w:rsidTr="00714731">
        <w:tc>
          <w:tcPr>
            <w:tcW w:w="203"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386" w:type="pct"/>
            <w:vMerge/>
          </w:tcPr>
          <w:p w:rsidR="00601E51" w:rsidRPr="006E07D7" w:rsidRDefault="00601E51" w:rsidP="00601E51">
            <w:pPr>
              <w:spacing w:after="0" w:line="240" w:lineRule="auto"/>
              <w:rPr>
                <w:rFonts w:ascii="Times New Roman" w:hAnsi="Times New Roman" w:cs="Times New Roman"/>
                <w:b/>
                <w:sz w:val="18"/>
                <w:szCs w:val="18"/>
              </w:rPr>
            </w:pPr>
          </w:p>
        </w:tc>
        <w:tc>
          <w:tcPr>
            <w:tcW w:w="2346" w:type="pct"/>
            <w:gridSpan w:val="5"/>
          </w:tcPr>
          <w:p w:rsidR="00601E51" w:rsidRPr="00C8321D" w:rsidRDefault="00601E51" w:rsidP="00601E51">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45"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411" w:type="pct"/>
            <w:vMerge/>
          </w:tcPr>
          <w:p w:rsidR="00601E51" w:rsidRPr="006E07D7" w:rsidRDefault="00601E5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601E51" w:rsidRPr="006E07D7" w:rsidRDefault="00601E51" w:rsidP="00601E5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Высота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830 и ≤ 850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Ширина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1360 и ≤ 1380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Глубина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830 и ≤ 850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 xml:space="preserve">Глубина посадочного места </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480 и ≤ 500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Высота посадочного места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450 и ≤ 470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Общая ширина посадочного места</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1 100 и ≤ 1 150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 xml:space="preserve">Высота опор </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100 и ≤ 110</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714731" w:rsidRPr="0028094C" w:rsidRDefault="00714731" w:rsidP="0071473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Наполнитель</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sidRPr="00714731">
              <w:rPr>
                <w:rFonts w:ascii="Times New Roman" w:hAnsi="Times New Roman" w:cs="Times New Roman"/>
                <w:sz w:val="18"/>
                <w:szCs w:val="18"/>
                <w:lang w:eastAsia="ru-RU"/>
              </w:rPr>
              <w:t>Пенополиуретан и Синтепон</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Цвет обивки</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Синий*</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714731">
            <w:pPr>
              <w:spacing w:after="0" w:line="240" w:lineRule="auto"/>
              <w:rPr>
                <w:rFonts w:ascii="Times New Roman" w:hAnsi="Times New Roman" w:cs="Times New Roman"/>
                <w:b/>
                <w:sz w:val="18"/>
                <w:szCs w:val="18"/>
              </w:rPr>
            </w:pPr>
          </w:p>
        </w:tc>
        <w:tc>
          <w:tcPr>
            <w:tcW w:w="815" w:type="pct"/>
          </w:tcPr>
          <w:p w:rsidR="00714731" w:rsidRPr="00601E51" w:rsidRDefault="00714731" w:rsidP="00714731">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Материал опор</w:t>
            </w:r>
          </w:p>
        </w:tc>
        <w:tc>
          <w:tcPr>
            <w:tcW w:w="684" w:type="pct"/>
          </w:tcPr>
          <w:p w:rsidR="00714731" w:rsidRPr="00471943" w:rsidRDefault="00714731" w:rsidP="00714731">
            <w:pPr>
              <w:tabs>
                <w:tab w:val="left" w:pos="408"/>
                <w:tab w:val="center" w:pos="1067"/>
              </w:tabs>
              <w:spacing w:after="0" w:line="240" w:lineRule="auto"/>
              <w:jc w:val="center"/>
              <w:rPr>
                <w:rFonts w:ascii="Times New Roman" w:hAnsi="Times New Roman" w:cs="Times New Roman"/>
                <w:sz w:val="18"/>
                <w:szCs w:val="18"/>
                <w:lang w:eastAsia="ru-RU"/>
              </w:rPr>
            </w:pPr>
            <w:r w:rsidRPr="00714731">
              <w:rPr>
                <w:rFonts w:ascii="Times New Roman" w:hAnsi="Times New Roman" w:cs="Times New Roman"/>
                <w:sz w:val="18"/>
                <w:szCs w:val="18"/>
                <w:lang w:eastAsia="ru-RU"/>
              </w:rPr>
              <w:t>Металл (хромированный)</w:t>
            </w:r>
          </w:p>
        </w:tc>
        <w:tc>
          <w:tcPr>
            <w:tcW w:w="260" w:type="pct"/>
            <w:gridSpan w:val="2"/>
          </w:tcPr>
          <w:p w:rsidR="00714731" w:rsidRPr="00471943" w:rsidRDefault="00714731" w:rsidP="00714731">
            <w:pPr>
              <w:spacing w:after="0" w:line="240" w:lineRule="auto"/>
              <w:jc w:val="center"/>
              <w:rPr>
                <w:rFonts w:ascii="Times New Roman" w:hAnsi="Times New Roman" w:cs="Times New Roman"/>
                <w:sz w:val="18"/>
                <w:szCs w:val="18"/>
              </w:rPr>
            </w:pPr>
          </w:p>
        </w:tc>
        <w:tc>
          <w:tcPr>
            <w:tcW w:w="587" w:type="pct"/>
          </w:tcPr>
          <w:p w:rsidR="00714731" w:rsidRPr="006E07D7" w:rsidRDefault="00714731" w:rsidP="0071473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71473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714731" w:rsidRPr="006E07D7" w:rsidTr="00714731">
        <w:tc>
          <w:tcPr>
            <w:tcW w:w="203" w:type="pct"/>
            <w:vMerge/>
          </w:tcPr>
          <w:p w:rsidR="00714731" w:rsidRPr="006E07D7" w:rsidRDefault="00714731" w:rsidP="00601E51">
            <w:pPr>
              <w:spacing w:after="0" w:line="240" w:lineRule="auto"/>
              <w:jc w:val="center"/>
              <w:rPr>
                <w:rFonts w:ascii="Times New Roman" w:hAnsi="Times New Roman" w:cs="Times New Roman"/>
                <w:b/>
                <w:sz w:val="18"/>
                <w:szCs w:val="18"/>
              </w:rPr>
            </w:pPr>
          </w:p>
        </w:tc>
        <w:tc>
          <w:tcPr>
            <w:tcW w:w="386" w:type="pct"/>
            <w:vMerge/>
          </w:tcPr>
          <w:p w:rsidR="00714731" w:rsidRPr="006E07D7" w:rsidRDefault="00714731" w:rsidP="00601E51">
            <w:pPr>
              <w:spacing w:after="0" w:line="240" w:lineRule="auto"/>
              <w:rPr>
                <w:rFonts w:ascii="Times New Roman" w:hAnsi="Times New Roman" w:cs="Times New Roman"/>
                <w:b/>
                <w:sz w:val="18"/>
                <w:szCs w:val="18"/>
              </w:rPr>
            </w:pPr>
          </w:p>
        </w:tc>
        <w:tc>
          <w:tcPr>
            <w:tcW w:w="2346" w:type="pct"/>
            <w:gridSpan w:val="5"/>
          </w:tcPr>
          <w:p w:rsidR="00714731" w:rsidRPr="00B10040" w:rsidRDefault="00714731" w:rsidP="0038495F">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w:t>
            </w:r>
            <w:r w:rsidRPr="00B10040">
              <w:rPr>
                <w:b/>
                <w:i/>
                <w:sz w:val="20"/>
                <w:szCs w:val="20"/>
              </w:rPr>
              <w:t xml:space="preserve"> </w:t>
            </w:r>
            <w:r w:rsidRPr="00B10040">
              <w:rPr>
                <w:rFonts w:ascii="Times New Roman" w:hAnsi="Times New Roman"/>
                <w:b/>
                <w:i/>
                <w:sz w:val="20"/>
                <w:szCs w:val="20"/>
                <w:lang w:eastAsia="ru-RU"/>
              </w:rPr>
              <w:t xml:space="preserve">Ввиду отсутствия в КТРУ необходимых характеристик, Заказчиком установлены дополнительные характеристики, </w:t>
            </w:r>
            <w:r w:rsidRPr="00B10040">
              <w:rPr>
                <w:rFonts w:ascii="Times New Roman" w:hAnsi="Times New Roman"/>
                <w:b/>
                <w:i/>
                <w:sz w:val="20"/>
                <w:szCs w:val="20"/>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B10040">
              <w:rPr>
                <w:rFonts w:ascii="Times New Roman" w:hAnsi="Times New Roman"/>
                <w:b/>
                <w:i/>
                <w:sz w:val="20"/>
                <w:szCs w:val="20"/>
                <w:lang w:eastAsia="ru-RU"/>
              </w:rPr>
              <w:t>:</w:t>
            </w:r>
          </w:p>
          <w:p w:rsidR="00714731" w:rsidRPr="00B10040" w:rsidRDefault="00714731" w:rsidP="0038495F">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714731" w:rsidRPr="00B10040" w:rsidRDefault="00714731" w:rsidP="0038495F">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2. размеры и высота посадочного места – для обеспечения комфортной посадки, с учетом назначения и габаритов дивана;</w:t>
            </w:r>
          </w:p>
          <w:p w:rsidR="00714731" w:rsidRPr="00956A5E" w:rsidRDefault="00714731" w:rsidP="0038495F">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r w:rsidRPr="00956A5E">
              <w:rPr>
                <w:rFonts w:ascii="Times New Roman" w:hAnsi="Times New Roman"/>
                <w:b/>
                <w:i/>
                <w:sz w:val="20"/>
                <w:szCs w:val="20"/>
                <w:lang w:eastAsia="ru-RU"/>
              </w:rPr>
              <w:t>;</w:t>
            </w:r>
          </w:p>
          <w:p w:rsidR="00714731" w:rsidRPr="00B10040" w:rsidRDefault="00714731" w:rsidP="0038495F">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4. материал опор – для обеспечения надежности конструкции и более продолжительного срока службы</w:t>
            </w:r>
            <w:r w:rsidRPr="000B7F2E">
              <w:rPr>
                <w:rFonts w:ascii="Times New Roman" w:hAnsi="Times New Roman"/>
                <w:b/>
                <w:i/>
                <w:sz w:val="20"/>
                <w:szCs w:val="20"/>
                <w:lang w:eastAsia="ru-RU"/>
              </w:rPr>
              <w:t>;</w:t>
            </w:r>
            <w:r w:rsidRPr="00B10040">
              <w:rPr>
                <w:rFonts w:ascii="Times New Roman" w:hAnsi="Times New Roman"/>
                <w:b/>
                <w:i/>
                <w:sz w:val="20"/>
                <w:szCs w:val="20"/>
                <w:lang w:eastAsia="ru-RU"/>
              </w:rPr>
              <w:t xml:space="preserve">     </w:t>
            </w:r>
          </w:p>
          <w:p w:rsidR="00714731" w:rsidRPr="00B10040" w:rsidRDefault="00714731" w:rsidP="0038495F">
            <w:pPr>
              <w:spacing w:after="0" w:line="240" w:lineRule="auto"/>
              <w:jc w:val="both"/>
              <w:rPr>
                <w:rFonts w:ascii="Times New Roman" w:hAnsi="Times New Roman"/>
                <w:sz w:val="20"/>
                <w:szCs w:val="20"/>
                <w:lang w:eastAsia="ru-RU"/>
              </w:rPr>
            </w:pPr>
            <w:r w:rsidRPr="00B10040">
              <w:rPr>
                <w:rFonts w:ascii="Times New Roman" w:hAnsi="Times New Roman"/>
                <w:b/>
                <w:i/>
                <w:sz w:val="20"/>
                <w:szCs w:val="20"/>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714731" w:rsidRPr="006E07D7" w:rsidRDefault="00714731" w:rsidP="00601E51">
            <w:pPr>
              <w:spacing w:after="0" w:line="240" w:lineRule="auto"/>
              <w:jc w:val="center"/>
              <w:rPr>
                <w:rFonts w:ascii="Times New Roman" w:hAnsi="Times New Roman" w:cs="Times New Roman"/>
                <w:b/>
                <w:sz w:val="18"/>
                <w:szCs w:val="18"/>
              </w:rPr>
            </w:pPr>
          </w:p>
        </w:tc>
        <w:tc>
          <w:tcPr>
            <w:tcW w:w="245" w:type="pct"/>
            <w:vMerge/>
          </w:tcPr>
          <w:p w:rsidR="00714731" w:rsidRPr="006E07D7" w:rsidRDefault="00714731" w:rsidP="00601E51">
            <w:pPr>
              <w:spacing w:after="0" w:line="240" w:lineRule="auto"/>
              <w:jc w:val="center"/>
              <w:rPr>
                <w:rFonts w:ascii="Times New Roman" w:hAnsi="Times New Roman" w:cs="Times New Roman"/>
                <w:b/>
                <w:sz w:val="18"/>
                <w:szCs w:val="18"/>
              </w:rPr>
            </w:pPr>
          </w:p>
        </w:tc>
        <w:tc>
          <w:tcPr>
            <w:tcW w:w="411" w:type="pct"/>
            <w:vMerge/>
          </w:tcPr>
          <w:p w:rsidR="00714731" w:rsidRPr="006E07D7" w:rsidRDefault="00714731" w:rsidP="00601E51">
            <w:pPr>
              <w:spacing w:after="0" w:line="240" w:lineRule="auto"/>
              <w:jc w:val="center"/>
              <w:rPr>
                <w:rFonts w:ascii="Times New Roman" w:hAnsi="Times New Roman" w:cs="Times New Roman"/>
                <w:b/>
                <w:sz w:val="18"/>
                <w:szCs w:val="18"/>
              </w:rPr>
            </w:pPr>
          </w:p>
        </w:tc>
        <w:tc>
          <w:tcPr>
            <w:tcW w:w="287" w:type="pct"/>
            <w:vMerge/>
            <w:shd w:val="clear" w:color="auto" w:fill="FFFF99"/>
          </w:tcPr>
          <w:p w:rsidR="00714731" w:rsidRPr="006E07D7" w:rsidRDefault="00714731" w:rsidP="00601E51">
            <w:pPr>
              <w:spacing w:after="0" w:line="240" w:lineRule="auto"/>
              <w:jc w:val="center"/>
              <w:rPr>
                <w:rFonts w:ascii="Times New Roman" w:hAnsi="Times New Roman" w:cs="Times New Roman"/>
                <w:sz w:val="18"/>
                <w:szCs w:val="18"/>
              </w:rPr>
            </w:pPr>
          </w:p>
        </w:tc>
        <w:tc>
          <w:tcPr>
            <w:tcW w:w="226" w:type="pct"/>
            <w:vMerge/>
            <w:shd w:val="clear" w:color="auto" w:fill="FFFF99"/>
          </w:tcPr>
          <w:p w:rsidR="00714731" w:rsidRPr="006E07D7" w:rsidRDefault="00714731" w:rsidP="00601E51">
            <w:pPr>
              <w:spacing w:after="0" w:line="240" w:lineRule="auto"/>
              <w:jc w:val="center"/>
              <w:rPr>
                <w:rFonts w:ascii="Times New Roman" w:hAnsi="Times New Roman" w:cs="Times New Roman"/>
                <w:sz w:val="18"/>
                <w:szCs w:val="18"/>
              </w:rPr>
            </w:pPr>
          </w:p>
        </w:tc>
        <w:tc>
          <w:tcPr>
            <w:tcW w:w="370" w:type="pct"/>
            <w:vMerge/>
            <w:shd w:val="clear" w:color="auto" w:fill="FFFF99"/>
          </w:tcPr>
          <w:p w:rsidR="00714731" w:rsidRPr="006E07D7" w:rsidRDefault="00714731" w:rsidP="00601E51">
            <w:pPr>
              <w:spacing w:after="0" w:line="240" w:lineRule="auto"/>
              <w:jc w:val="center"/>
              <w:rPr>
                <w:rFonts w:ascii="Times New Roman" w:hAnsi="Times New Roman" w:cs="Times New Roman"/>
                <w:sz w:val="18"/>
                <w:szCs w:val="18"/>
              </w:rPr>
            </w:pPr>
          </w:p>
        </w:tc>
        <w:tc>
          <w:tcPr>
            <w:tcW w:w="330" w:type="pct"/>
            <w:vMerge/>
            <w:shd w:val="clear" w:color="auto" w:fill="FFFF99"/>
          </w:tcPr>
          <w:p w:rsidR="00714731" w:rsidRPr="006E07D7" w:rsidRDefault="00714731" w:rsidP="00601E51">
            <w:pPr>
              <w:spacing w:after="0" w:line="240" w:lineRule="auto"/>
              <w:jc w:val="center"/>
              <w:rPr>
                <w:rFonts w:ascii="Times New Roman" w:hAnsi="Times New Roman" w:cs="Times New Roman"/>
                <w:sz w:val="18"/>
                <w:szCs w:val="18"/>
              </w:rPr>
            </w:pPr>
          </w:p>
        </w:tc>
      </w:tr>
      <w:tr w:rsidR="00714731" w:rsidRPr="006E07D7" w:rsidTr="00714731">
        <w:tc>
          <w:tcPr>
            <w:tcW w:w="203" w:type="pct"/>
            <w:vMerge w:val="restart"/>
          </w:tcPr>
          <w:p w:rsidR="00714731" w:rsidRPr="006E07D7" w:rsidRDefault="00714731" w:rsidP="0071473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386" w:type="pct"/>
            <w:vMerge w:val="restart"/>
          </w:tcPr>
          <w:p w:rsidR="00714731" w:rsidRPr="006E07D7" w:rsidRDefault="00714731" w:rsidP="00714731">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714731" w:rsidRPr="006E07D7" w:rsidRDefault="00714731" w:rsidP="00714731">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714731" w:rsidRPr="006E07D7" w:rsidRDefault="00714731" w:rsidP="00714731">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684" w:type="pct"/>
          </w:tcPr>
          <w:p w:rsidR="00714731" w:rsidRPr="006E07D7" w:rsidRDefault="00714731" w:rsidP="00714731">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60" w:type="pct"/>
            <w:gridSpan w:val="2"/>
          </w:tcPr>
          <w:p w:rsidR="00714731" w:rsidRPr="006E07D7" w:rsidRDefault="00714731" w:rsidP="00714731">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714731" w:rsidRPr="006E07D7" w:rsidRDefault="00714731" w:rsidP="00714731">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714731" w:rsidRPr="006E07D7" w:rsidRDefault="006B025C" w:rsidP="0071473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714731" w:rsidRPr="006E07D7" w:rsidRDefault="006B025C" w:rsidP="0071473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714731" w:rsidRPr="006E07D7" w:rsidRDefault="006B025C" w:rsidP="00714731">
            <w:pPr>
              <w:spacing w:after="0" w:line="240" w:lineRule="auto"/>
              <w:jc w:val="center"/>
              <w:rPr>
                <w:rFonts w:ascii="Times New Roman" w:hAnsi="Times New Roman" w:cs="Times New Roman"/>
                <w:b/>
                <w:sz w:val="18"/>
                <w:szCs w:val="18"/>
              </w:rPr>
            </w:pPr>
            <w:r w:rsidRPr="006B025C">
              <w:rPr>
                <w:rFonts w:ascii="Times New Roman" w:hAnsi="Times New Roman" w:cs="Times New Roman"/>
                <w:b/>
                <w:sz w:val="18"/>
                <w:szCs w:val="18"/>
              </w:rPr>
              <w:t>31.09.12.110-00000004</w:t>
            </w:r>
          </w:p>
        </w:tc>
        <w:tc>
          <w:tcPr>
            <w:tcW w:w="287" w:type="pct"/>
            <w:vMerge w:val="restart"/>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714731" w:rsidRPr="006E07D7" w:rsidRDefault="00714731" w:rsidP="00714731">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tabs>
                <w:tab w:val="left" w:pos="1647"/>
              </w:tabs>
              <w:spacing w:after="0" w:line="240" w:lineRule="auto"/>
              <w:rPr>
                <w:rFonts w:ascii="Times New Roman" w:hAnsi="Times New Roman" w:cs="Times New Roman"/>
                <w:sz w:val="18"/>
                <w:szCs w:val="18"/>
              </w:rPr>
            </w:pPr>
            <w:r w:rsidRPr="00631002">
              <w:rPr>
                <w:rFonts w:ascii="Times New Roman" w:hAnsi="Times New Roman" w:cs="Times New Roman"/>
                <w:sz w:val="18"/>
                <w:szCs w:val="18"/>
              </w:rPr>
              <w:t>Вид материала обивки</w:t>
            </w:r>
          </w:p>
        </w:tc>
        <w:tc>
          <w:tcPr>
            <w:tcW w:w="684" w:type="pct"/>
          </w:tcPr>
          <w:p w:rsidR="005540DC" w:rsidRPr="006B025C" w:rsidRDefault="005540DC" w:rsidP="005540DC">
            <w:pPr>
              <w:tabs>
                <w:tab w:val="left" w:pos="408"/>
                <w:tab w:val="center" w:pos="1024"/>
                <w:tab w:val="center" w:pos="1067"/>
              </w:tabs>
              <w:spacing w:after="0" w:line="240" w:lineRule="auto"/>
              <w:jc w:val="center"/>
              <w:rPr>
                <w:rFonts w:ascii="Times New Roman" w:hAnsi="Times New Roman" w:cs="Times New Roman"/>
                <w:sz w:val="18"/>
                <w:szCs w:val="18"/>
                <w:lang w:eastAsia="ru-RU"/>
              </w:rPr>
            </w:pPr>
            <w:r w:rsidRPr="006B025C">
              <w:rPr>
                <w:rFonts w:ascii="Times New Roman" w:hAnsi="Times New Roman" w:cs="Times New Roman"/>
                <w:sz w:val="18"/>
                <w:szCs w:val="18"/>
                <w:shd w:val="clear" w:color="auto" w:fill="FFFFFF"/>
              </w:rPr>
              <w:t>Кожа искусственная</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631002">
              <w:rPr>
                <w:rFonts w:ascii="Times New Roman" w:hAnsi="Times New Roman" w:cs="Times New Roman"/>
                <w:sz w:val="18"/>
                <w:szCs w:val="18"/>
              </w:rPr>
              <w:t>Количество посадочных мест</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2</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механизма раскладывания</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F84BD5" w:rsidRDefault="005540DC" w:rsidP="005540DC">
            <w:pPr>
              <w:spacing w:after="0" w:line="240" w:lineRule="auto"/>
              <w:rPr>
                <w:rFonts w:ascii="Times New Roman" w:hAnsi="Times New Roman" w:cs="Times New Roman"/>
                <w:sz w:val="18"/>
                <w:szCs w:val="18"/>
              </w:rPr>
            </w:pPr>
            <w:r w:rsidRPr="0038495F">
              <w:rPr>
                <w:rFonts w:ascii="Times New Roman" w:hAnsi="Times New Roman" w:cs="Times New Roman"/>
                <w:sz w:val="18"/>
                <w:szCs w:val="18"/>
              </w:rPr>
              <w:t>Наличие декоративных подушек</w:t>
            </w:r>
          </w:p>
        </w:tc>
        <w:tc>
          <w:tcPr>
            <w:tcW w:w="684" w:type="pct"/>
          </w:tcPr>
          <w:p w:rsidR="005540DC"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Нет</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подлокотников</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ящика для белья</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Нет</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Наполнитель</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Беспружинный</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дивана</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Прямой</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каркаса</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Металлический</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471943" w:rsidRDefault="005540DC" w:rsidP="005540DC">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напольной опоры</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Ножки</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38495F" w:rsidRPr="006E07D7" w:rsidTr="0038495F">
        <w:tc>
          <w:tcPr>
            <w:tcW w:w="203" w:type="pct"/>
            <w:vMerge/>
          </w:tcPr>
          <w:p w:rsidR="0038495F" w:rsidRPr="006E07D7" w:rsidRDefault="0038495F" w:rsidP="0038495F">
            <w:pPr>
              <w:spacing w:after="0" w:line="240" w:lineRule="auto"/>
              <w:jc w:val="center"/>
              <w:rPr>
                <w:rFonts w:ascii="Times New Roman" w:hAnsi="Times New Roman" w:cs="Times New Roman"/>
                <w:b/>
                <w:sz w:val="18"/>
                <w:szCs w:val="18"/>
              </w:rPr>
            </w:pPr>
          </w:p>
        </w:tc>
        <w:tc>
          <w:tcPr>
            <w:tcW w:w="386" w:type="pct"/>
            <w:vMerge/>
          </w:tcPr>
          <w:p w:rsidR="0038495F" w:rsidRPr="006E07D7" w:rsidRDefault="0038495F" w:rsidP="0038495F">
            <w:pPr>
              <w:spacing w:after="0" w:line="240" w:lineRule="auto"/>
              <w:rPr>
                <w:rFonts w:ascii="Times New Roman" w:hAnsi="Times New Roman" w:cs="Times New Roman"/>
                <w:b/>
                <w:sz w:val="18"/>
                <w:szCs w:val="18"/>
              </w:rPr>
            </w:pPr>
          </w:p>
        </w:tc>
        <w:tc>
          <w:tcPr>
            <w:tcW w:w="2346" w:type="pct"/>
            <w:gridSpan w:val="5"/>
          </w:tcPr>
          <w:p w:rsidR="0038495F" w:rsidRPr="00C8321D" w:rsidRDefault="0038495F" w:rsidP="0038495F">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38495F" w:rsidRPr="006E07D7" w:rsidRDefault="0038495F" w:rsidP="0038495F">
            <w:pPr>
              <w:spacing w:after="0" w:line="240" w:lineRule="auto"/>
              <w:jc w:val="center"/>
              <w:rPr>
                <w:rFonts w:ascii="Times New Roman" w:hAnsi="Times New Roman" w:cs="Times New Roman"/>
                <w:b/>
                <w:sz w:val="18"/>
                <w:szCs w:val="18"/>
              </w:rPr>
            </w:pPr>
          </w:p>
        </w:tc>
        <w:tc>
          <w:tcPr>
            <w:tcW w:w="245" w:type="pct"/>
            <w:vMerge/>
          </w:tcPr>
          <w:p w:rsidR="0038495F" w:rsidRPr="006E07D7" w:rsidRDefault="0038495F" w:rsidP="0038495F">
            <w:pPr>
              <w:spacing w:after="0" w:line="240" w:lineRule="auto"/>
              <w:jc w:val="center"/>
              <w:rPr>
                <w:rFonts w:ascii="Times New Roman" w:hAnsi="Times New Roman" w:cs="Times New Roman"/>
                <w:b/>
                <w:sz w:val="18"/>
                <w:szCs w:val="18"/>
              </w:rPr>
            </w:pPr>
          </w:p>
        </w:tc>
        <w:tc>
          <w:tcPr>
            <w:tcW w:w="411" w:type="pct"/>
            <w:vMerge/>
          </w:tcPr>
          <w:p w:rsidR="0038495F" w:rsidRPr="006E07D7" w:rsidRDefault="0038495F" w:rsidP="0038495F">
            <w:pPr>
              <w:spacing w:after="0" w:line="240" w:lineRule="auto"/>
              <w:jc w:val="center"/>
              <w:rPr>
                <w:rFonts w:ascii="Times New Roman" w:hAnsi="Times New Roman" w:cs="Times New Roman"/>
                <w:b/>
                <w:sz w:val="18"/>
                <w:szCs w:val="18"/>
              </w:rPr>
            </w:pPr>
          </w:p>
        </w:tc>
        <w:tc>
          <w:tcPr>
            <w:tcW w:w="287" w:type="pct"/>
            <w:vMerge/>
            <w:shd w:val="clear" w:color="auto" w:fill="FFFF99"/>
          </w:tcPr>
          <w:p w:rsidR="0038495F" w:rsidRPr="006E07D7" w:rsidRDefault="0038495F" w:rsidP="0038495F">
            <w:pPr>
              <w:spacing w:after="0" w:line="240" w:lineRule="auto"/>
              <w:jc w:val="center"/>
              <w:rPr>
                <w:rFonts w:ascii="Times New Roman" w:hAnsi="Times New Roman" w:cs="Times New Roman"/>
                <w:sz w:val="18"/>
                <w:szCs w:val="18"/>
              </w:rPr>
            </w:pPr>
          </w:p>
        </w:tc>
        <w:tc>
          <w:tcPr>
            <w:tcW w:w="226" w:type="pct"/>
            <w:vMerge/>
            <w:shd w:val="clear" w:color="auto" w:fill="FFFF99"/>
          </w:tcPr>
          <w:p w:rsidR="0038495F" w:rsidRPr="006E07D7" w:rsidRDefault="0038495F" w:rsidP="0038495F">
            <w:pPr>
              <w:spacing w:after="0" w:line="240" w:lineRule="auto"/>
              <w:jc w:val="center"/>
              <w:rPr>
                <w:rFonts w:ascii="Times New Roman" w:hAnsi="Times New Roman" w:cs="Times New Roman"/>
                <w:sz w:val="18"/>
                <w:szCs w:val="18"/>
              </w:rPr>
            </w:pPr>
          </w:p>
        </w:tc>
        <w:tc>
          <w:tcPr>
            <w:tcW w:w="370" w:type="pct"/>
            <w:vMerge/>
            <w:shd w:val="clear" w:color="auto" w:fill="FFFF99"/>
          </w:tcPr>
          <w:p w:rsidR="0038495F" w:rsidRPr="006E07D7" w:rsidRDefault="0038495F" w:rsidP="0038495F">
            <w:pPr>
              <w:spacing w:after="0" w:line="240" w:lineRule="auto"/>
              <w:jc w:val="center"/>
              <w:rPr>
                <w:rFonts w:ascii="Times New Roman" w:hAnsi="Times New Roman" w:cs="Times New Roman"/>
                <w:sz w:val="18"/>
                <w:szCs w:val="18"/>
              </w:rPr>
            </w:pPr>
          </w:p>
        </w:tc>
        <w:tc>
          <w:tcPr>
            <w:tcW w:w="330" w:type="pct"/>
            <w:vMerge/>
            <w:shd w:val="clear" w:color="auto" w:fill="FFFF99"/>
          </w:tcPr>
          <w:p w:rsidR="0038495F" w:rsidRPr="006E07D7" w:rsidRDefault="0038495F" w:rsidP="0038495F">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Высота</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780 и ≤ 800</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5540DC" w:rsidRPr="0028094C" w:rsidRDefault="005540DC" w:rsidP="005540D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Ширина</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1270 и ≤ 1300</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5540DC" w:rsidRPr="0028094C" w:rsidRDefault="005540DC" w:rsidP="005540D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Глубина</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690 и ≤ 710</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5540DC" w:rsidRPr="0028094C" w:rsidRDefault="005540DC" w:rsidP="005540D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153564">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shd w:val="clear" w:color="auto" w:fill="auto"/>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 xml:space="preserve">Глубина посадочного места </w:t>
            </w:r>
          </w:p>
        </w:tc>
        <w:tc>
          <w:tcPr>
            <w:tcW w:w="684" w:type="pct"/>
            <w:shd w:val="clear" w:color="auto" w:fill="auto"/>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500</w:t>
            </w:r>
          </w:p>
        </w:tc>
        <w:tc>
          <w:tcPr>
            <w:tcW w:w="260" w:type="pct"/>
            <w:gridSpan w:val="2"/>
            <w:shd w:val="clear" w:color="auto" w:fill="auto"/>
          </w:tcPr>
          <w:p w:rsidR="005540DC" w:rsidRPr="00471943" w:rsidRDefault="005540DC" w:rsidP="005540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shd w:val="clear" w:color="auto" w:fill="auto"/>
          </w:tcPr>
          <w:p w:rsidR="005540DC" w:rsidRPr="0028094C" w:rsidRDefault="005540DC" w:rsidP="005540D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153564">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shd w:val="clear" w:color="auto" w:fill="auto"/>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Высота посадочного места</w:t>
            </w:r>
          </w:p>
        </w:tc>
        <w:tc>
          <w:tcPr>
            <w:tcW w:w="684" w:type="pct"/>
            <w:shd w:val="clear" w:color="auto" w:fill="auto"/>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460 </w:t>
            </w:r>
          </w:p>
        </w:tc>
        <w:tc>
          <w:tcPr>
            <w:tcW w:w="260" w:type="pct"/>
            <w:gridSpan w:val="2"/>
            <w:shd w:val="clear" w:color="auto" w:fill="auto"/>
          </w:tcPr>
          <w:p w:rsidR="005540DC" w:rsidRPr="00471943" w:rsidRDefault="005540DC" w:rsidP="005540D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shd w:val="clear" w:color="auto" w:fill="auto"/>
          </w:tcPr>
          <w:p w:rsidR="005540DC" w:rsidRPr="0028094C" w:rsidRDefault="005540DC" w:rsidP="005540DC">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Наполнитель</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sidRPr="005540DC">
              <w:rPr>
                <w:rFonts w:ascii="Times New Roman" w:hAnsi="Times New Roman" w:cs="Times New Roman"/>
                <w:sz w:val="18"/>
                <w:szCs w:val="18"/>
                <w:lang w:eastAsia="ru-RU"/>
              </w:rPr>
              <w:t>Пенополиуретан</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Цвет обивки</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Зеленый</w:t>
            </w:r>
            <w:r w:rsidR="00D86F18">
              <w:rPr>
                <w:rFonts w:ascii="Times New Roman" w:hAnsi="Times New Roman" w:cs="Times New Roman"/>
                <w:sz w:val="18"/>
                <w:szCs w:val="18"/>
                <w:lang w:eastAsia="ru-RU"/>
              </w:rPr>
              <w:t>*</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Материал опор</w:t>
            </w:r>
          </w:p>
        </w:tc>
        <w:tc>
          <w:tcPr>
            <w:tcW w:w="684" w:type="pct"/>
          </w:tcPr>
          <w:p w:rsidR="005540DC" w:rsidRPr="00471943"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Металл</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815" w:type="pct"/>
          </w:tcPr>
          <w:p w:rsidR="005540DC" w:rsidRPr="00601E51" w:rsidRDefault="005540DC" w:rsidP="005540DC">
            <w:pPr>
              <w:spacing w:after="0" w:line="240" w:lineRule="auto"/>
              <w:rPr>
                <w:rFonts w:ascii="Times New Roman" w:hAnsi="Times New Roman" w:cs="Times New Roman"/>
                <w:sz w:val="18"/>
                <w:szCs w:val="18"/>
              </w:rPr>
            </w:pPr>
            <w:r>
              <w:rPr>
                <w:rFonts w:ascii="Times New Roman" w:hAnsi="Times New Roman" w:cs="Times New Roman"/>
                <w:sz w:val="18"/>
                <w:szCs w:val="18"/>
              </w:rPr>
              <w:t>Форма опор</w:t>
            </w:r>
          </w:p>
        </w:tc>
        <w:tc>
          <w:tcPr>
            <w:tcW w:w="684" w:type="pct"/>
          </w:tcPr>
          <w:p w:rsidR="005540DC" w:rsidRDefault="005540DC" w:rsidP="005540DC">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О-бразной формы</w:t>
            </w:r>
          </w:p>
        </w:tc>
        <w:tc>
          <w:tcPr>
            <w:tcW w:w="260" w:type="pct"/>
            <w:gridSpan w:val="2"/>
          </w:tcPr>
          <w:p w:rsidR="005540DC" w:rsidRPr="00471943" w:rsidRDefault="005540DC" w:rsidP="005540DC">
            <w:pPr>
              <w:spacing w:after="0" w:line="240" w:lineRule="auto"/>
              <w:jc w:val="center"/>
              <w:rPr>
                <w:rFonts w:ascii="Times New Roman" w:hAnsi="Times New Roman" w:cs="Times New Roman"/>
                <w:sz w:val="18"/>
                <w:szCs w:val="18"/>
              </w:rPr>
            </w:pPr>
          </w:p>
        </w:tc>
        <w:tc>
          <w:tcPr>
            <w:tcW w:w="587" w:type="pct"/>
          </w:tcPr>
          <w:p w:rsidR="005540DC" w:rsidRPr="006E07D7" w:rsidRDefault="005540DC" w:rsidP="005540DC">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5540DC">
        <w:tc>
          <w:tcPr>
            <w:tcW w:w="203"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386" w:type="pct"/>
            <w:vMerge/>
          </w:tcPr>
          <w:p w:rsidR="005540DC" w:rsidRPr="006E07D7" w:rsidRDefault="005540DC" w:rsidP="005540DC">
            <w:pPr>
              <w:spacing w:after="0" w:line="240" w:lineRule="auto"/>
              <w:rPr>
                <w:rFonts w:ascii="Times New Roman" w:hAnsi="Times New Roman" w:cs="Times New Roman"/>
                <w:b/>
                <w:sz w:val="18"/>
                <w:szCs w:val="18"/>
              </w:rPr>
            </w:pPr>
          </w:p>
        </w:tc>
        <w:tc>
          <w:tcPr>
            <w:tcW w:w="2346" w:type="pct"/>
            <w:gridSpan w:val="5"/>
          </w:tcPr>
          <w:p w:rsidR="005540DC" w:rsidRPr="00B10040" w:rsidRDefault="005540DC" w:rsidP="005540DC">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w:t>
            </w:r>
            <w:r w:rsidRPr="00B10040">
              <w:rPr>
                <w:b/>
                <w:i/>
                <w:sz w:val="20"/>
                <w:szCs w:val="20"/>
              </w:rPr>
              <w:t xml:space="preserve"> </w:t>
            </w:r>
            <w:r w:rsidRPr="00B10040">
              <w:rPr>
                <w:rFonts w:ascii="Times New Roman" w:hAnsi="Times New Roman"/>
                <w:b/>
                <w:i/>
                <w:sz w:val="20"/>
                <w:szCs w:val="20"/>
                <w:lang w:eastAsia="ru-RU"/>
              </w:rPr>
              <w:t xml:space="preserve">Ввиду отсутствия в КТРУ необходимых характеристик, Заказчиком установлены дополнительные характеристики, </w:t>
            </w:r>
            <w:r w:rsidRPr="00B10040">
              <w:rPr>
                <w:rFonts w:ascii="Times New Roman" w:hAnsi="Times New Roman"/>
                <w:b/>
                <w:i/>
                <w:sz w:val="20"/>
                <w:szCs w:val="20"/>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B10040">
              <w:rPr>
                <w:rFonts w:ascii="Times New Roman" w:hAnsi="Times New Roman"/>
                <w:b/>
                <w:i/>
                <w:sz w:val="20"/>
                <w:szCs w:val="20"/>
                <w:lang w:eastAsia="ru-RU"/>
              </w:rPr>
              <w:t>:</w:t>
            </w:r>
          </w:p>
          <w:p w:rsidR="005540DC" w:rsidRPr="00B10040" w:rsidRDefault="005540DC" w:rsidP="005540DC">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5540DC" w:rsidRPr="00B10040" w:rsidRDefault="005540DC" w:rsidP="005540DC">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2. размеры и высота посадочного места – для обеспечения комфортной посадки, с учетом назначения и габаритов дивана;</w:t>
            </w:r>
          </w:p>
          <w:p w:rsidR="005540DC" w:rsidRPr="00956A5E" w:rsidRDefault="005540DC" w:rsidP="005540DC">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r w:rsidRPr="00956A5E">
              <w:rPr>
                <w:rFonts w:ascii="Times New Roman" w:hAnsi="Times New Roman"/>
                <w:b/>
                <w:i/>
                <w:sz w:val="20"/>
                <w:szCs w:val="20"/>
                <w:lang w:eastAsia="ru-RU"/>
              </w:rPr>
              <w:t>;</w:t>
            </w:r>
          </w:p>
          <w:p w:rsidR="005540DC" w:rsidRPr="00B10040" w:rsidRDefault="005540DC" w:rsidP="005540DC">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4. материал опор – для обеспечения надежности конструкции и более продолжительного срока службы</w:t>
            </w:r>
            <w:r w:rsidRPr="000B7F2E">
              <w:rPr>
                <w:rFonts w:ascii="Times New Roman" w:hAnsi="Times New Roman"/>
                <w:b/>
                <w:i/>
                <w:sz w:val="20"/>
                <w:szCs w:val="20"/>
                <w:lang w:eastAsia="ru-RU"/>
              </w:rPr>
              <w:t>;</w:t>
            </w:r>
            <w:r w:rsidRPr="00B10040">
              <w:rPr>
                <w:rFonts w:ascii="Times New Roman" w:hAnsi="Times New Roman"/>
                <w:b/>
                <w:i/>
                <w:sz w:val="20"/>
                <w:szCs w:val="20"/>
                <w:lang w:eastAsia="ru-RU"/>
              </w:rPr>
              <w:t xml:space="preserve">     </w:t>
            </w:r>
          </w:p>
          <w:p w:rsidR="005540DC" w:rsidRPr="00B10040" w:rsidRDefault="005540DC" w:rsidP="005540DC">
            <w:pPr>
              <w:spacing w:after="0" w:line="240" w:lineRule="auto"/>
              <w:jc w:val="both"/>
              <w:rPr>
                <w:rFonts w:ascii="Times New Roman" w:hAnsi="Times New Roman"/>
                <w:sz w:val="20"/>
                <w:szCs w:val="20"/>
                <w:lang w:eastAsia="ru-RU"/>
              </w:rPr>
            </w:pPr>
            <w:r w:rsidRPr="00B10040">
              <w:rPr>
                <w:rFonts w:ascii="Times New Roman" w:hAnsi="Times New Roman"/>
                <w:b/>
                <w:i/>
                <w:sz w:val="20"/>
                <w:szCs w:val="20"/>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45"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411" w:type="pct"/>
            <w:vMerge/>
          </w:tcPr>
          <w:p w:rsidR="005540DC" w:rsidRPr="006E07D7" w:rsidRDefault="005540DC" w:rsidP="005540DC">
            <w:pPr>
              <w:spacing w:after="0" w:line="240" w:lineRule="auto"/>
              <w:jc w:val="center"/>
              <w:rPr>
                <w:rFonts w:ascii="Times New Roman" w:hAnsi="Times New Roman" w:cs="Times New Roman"/>
                <w:b/>
                <w:sz w:val="18"/>
                <w:szCs w:val="18"/>
              </w:rPr>
            </w:pPr>
          </w:p>
        </w:tc>
        <w:tc>
          <w:tcPr>
            <w:tcW w:w="287"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5540DC" w:rsidRPr="006E07D7" w:rsidTr="00714731">
        <w:tc>
          <w:tcPr>
            <w:tcW w:w="203" w:type="pct"/>
            <w:vMerge w:val="restart"/>
          </w:tcPr>
          <w:p w:rsidR="005540DC" w:rsidRPr="006E07D7" w:rsidRDefault="005540DC" w:rsidP="005540D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386" w:type="pct"/>
            <w:vMerge w:val="restart"/>
          </w:tcPr>
          <w:p w:rsidR="005540DC" w:rsidRPr="006E07D7" w:rsidRDefault="005540DC" w:rsidP="005540DC">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5540DC" w:rsidRPr="006E07D7" w:rsidRDefault="005540DC" w:rsidP="005540D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5540DC" w:rsidRPr="006E07D7" w:rsidRDefault="005540DC" w:rsidP="005540D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684" w:type="pct"/>
          </w:tcPr>
          <w:p w:rsidR="005540DC" w:rsidRPr="006E07D7" w:rsidRDefault="005540DC" w:rsidP="005540DC">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60" w:type="pct"/>
            <w:gridSpan w:val="2"/>
          </w:tcPr>
          <w:p w:rsidR="005540DC" w:rsidRPr="006E07D7" w:rsidRDefault="005540DC" w:rsidP="005540D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5540DC" w:rsidRPr="006E07D7" w:rsidRDefault="005540DC" w:rsidP="005540DC">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5540DC" w:rsidRPr="006E07D7" w:rsidRDefault="005540DC" w:rsidP="005540D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5540DC" w:rsidRPr="006E07D7" w:rsidRDefault="005540DC" w:rsidP="005540DC">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5540DC" w:rsidRPr="006E07D7" w:rsidRDefault="005540DC" w:rsidP="005540DC">
            <w:pPr>
              <w:spacing w:after="0" w:line="240" w:lineRule="auto"/>
              <w:jc w:val="center"/>
              <w:rPr>
                <w:rFonts w:ascii="Times New Roman" w:hAnsi="Times New Roman" w:cs="Times New Roman"/>
                <w:b/>
                <w:sz w:val="18"/>
                <w:szCs w:val="18"/>
              </w:rPr>
            </w:pPr>
            <w:r w:rsidRPr="006B025C">
              <w:rPr>
                <w:rFonts w:ascii="Times New Roman" w:hAnsi="Times New Roman" w:cs="Times New Roman"/>
                <w:b/>
                <w:sz w:val="18"/>
                <w:szCs w:val="18"/>
              </w:rPr>
              <w:t>31.09.12.110-00000004</w:t>
            </w:r>
          </w:p>
        </w:tc>
        <w:tc>
          <w:tcPr>
            <w:tcW w:w="287" w:type="pct"/>
            <w:vMerge w:val="restart"/>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5540DC" w:rsidRPr="006E07D7" w:rsidRDefault="005540DC" w:rsidP="005540DC">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tabs>
                <w:tab w:val="left" w:pos="1647"/>
              </w:tabs>
              <w:spacing w:after="0" w:line="240" w:lineRule="auto"/>
              <w:rPr>
                <w:rFonts w:ascii="Times New Roman" w:hAnsi="Times New Roman" w:cs="Times New Roman"/>
                <w:sz w:val="18"/>
                <w:szCs w:val="18"/>
              </w:rPr>
            </w:pPr>
            <w:r w:rsidRPr="00631002">
              <w:rPr>
                <w:rFonts w:ascii="Times New Roman" w:hAnsi="Times New Roman" w:cs="Times New Roman"/>
                <w:sz w:val="18"/>
                <w:szCs w:val="18"/>
              </w:rPr>
              <w:t>Вид материала обивки</w:t>
            </w:r>
          </w:p>
        </w:tc>
        <w:tc>
          <w:tcPr>
            <w:tcW w:w="684" w:type="pct"/>
          </w:tcPr>
          <w:p w:rsidR="002624B4" w:rsidRPr="006B025C" w:rsidRDefault="002624B4" w:rsidP="002624B4">
            <w:pPr>
              <w:tabs>
                <w:tab w:val="left" w:pos="408"/>
                <w:tab w:val="center" w:pos="1024"/>
                <w:tab w:val="center" w:pos="1067"/>
              </w:tabs>
              <w:spacing w:after="0" w:line="240" w:lineRule="auto"/>
              <w:jc w:val="center"/>
              <w:rPr>
                <w:rFonts w:ascii="Times New Roman" w:hAnsi="Times New Roman" w:cs="Times New Roman"/>
                <w:sz w:val="18"/>
                <w:szCs w:val="18"/>
                <w:lang w:eastAsia="ru-RU"/>
              </w:rPr>
            </w:pPr>
            <w:r w:rsidRPr="006B025C">
              <w:rPr>
                <w:rFonts w:ascii="Times New Roman" w:hAnsi="Times New Roman" w:cs="Times New Roman"/>
                <w:sz w:val="18"/>
                <w:szCs w:val="18"/>
                <w:shd w:val="clear" w:color="auto" w:fill="FFFFFF"/>
              </w:rPr>
              <w:t>Кожа искусственная</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631002">
              <w:rPr>
                <w:rFonts w:ascii="Times New Roman" w:hAnsi="Times New Roman" w:cs="Times New Roman"/>
                <w:sz w:val="18"/>
                <w:szCs w:val="18"/>
              </w:rPr>
              <w:t>Количество посадочных мест</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механизма раскладывания</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F84BD5" w:rsidRDefault="002624B4" w:rsidP="002624B4">
            <w:pPr>
              <w:spacing w:after="0" w:line="240" w:lineRule="auto"/>
              <w:rPr>
                <w:rFonts w:ascii="Times New Roman" w:hAnsi="Times New Roman" w:cs="Times New Roman"/>
                <w:sz w:val="18"/>
                <w:szCs w:val="18"/>
              </w:rPr>
            </w:pPr>
            <w:r w:rsidRPr="0038495F">
              <w:rPr>
                <w:rFonts w:ascii="Times New Roman" w:hAnsi="Times New Roman" w:cs="Times New Roman"/>
                <w:sz w:val="18"/>
                <w:szCs w:val="18"/>
              </w:rPr>
              <w:t>Наличие декоративных подушек</w:t>
            </w:r>
          </w:p>
        </w:tc>
        <w:tc>
          <w:tcPr>
            <w:tcW w:w="684" w:type="pct"/>
          </w:tcPr>
          <w:p w:rsidR="002624B4"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Нет</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подлокотников</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F84BD5">
              <w:rPr>
                <w:rFonts w:ascii="Times New Roman" w:hAnsi="Times New Roman" w:cs="Times New Roman"/>
                <w:sz w:val="18"/>
                <w:szCs w:val="18"/>
              </w:rPr>
              <w:t>Наличие ящика для белья</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Нет</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Наполнитель</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Беспружинный</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дивана</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Прямой</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каркаса</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Металлический</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471943" w:rsidRDefault="002624B4" w:rsidP="002624B4">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Тип напольной опоры</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sidRPr="0038495F">
              <w:rPr>
                <w:rFonts w:ascii="Times New Roman" w:hAnsi="Times New Roman" w:cs="Times New Roman"/>
                <w:sz w:val="18"/>
                <w:szCs w:val="18"/>
                <w:lang w:eastAsia="ru-RU"/>
              </w:rPr>
              <w:t>Ножки</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2624B4">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2346" w:type="pct"/>
            <w:gridSpan w:val="5"/>
          </w:tcPr>
          <w:p w:rsidR="002624B4" w:rsidRPr="00C8321D" w:rsidRDefault="002624B4" w:rsidP="002624B4">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Высота</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780 и ≤ 800</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624B4" w:rsidRPr="0028094C" w:rsidRDefault="002624B4" w:rsidP="002624B4">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Ширина</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1890 и ≤ 1 910</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624B4" w:rsidRPr="0028094C" w:rsidRDefault="002624B4" w:rsidP="002624B4">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Глубина</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690 и ≤ 710</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624B4" w:rsidRPr="0028094C" w:rsidRDefault="002624B4" w:rsidP="002624B4">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 xml:space="preserve">Глубина посадочного места </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500</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624B4" w:rsidRPr="0028094C" w:rsidRDefault="002624B4" w:rsidP="002624B4">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Высота посадочного места</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460 </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2624B4" w:rsidRPr="0028094C" w:rsidRDefault="002624B4" w:rsidP="002624B4">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Наполнитель</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sidRPr="005540DC">
              <w:rPr>
                <w:rFonts w:ascii="Times New Roman" w:hAnsi="Times New Roman" w:cs="Times New Roman"/>
                <w:sz w:val="18"/>
                <w:szCs w:val="18"/>
                <w:lang w:eastAsia="ru-RU"/>
              </w:rPr>
              <w:t>Пенополиуретан</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lang w:eastAsia="ru-RU"/>
              </w:rPr>
            </w:pPr>
            <w:r w:rsidRPr="00601E51">
              <w:rPr>
                <w:rFonts w:ascii="Times New Roman" w:hAnsi="Times New Roman" w:cs="Times New Roman"/>
                <w:sz w:val="18"/>
                <w:szCs w:val="18"/>
                <w:lang w:eastAsia="ru-RU"/>
              </w:rPr>
              <w:t>Цвет обивки</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Зеленый</w:t>
            </w:r>
            <w:r w:rsidR="00D86F18">
              <w:rPr>
                <w:rFonts w:ascii="Times New Roman" w:hAnsi="Times New Roman" w:cs="Times New Roman"/>
                <w:sz w:val="18"/>
                <w:szCs w:val="18"/>
                <w:lang w:eastAsia="ru-RU"/>
              </w:rPr>
              <w:t>*</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rPr>
            </w:pPr>
            <w:r w:rsidRPr="00601E51">
              <w:rPr>
                <w:rFonts w:ascii="Times New Roman" w:hAnsi="Times New Roman" w:cs="Times New Roman"/>
                <w:sz w:val="18"/>
                <w:szCs w:val="18"/>
              </w:rPr>
              <w:t>Материал опор</w:t>
            </w:r>
          </w:p>
        </w:tc>
        <w:tc>
          <w:tcPr>
            <w:tcW w:w="684" w:type="pct"/>
          </w:tcPr>
          <w:p w:rsidR="002624B4" w:rsidRPr="00471943"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Металл</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714731">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815" w:type="pct"/>
          </w:tcPr>
          <w:p w:rsidR="002624B4" w:rsidRPr="00601E51" w:rsidRDefault="002624B4" w:rsidP="002624B4">
            <w:pPr>
              <w:spacing w:after="0" w:line="240" w:lineRule="auto"/>
              <w:rPr>
                <w:rFonts w:ascii="Times New Roman" w:hAnsi="Times New Roman" w:cs="Times New Roman"/>
                <w:sz w:val="18"/>
                <w:szCs w:val="18"/>
              </w:rPr>
            </w:pPr>
            <w:r>
              <w:rPr>
                <w:rFonts w:ascii="Times New Roman" w:hAnsi="Times New Roman" w:cs="Times New Roman"/>
                <w:sz w:val="18"/>
                <w:szCs w:val="18"/>
              </w:rPr>
              <w:t>Форма опор</w:t>
            </w:r>
          </w:p>
        </w:tc>
        <w:tc>
          <w:tcPr>
            <w:tcW w:w="684" w:type="pct"/>
          </w:tcPr>
          <w:p w:rsidR="002624B4" w:rsidRDefault="002624B4" w:rsidP="002624B4">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О-бразной формы</w:t>
            </w:r>
          </w:p>
        </w:tc>
        <w:tc>
          <w:tcPr>
            <w:tcW w:w="260" w:type="pct"/>
            <w:gridSpan w:val="2"/>
          </w:tcPr>
          <w:p w:rsidR="002624B4" w:rsidRPr="00471943" w:rsidRDefault="002624B4" w:rsidP="002624B4">
            <w:pPr>
              <w:spacing w:after="0" w:line="240" w:lineRule="auto"/>
              <w:jc w:val="center"/>
              <w:rPr>
                <w:rFonts w:ascii="Times New Roman" w:hAnsi="Times New Roman" w:cs="Times New Roman"/>
                <w:sz w:val="18"/>
                <w:szCs w:val="18"/>
              </w:rPr>
            </w:pPr>
          </w:p>
        </w:tc>
        <w:tc>
          <w:tcPr>
            <w:tcW w:w="587" w:type="pct"/>
          </w:tcPr>
          <w:p w:rsidR="002624B4" w:rsidRPr="006E07D7" w:rsidRDefault="002624B4" w:rsidP="002624B4">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2624B4" w:rsidRPr="006E07D7" w:rsidTr="002624B4">
        <w:tc>
          <w:tcPr>
            <w:tcW w:w="203"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386" w:type="pct"/>
            <w:vMerge/>
          </w:tcPr>
          <w:p w:rsidR="002624B4" w:rsidRPr="006E07D7" w:rsidRDefault="002624B4" w:rsidP="002624B4">
            <w:pPr>
              <w:spacing w:after="0" w:line="240" w:lineRule="auto"/>
              <w:rPr>
                <w:rFonts w:ascii="Times New Roman" w:hAnsi="Times New Roman" w:cs="Times New Roman"/>
                <w:b/>
                <w:sz w:val="18"/>
                <w:szCs w:val="18"/>
              </w:rPr>
            </w:pPr>
          </w:p>
        </w:tc>
        <w:tc>
          <w:tcPr>
            <w:tcW w:w="2346" w:type="pct"/>
            <w:gridSpan w:val="5"/>
          </w:tcPr>
          <w:p w:rsidR="002624B4" w:rsidRPr="00B10040" w:rsidRDefault="002624B4" w:rsidP="002624B4">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w:t>
            </w:r>
            <w:r w:rsidRPr="00B10040">
              <w:rPr>
                <w:b/>
                <w:i/>
                <w:sz w:val="20"/>
                <w:szCs w:val="20"/>
              </w:rPr>
              <w:t xml:space="preserve"> </w:t>
            </w:r>
            <w:r w:rsidRPr="00B10040">
              <w:rPr>
                <w:rFonts w:ascii="Times New Roman" w:hAnsi="Times New Roman"/>
                <w:b/>
                <w:i/>
                <w:sz w:val="20"/>
                <w:szCs w:val="20"/>
                <w:lang w:eastAsia="ru-RU"/>
              </w:rPr>
              <w:t xml:space="preserve">Ввиду отсутствия в КТРУ необходимых характеристик, Заказчиком установлены дополнительные характеристики, </w:t>
            </w:r>
            <w:r w:rsidRPr="00B10040">
              <w:rPr>
                <w:rFonts w:ascii="Times New Roman" w:hAnsi="Times New Roman"/>
                <w:b/>
                <w:i/>
                <w:sz w:val="20"/>
                <w:szCs w:val="20"/>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B10040">
              <w:rPr>
                <w:rFonts w:ascii="Times New Roman" w:hAnsi="Times New Roman"/>
                <w:b/>
                <w:i/>
                <w:sz w:val="20"/>
                <w:szCs w:val="20"/>
                <w:lang w:eastAsia="ru-RU"/>
              </w:rPr>
              <w:t>:</w:t>
            </w:r>
          </w:p>
          <w:p w:rsidR="002624B4" w:rsidRPr="00B10040" w:rsidRDefault="002624B4" w:rsidP="002624B4">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2624B4" w:rsidRPr="00B10040" w:rsidRDefault="002624B4" w:rsidP="002624B4">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2. размеры и высота посадочного места – для обеспечения комфортной посадки, с учетом назначения и габаритов дивана;</w:t>
            </w:r>
          </w:p>
          <w:p w:rsidR="002624B4" w:rsidRPr="00956A5E" w:rsidRDefault="002624B4" w:rsidP="002624B4">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r w:rsidRPr="00956A5E">
              <w:rPr>
                <w:rFonts w:ascii="Times New Roman" w:hAnsi="Times New Roman"/>
                <w:b/>
                <w:i/>
                <w:sz w:val="20"/>
                <w:szCs w:val="20"/>
                <w:lang w:eastAsia="ru-RU"/>
              </w:rPr>
              <w:t>;</w:t>
            </w:r>
          </w:p>
          <w:p w:rsidR="002624B4" w:rsidRPr="00B10040" w:rsidRDefault="002624B4" w:rsidP="002624B4">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4. материал опор – для обеспечения надежности конструкции и более продолжительного срока службы</w:t>
            </w:r>
            <w:r w:rsidRPr="000B7F2E">
              <w:rPr>
                <w:rFonts w:ascii="Times New Roman" w:hAnsi="Times New Roman"/>
                <w:b/>
                <w:i/>
                <w:sz w:val="20"/>
                <w:szCs w:val="20"/>
                <w:lang w:eastAsia="ru-RU"/>
              </w:rPr>
              <w:t>;</w:t>
            </w:r>
            <w:r w:rsidRPr="00B10040">
              <w:rPr>
                <w:rFonts w:ascii="Times New Roman" w:hAnsi="Times New Roman"/>
                <w:b/>
                <w:i/>
                <w:sz w:val="20"/>
                <w:szCs w:val="20"/>
                <w:lang w:eastAsia="ru-RU"/>
              </w:rPr>
              <w:t xml:space="preserve">     </w:t>
            </w:r>
          </w:p>
          <w:p w:rsidR="002624B4" w:rsidRPr="00B10040" w:rsidRDefault="002624B4" w:rsidP="002624B4">
            <w:pPr>
              <w:spacing w:after="0" w:line="240" w:lineRule="auto"/>
              <w:jc w:val="both"/>
              <w:rPr>
                <w:rFonts w:ascii="Times New Roman" w:hAnsi="Times New Roman"/>
                <w:sz w:val="20"/>
                <w:szCs w:val="20"/>
                <w:lang w:eastAsia="ru-RU"/>
              </w:rPr>
            </w:pPr>
            <w:r w:rsidRPr="00B10040">
              <w:rPr>
                <w:rFonts w:ascii="Times New Roman" w:hAnsi="Times New Roman"/>
                <w:b/>
                <w:i/>
                <w:sz w:val="20"/>
                <w:szCs w:val="20"/>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45"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411" w:type="pct"/>
            <w:vMerge/>
          </w:tcPr>
          <w:p w:rsidR="002624B4" w:rsidRPr="006E07D7" w:rsidRDefault="002624B4" w:rsidP="002624B4">
            <w:pPr>
              <w:spacing w:after="0" w:line="240" w:lineRule="auto"/>
              <w:jc w:val="center"/>
              <w:rPr>
                <w:rFonts w:ascii="Times New Roman" w:hAnsi="Times New Roman" w:cs="Times New Roman"/>
                <w:b/>
                <w:sz w:val="18"/>
                <w:szCs w:val="18"/>
              </w:rPr>
            </w:pPr>
          </w:p>
        </w:tc>
        <w:tc>
          <w:tcPr>
            <w:tcW w:w="287"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226"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7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c>
          <w:tcPr>
            <w:tcW w:w="330" w:type="pct"/>
            <w:vMerge/>
            <w:shd w:val="clear" w:color="auto" w:fill="FFFF99"/>
          </w:tcPr>
          <w:p w:rsidR="002624B4" w:rsidRPr="006E07D7" w:rsidRDefault="002624B4" w:rsidP="002624B4">
            <w:pPr>
              <w:spacing w:after="0" w:line="240" w:lineRule="auto"/>
              <w:jc w:val="center"/>
              <w:rPr>
                <w:rFonts w:ascii="Times New Roman" w:hAnsi="Times New Roman" w:cs="Times New Roman"/>
                <w:sz w:val="18"/>
                <w:szCs w:val="18"/>
              </w:rPr>
            </w:pPr>
          </w:p>
        </w:tc>
      </w:tr>
      <w:tr w:rsidR="00C258A9" w:rsidRPr="006E07D7" w:rsidTr="00714731">
        <w:tc>
          <w:tcPr>
            <w:tcW w:w="203" w:type="pct"/>
            <w:vMerge w:val="restart"/>
          </w:tcPr>
          <w:p w:rsidR="00C258A9" w:rsidRPr="006E07D7" w:rsidRDefault="00C258A9" w:rsidP="00C258A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386" w:type="pct"/>
            <w:vMerge w:val="restart"/>
          </w:tcPr>
          <w:p w:rsidR="00C258A9" w:rsidRPr="006E07D7" w:rsidRDefault="00C258A9" w:rsidP="00C258A9">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C258A9" w:rsidRPr="006E07D7" w:rsidRDefault="00C258A9" w:rsidP="00C258A9">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C258A9" w:rsidRPr="006E07D7" w:rsidRDefault="00C258A9" w:rsidP="00C258A9">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684" w:type="pct"/>
          </w:tcPr>
          <w:p w:rsidR="00C258A9" w:rsidRPr="006E07D7" w:rsidRDefault="00C258A9" w:rsidP="00C258A9">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60" w:type="pct"/>
            <w:gridSpan w:val="2"/>
          </w:tcPr>
          <w:p w:rsidR="00C258A9" w:rsidRPr="006E07D7" w:rsidRDefault="00C258A9" w:rsidP="00C258A9">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C258A9" w:rsidRPr="006E07D7" w:rsidRDefault="00C258A9" w:rsidP="00C258A9">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C258A9" w:rsidRPr="006E07D7" w:rsidRDefault="00C258A9" w:rsidP="00C258A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C258A9" w:rsidRPr="006E07D7" w:rsidRDefault="00C258A9" w:rsidP="00C258A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C258A9" w:rsidRPr="006E07D7" w:rsidRDefault="00A05E13" w:rsidP="00C258A9">
            <w:pPr>
              <w:spacing w:after="0" w:line="240" w:lineRule="auto"/>
              <w:jc w:val="center"/>
              <w:rPr>
                <w:rFonts w:ascii="Times New Roman" w:hAnsi="Times New Roman" w:cs="Times New Roman"/>
                <w:b/>
                <w:sz w:val="18"/>
                <w:szCs w:val="18"/>
              </w:rPr>
            </w:pPr>
            <w:r w:rsidRPr="00A05E13">
              <w:rPr>
                <w:rFonts w:ascii="Times New Roman" w:hAnsi="Times New Roman" w:cs="Times New Roman"/>
                <w:b/>
                <w:sz w:val="18"/>
                <w:szCs w:val="18"/>
              </w:rPr>
              <w:t>31.09.12.110-00000005</w:t>
            </w:r>
          </w:p>
        </w:tc>
        <w:tc>
          <w:tcPr>
            <w:tcW w:w="287" w:type="pct"/>
            <w:vMerge w:val="restart"/>
            <w:shd w:val="clear" w:color="auto" w:fill="FFFF99"/>
          </w:tcPr>
          <w:p w:rsidR="00C258A9" w:rsidRPr="006E07D7" w:rsidRDefault="00C258A9" w:rsidP="00C258A9">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C258A9" w:rsidRPr="006E07D7" w:rsidRDefault="00C258A9" w:rsidP="00C258A9">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C258A9" w:rsidRPr="006E07D7" w:rsidRDefault="00C258A9" w:rsidP="00C258A9">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C258A9" w:rsidRPr="006E07D7" w:rsidRDefault="00C258A9" w:rsidP="00C258A9">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Вид материала обивки</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sidRPr="00C258A9">
              <w:rPr>
                <w:rFonts w:ascii="Times New Roman" w:hAnsi="Times New Roman" w:cs="Times New Roman"/>
                <w:sz w:val="18"/>
                <w:szCs w:val="18"/>
                <w:lang w:eastAsia="ru-RU"/>
              </w:rPr>
              <w:t>Экокожа</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Количество посадочных мест</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декоративных подушек</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механизма раскладывания</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подлокотников</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ящика для белья</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Тип дивана</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sidRPr="00AD3DB3">
              <w:rPr>
                <w:rFonts w:ascii="Times New Roman" w:hAnsi="Times New Roman" w:cs="Times New Roman"/>
                <w:sz w:val="18"/>
                <w:szCs w:val="18"/>
                <w:lang w:eastAsia="ru-RU"/>
              </w:rPr>
              <w:t>Прямой</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Тип каркаса</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sidRPr="00AD3DB3">
              <w:rPr>
                <w:rFonts w:ascii="Times New Roman" w:hAnsi="Times New Roman" w:cs="Times New Roman"/>
                <w:sz w:val="18"/>
                <w:szCs w:val="18"/>
                <w:lang w:eastAsia="ru-RU"/>
              </w:rPr>
              <w:t>Деревянный</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714731">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815" w:type="pct"/>
          </w:tcPr>
          <w:p w:rsidR="00AD3DB3" w:rsidRPr="00471943" w:rsidRDefault="00AD3DB3" w:rsidP="00AD3DB3">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Тип напольной опоры</w:t>
            </w:r>
          </w:p>
        </w:tc>
        <w:tc>
          <w:tcPr>
            <w:tcW w:w="684" w:type="pct"/>
          </w:tcPr>
          <w:p w:rsidR="00AD3DB3" w:rsidRPr="00471943" w:rsidRDefault="00AD3DB3" w:rsidP="00AD3DB3">
            <w:pPr>
              <w:tabs>
                <w:tab w:val="left" w:pos="408"/>
                <w:tab w:val="center" w:pos="1067"/>
              </w:tabs>
              <w:spacing w:after="0" w:line="240" w:lineRule="auto"/>
              <w:jc w:val="center"/>
              <w:rPr>
                <w:rFonts w:ascii="Times New Roman" w:hAnsi="Times New Roman" w:cs="Times New Roman"/>
                <w:sz w:val="18"/>
                <w:szCs w:val="18"/>
                <w:lang w:eastAsia="ru-RU"/>
              </w:rPr>
            </w:pPr>
            <w:r w:rsidRPr="00AD3DB3">
              <w:rPr>
                <w:rFonts w:ascii="Times New Roman" w:hAnsi="Times New Roman" w:cs="Times New Roman"/>
                <w:sz w:val="18"/>
                <w:szCs w:val="18"/>
                <w:lang w:eastAsia="ru-RU"/>
              </w:rPr>
              <w:t>Ножки</w:t>
            </w:r>
          </w:p>
        </w:tc>
        <w:tc>
          <w:tcPr>
            <w:tcW w:w="260" w:type="pct"/>
            <w:gridSpan w:val="2"/>
          </w:tcPr>
          <w:p w:rsidR="00AD3DB3" w:rsidRPr="00471943" w:rsidRDefault="00AD3DB3" w:rsidP="00AD3DB3">
            <w:pPr>
              <w:spacing w:after="0" w:line="240" w:lineRule="auto"/>
              <w:jc w:val="center"/>
              <w:rPr>
                <w:rFonts w:ascii="Times New Roman" w:hAnsi="Times New Roman" w:cs="Times New Roman"/>
                <w:sz w:val="18"/>
                <w:szCs w:val="18"/>
              </w:rPr>
            </w:pPr>
          </w:p>
        </w:tc>
        <w:tc>
          <w:tcPr>
            <w:tcW w:w="587" w:type="pct"/>
          </w:tcPr>
          <w:p w:rsidR="00AD3DB3" w:rsidRPr="006E07D7" w:rsidRDefault="00AD3DB3" w:rsidP="00AD3DB3">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AD3DB3" w:rsidRPr="006E07D7" w:rsidTr="00AD3DB3">
        <w:tc>
          <w:tcPr>
            <w:tcW w:w="203"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386" w:type="pct"/>
            <w:vMerge/>
          </w:tcPr>
          <w:p w:rsidR="00AD3DB3" w:rsidRPr="006E07D7" w:rsidRDefault="00AD3DB3" w:rsidP="00AD3DB3">
            <w:pPr>
              <w:spacing w:after="0" w:line="240" w:lineRule="auto"/>
              <w:rPr>
                <w:rFonts w:ascii="Times New Roman" w:hAnsi="Times New Roman" w:cs="Times New Roman"/>
                <w:b/>
                <w:sz w:val="18"/>
                <w:szCs w:val="18"/>
              </w:rPr>
            </w:pPr>
          </w:p>
        </w:tc>
        <w:tc>
          <w:tcPr>
            <w:tcW w:w="2346" w:type="pct"/>
            <w:gridSpan w:val="5"/>
          </w:tcPr>
          <w:p w:rsidR="00AD3DB3" w:rsidRPr="00C8321D" w:rsidRDefault="00AD3DB3" w:rsidP="00AD3DB3">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45"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411" w:type="pct"/>
            <w:vMerge/>
          </w:tcPr>
          <w:p w:rsidR="00AD3DB3" w:rsidRPr="006E07D7" w:rsidRDefault="00AD3DB3" w:rsidP="00AD3DB3">
            <w:pPr>
              <w:spacing w:after="0" w:line="240" w:lineRule="auto"/>
              <w:jc w:val="center"/>
              <w:rPr>
                <w:rFonts w:ascii="Times New Roman" w:hAnsi="Times New Roman" w:cs="Times New Roman"/>
                <w:b/>
                <w:sz w:val="18"/>
                <w:szCs w:val="18"/>
              </w:rPr>
            </w:pPr>
          </w:p>
        </w:tc>
        <w:tc>
          <w:tcPr>
            <w:tcW w:w="287"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226"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7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c>
          <w:tcPr>
            <w:tcW w:w="330" w:type="pct"/>
            <w:vMerge/>
            <w:shd w:val="clear" w:color="auto" w:fill="FFFF99"/>
          </w:tcPr>
          <w:p w:rsidR="00AD3DB3" w:rsidRPr="006E07D7" w:rsidRDefault="00AD3DB3" w:rsidP="00AD3DB3">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820 и ≤ 850</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Ширина</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1 870 и ≤ 1 920</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Глубина</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800 и ≤ 850</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Pr>
                <w:rFonts w:ascii="Times New Roman" w:hAnsi="Times New Roman" w:cs="Times New Roman"/>
                <w:sz w:val="18"/>
                <w:szCs w:val="18"/>
              </w:rPr>
              <w:t>Материал н</w:t>
            </w:r>
            <w:r w:rsidRPr="0061561D">
              <w:rPr>
                <w:rFonts w:ascii="Times New Roman" w:hAnsi="Times New Roman" w:cs="Times New Roman"/>
                <w:sz w:val="18"/>
                <w:szCs w:val="18"/>
              </w:rPr>
              <w:t>аполнител</w:t>
            </w:r>
            <w:r>
              <w:rPr>
                <w:rFonts w:ascii="Times New Roman" w:hAnsi="Times New Roman" w:cs="Times New Roman"/>
                <w:sz w:val="18"/>
                <w:szCs w:val="18"/>
              </w:rPr>
              <w:t>я</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w:t>
            </w:r>
            <w:r w:rsidRPr="009B6FBD">
              <w:rPr>
                <w:rFonts w:ascii="Times New Roman" w:hAnsi="Times New Roman" w:cs="Times New Roman"/>
                <w:sz w:val="18"/>
                <w:szCs w:val="18"/>
                <w:lang w:eastAsia="ru-RU"/>
              </w:rPr>
              <w:t>енополиуретан</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p>
        </w:tc>
        <w:tc>
          <w:tcPr>
            <w:tcW w:w="587" w:type="pct"/>
          </w:tcPr>
          <w:p w:rsidR="00DC34B7" w:rsidRPr="006E07D7" w:rsidRDefault="00DC34B7" w:rsidP="00DC34B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Цвет обивки</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Голубой</w:t>
            </w:r>
            <w:r w:rsidR="00504FE2">
              <w:rPr>
                <w:rFonts w:ascii="Times New Roman" w:hAnsi="Times New Roman" w:cs="Times New Roman"/>
                <w:sz w:val="18"/>
                <w:szCs w:val="18"/>
                <w:lang w:eastAsia="ru-RU"/>
              </w:rPr>
              <w:t>*</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p>
        </w:tc>
        <w:tc>
          <w:tcPr>
            <w:tcW w:w="587" w:type="pct"/>
          </w:tcPr>
          <w:p w:rsidR="00DC34B7" w:rsidRPr="006E07D7" w:rsidRDefault="00DC34B7" w:rsidP="00DC34B7">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Pr>
                <w:rFonts w:ascii="Times New Roman" w:hAnsi="Times New Roman" w:cs="Times New Roman"/>
                <w:sz w:val="18"/>
                <w:szCs w:val="18"/>
              </w:rPr>
              <w:t>Ширина спального места</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1 100 и ≤ 1 150</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Pr>
                <w:rFonts w:ascii="Times New Roman" w:hAnsi="Times New Roman" w:cs="Times New Roman"/>
                <w:sz w:val="18"/>
                <w:szCs w:val="18"/>
              </w:rPr>
              <w:t>Длина спального места</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1 870 и ≤ 1 920</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 сиденья от пола</w:t>
            </w:r>
          </w:p>
        </w:tc>
        <w:tc>
          <w:tcPr>
            <w:tcW w:w="684" w:type="pct"/>
          </w:tcPr>
          <w:p w:rsidR="00DC34B7" w:rsidRPr="00AD3DB3"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40</w:t>
            </w:r>
          </w:p>
        </w:tc>
        <w:tc>
          <w:tcPr>
            <w:tcW w:w="260" w:type="pct"/>
            <w:gridSpan w:val="2"/>
          </w:tcPr>
          <w:p w:rsidR="00DC34B7" w:rsidRPr="00471943"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714731">
        <w:tc>
          <w:tcPr>
            <w:tcW w:w="203"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DC34B7">
            <w:pPr>
              <w:spacing w:after="0" w:line="240" w:lineRule="auto"/>
              <w:rPr>
                <w:rFonts w:ascii="Times New Roman" w:hAnsi="Times New Roman" w:cs="Times New Roman"/>
                <w:b/>
                <w:sz w:val="18"/>
                <w:szCs w:val="18"/>
              </w:rPr>
            </w:pPr>
          </w:p>
        </w:tc>
        <w:tc>
          <w:tcPr>
            <w:tcW w:w="815" w:type="pct"/>
          </w:tcPr>
          <w:p w:rsidR="00DC34B7" w:rsidRPr="0061561D" w:rsidRDefault="00DC34B7" w:rsidP="00DC34B7">
            <w:pPr>
              <w:spacing w:after="0" w:line="240" w:lineRule="auto"/>
              <w:rPr>
                <w:rFonts w:ascii="Times New Roman" w:hAnsi="Times New Roman" w:cs="Times New Roman"/>
                <w:sz w:val="18"/>
                <w:szCs w:val="18"/>
              </w:rPr>
            </w:pPr>
            <w:r>
              <w:rPr>
                <w:rFonts w:ascii="Times New Roman" w:hAnsi="Times New Roman" w:cs="Times New Roman"/>
                <w:sz w:val="18"/>
                <w:szCs w:val="18"/>
              </w:rPr>
              <w:t>Глубина сиденья</w:t>
            </w:r>
          </w:p>
        </w:tc>
        <w:tc>
          <w:tcPr>
            <w:tcW w:w="684" w:type="pct"/>
          </w:tcPr>
          <w:p w:rsidR="00DC34B7" w:rsidRDefault="00DC34B7" w:rsidP="00DC34B7">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50</w:t>
            </w:r>
          </w:p>
        </w:tc>
        <w:tc>
          <w:tcPr>
            <w:tcW w:w="260" w:type="pct"/>
            <w:gridSpan w:val="2"/>
          </w:tcPr>
          <w:p w:rsidR="00DC34B7" w:rsidRDefault="00DC34B7" w:rsidP="00DC34B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см</w:t>
            </w:r>
          </w:p>
        </w:tc>
        <w:tc>
          <w:tcPr>
            <w:tcW w:w="587" w:type="pct"/>
          </w:tcPr>
          <w:p w:rsidR="00DC34B7" w:rsidRPr="0028094C" w:rsidRDefault="00DC34B7" w:rsidP="00DC34B7">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DC34B7">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DC34B7">
            <w:pPr>
              <w:spacing w:after="0" w:line="240" w:lineRule="auto"/>
              <w:jc w:val="center"/>
              <w:rPr>
                <w:rFonts w:ascii="Times New Roman" w:hAnsi="Times New Roman" w:cs="Times New Roman"/>
                <w:sz w:val="18"/>
                <w:szCs w:val="18"/>
              </w:rPr>
            </w:pPr>
          </w:p>
        </w:tc>
      </w:tr>
      <w:tr w:rsidR="00DC34B7" w:rsidRPr="006E07D7" w:rsidTr="00DC34B7">
        <w:tc>
          <w:tcPr>
            <w:tcW w:w="203" w:type="pct"/>
            <w:vMerge/>
          </w:tcPr>
          <w:p w:rsidR="00DC34B7" w:rsidRPr="006E07D7" w:rsidRDefault="00DC34B7" w:rsidP="00241972">
            <w:pPr>
              <w:spacing w:after="0" w:line="240" w:lineRule="auto"/>
              <w:jc w:val="center"/>
              <w:rPr>
                <w:rFonts w:ascii="Times New Roman" w:hAnsi="Times New Roman" w:cs="Times New Roman"/>
                <w:b/>
                <w:sz w:val="18"/>
                <w:szCs w:val="18"/>
              </w:rPr>
            </w:pPr>
          </w:p>
        </w:tc>
        <w:tc>
          <w:tcPr>
            <w:tcW w:w="386" w:type="pct"/>
            <w:vMerge/>
          </w:tcPr>
          <w:p w:rsidR="00DC34B7" w:rsidRPr="006E07D7" w:rsidRDefault="00DC34B7" w:rsidP="00241972">
            <w:pPr>
              <w:spacing w:after="0" w:line="240" w:lineRule="auto"/>
              <w:rPr>
                <w:rFonts w:ascii="Times New Roman" w:hAnsi="Times New Roman" w:cs="Times New Roman"/>
                <w:b/>
                <w:sz w:val="18"/>
                <w:szCs w:val="18"/>
              </w:rPr>
            </w:pPr>
          </w:p>
        </w:tc>
        <w:tc>
          <w:tcPr>
            <w:tcW w:w="2346" w:type="pct"/>
            <w:gridSpan w:val="5"/>
          </w:tcPr>
          <w:p w:rsidR="00504FE2" w:rsidRPr="00B10040" w:rsidRDefault="00504FE2" w:rsidP="00504FE2">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Ввиду отсутствия в КТРУ необходимых характеристик, Заказчиком установлены дополнительные характеристики, </w:t>
            </w:r>
            <w:r w:rsidRPr="00B10040">
              <w:rPr>
                <w:rFonts w:ascii="Times New Roman" w:hAnsi="Times New Roman"/>
                <w:b/>
                <w:i/>
                <w:sz w:val="20"/>
                <w:szCs w:val="20"/>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B10040">
              <w:rPr>
                <w:rFonts w:ascii="Times New Roman" w:hAnsi="Times New Roman"/>
                <w:b/>
                <w:i/>
                <w:sz w:val="20"/>
                <w:szCs w:val="20"/>
                <w:lang w:eastAsia="ru-RU"/>
              </w:rPr>
              <w:t>:</w:t>
            </w:r>
          </w:p>
          <w:p w:rsidR="00504FE2" w:rsidRPr="00B10040" w:rsidRDefault="00504FE2" w:rsidP="00504FE2">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504FE2" w:rsidRPr="00B10040" w:rsidRDefault="00504FE2" w:rsidP="00504FE2">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2. размеры и высота посадочного места – для обеспечения комфортной посадки, с учетом назначения и габаритов дивана;</w:t>
            </w:r>
          </w:p>
          <w:p w:rsidR="00504FE2" w:rsidRPr="00956A5E" w:rsidRDefault="00504FE2" w:rsidP="00504FE2">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r w:rsidRPr="00956A5E">
              <w:rPr>
                <w:rFonts w:ascii="Times New Roman" w:hAnsi="Times New Roman"/>
                <w:b/>
                <w:i/>
                <w:sz w:val="20"/>
                <w:szCs w:val="20"/>
                <w:lang w:eastAsia="ru-RU"/>
              </w:rPr>
              <w:t>;</w:t>
            </w:r>
          </w:p>
          <w:p w:rsidR="00504FE2" w:rsidRPr="00B10040" w:rsidRDefault="00504FE2" w:rsidP="00504FE2">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4. материал опор – для обеспечения надежности конструкции и более продолжительного срока службы</w:t>
            </w:r>
            <w:r w:rsidRPr="000B7F2E">
              <w:rPr>
                <w:rFonts w:ascii="Times New Roman" w:hAnsi="Times New Roman"/>
                <w:b/>
                <w:i/>
                <w:sz w:val="20"/>
                <w:szCs w:val="20"/>
                <w:lang w:eastAsia="ru-RU"/>
              </w:rPr>
              <w:t>;</w:t>
            </w:r>
            <w:r w:rsidRPr="00B10040">
              <w:rPr>
                <w:rFonts w:ascii="Times New Roman" w:hAnsi="Times New Roman"/>
                <w:b/>
                <w:i/>
                <w:sz w:val="20"/>
                <w:szCs w:val="20"/>
                <w:lang w:eastAsia="ru-RU"/>
              </w:rPr>
              <w:t xml:space="preserve">     </w:t>
            </w:r>
          </w:p>
          <w:p w:rsidR="00DC34B7" w:rsidRPr="00471943" w:rsidRDefault="00504FE2" w:rsidP="00504FE2">
            <w:pPr>
              <w:spacing w:after="0" w:line="240" w:lineRule="auto"/>
              <w:rPr>
                <w:rFonts w:ascii="Times New Roman" w:hAnsi="Times New Roman" w:cs="Times New Roman"/>
                <w:sz w:val="18"/>
                <w:szCs w:val="18"/>
              </w:rPr>
            </w:pPr>
            <w:r w:rsidRPr="00B10040">
              <w:rPr>
                <w:rFonts w:ascii="Times New Roman" w:hAnsi="Times New Roman"/>
                <w:b/>
                <w:i/>
                <w:sz w:val="20"/>
                <w:szCs w:val="20"/>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DC34B7" w:rsidRPr="006E07D7" w:rsidRDefault="00DC34B7" w:rsidP="00241972">
            <w:pPr>
              <w:spacing w:after="0" w:line="240" w:lineRule="auto"/>
              <w:jc w:val="center"/>
              <w:rPr>
                <w:rFonts w:ascii="Times New Roman" w:hAnsi="Times New Roman" w:cs="Times New Roman"/>
                <w:b/>
                <w:sz w:val="18"/>
                <w:szCs w:val="18"/>
              </w:rPr>
            </w:pPr>
          </w:p>
        </w:tc>
        <w:tc>
          <w:tcPr>
            <w:tcW w:w="245" w:type="pct"/>
            <w:vMerge/>
          </w:tcPr>
          <w:p w:rsidR="00DC34B7" w:rsidRPr="006E07D7" w:rsidRDefault="00DC34B7" w:rsidP="00241972">
            <w:pPr>
              <w:spacing w:after="0" w:line="240" w:lineRule="auto"/>
              <w:jc w:val="center"/>
              <w:rPr>
                <w:rFonts w:ascii="Times New Roman" w:hAnsi="Times New Roman" w:cs="Times New Roman"/>
                <w:b/>
                <w:sz w:val="18"/>
                <w:szCs w:val="18"/>
              </w:rPr>
            </w:pPr>
          </w:p>
        </w:tc>
        <w:tc>
          <w:tcPr>
            <w:tcW w:w="411" w:type="pct"/>
            <w:vMerge/>
          </w:tcPr>
          <w:p w:rsidR="00DC34B7" w:rsidRPr="006E07D7" w:rsidRDefault="00DC34B7" w:rsidP="00241972">
            <w:pPr>
              <w:spacing w:after="0" w:line="240" w:lineRule="auto"/>
              <w:jc w:val="center"/>
              <w:rPr>
                <w:rFonts w:ascii="Times New Roman" w:hAnsi="Times New Roman" w:cs="Times New Roman"/>
                <w:b/>
                <w:sz w:val="18"/>
                <w:szCs w:val="18"/>
              </w:rPr>
            </w:pPr>
          </w:p>
        </w:tc>
        <w:tc>
          <w:tcPr>
            <w:tcW w:w="287" w:type="pct"/>
            <w:vMerge/>
            <w:shd w:val="clear" w:color="auto" w:fill="FFFF99"/>
          </w:tcPr>
          <w:p w:rsidR="00DC34B7" w:rsidRPr="006E07D7" w:rsidRDefault="00DC34B7" w:rsidP="00241972">
            <w:pPr>
              <w:spacing w:after="0" w:line="240" w:lineRule="auto"/>
              <w:jc w:val="center"/>
              <w:rPr>
                <w:rFonts w:ascii="Times New Roman" w:hAnsi="Times New Roman" w:cs="Times New Roman"/>
                <w:sz w:val="18"/>
                <w:szCs w:val="18"/>
              </w:rPr>
            </w:pPr>
          </w:p>
        </w:tc>
        <w:tc>
          <w:tcPr>
            <w:tcW w:w="226" w:type="pct"/>
            <w:vMerge/>
            <w:shd w:val="clear" w:color="auto" w:fill="FFFF99"/>
          </w:tcPr>
          <w:p w:rsidR="00DC34B7" w:rsidRPr="006E07D7" w:rsidRDefault="00DC34B7" w:rsidP="00241972">
            <w:pPr>
              <w:spacing w:after="0" w:line="240" w:lineRule="auto"/>
              <w:jc w:val="center"/>
              <w:rPr>
                <w:rFonts w:ascii="Times New Roman" w:hAnsi="Times New Roman" w:cs="Times New Roman"/>
                <w:sz w:val="18"/>
                <w:szCs w:val="18"/>
              </w:rPr>
            </w:pPr>
          </w:p>
        </w:tc>
        <w:tc>
          <w:tcPr>
            <w:tcW w:w="370" w:type="pct"/>
            <w:vMerge/>
            <w:shd w:val="clear" w:color="auto" w:fill="FFFF99"/>
          </w:tcPr>
          <w:p w:rsidR="00DC34B7" w:rsidRPr="006E07D7" w:rsidRDefault="00DC34B7" w:rsidP="00241972">
            <w:pPr>
              <w:spacing w:after="0" w:line="240" w:lineRule="auto"/>
              <w:jc w:val="center"/>
              <w:rPr>
                <w:rFonts w:ascii="Times New Roman" w:hAnsi="Times New Roman" w:cs="Times New Roman"/>
                <w:sz w:val="18"/>
                <w:szCs w:val="18"/>
              </w:rPr>
            </w:pPr>
          </w:p>
        </w:tc>
        <w:tc>
          <w:tcPr>
            <w:tcW w:w="330" w:type="pct"/>
            <w:vMerge/>
            <w:shd w:val="clear" w:color="auto" w:fill="FFFF99"/>
          </w:tcPr>
          <w:p w:rsidR="00DC34B7" w:rsidRPr="006E07D7" w:rsidRDefault="00DC34B7" w:rsidP="00241972">
            <w:pPr>
              <w:spacing w:after="0" w:line="240" w:lineRule="auto"/>
              <w:jc w:val="center"/>
              <w:rPr>
                <w:rFonts w:ascii="Times New Roman" w:hAnsi="Times New Roman" w:cs="Times New Roman"/>
                <w:sz w:val="18"/>
                <w:szCs w:val="18"/>
              </w:rPr>
            </w:pPr>
          </w:p>
        </w:tc>
      </w:tr>
      <w:tr w:rsidR="00E8474B" w:rsidRPr="006E07D7" w:rsidTr="00714731">
        <w:tc>
          <w:tcPr>
            <w:tcW w:w="203" w:type="pct"/>
            <w:vMerge w:val="restart"/>
          </w:tcPr>
          <w:p w:rsidR="00E8474B" w:rsidRPr="006E07D7" w:rsidRDefault="00E8474B" w:rsidP="00E8474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386" w:type="pct"/>
            <w:vMerge w:val="restart"/>
          </w:tcPr>
          <w:p w:rsidR="00E8474B" w:rsidRPr="006E07D7" w:rsidRDefault="00E8474B" w:rsidP="00E8474B">
            <w:pPr>
              <w:spacing w:after="0" w:line="240" w:lineRule="auto"/>
              <w:rPr>
                <w:rFonts w:ascii="Times New Roman" w:hAnsi="Times New Roman" w:cs="Times New Roman"/>
                <w:b/>
                <w:sz w:val="18"/>
                <w:szCs w:val="18"/>
              </w:rPr>
            </w:pPr>
            <w:r>
              <w:rPr>
                <w:rFonts w:ascii="Times New Roman" w:hAnsi="Times New Roman" w:cs="Times New Roman"/>
                <w:b/>
                <w:sz w:val="18"/>
                <w:szCs w:val="18"/>
              </w:rPr>
              <w:t>Диван</w:t>
            </w:r>
          </w:p>
        </w:tc>
        <w:tc>
          <w:tcPr>
            <w:tcW w:w="815" w:type="pct"/>
          </w:tcPr>
          <w:p w:rsidR="00E8474B" w:rsidRPr="006E07D7" w:rsidRDefault="00E8474B" w:rsidP="00E8474B">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E8474B" w:rsidRPr="006E07D7" w:rsidRDefault="00E8474B" w:rsidP="00E8474B">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684" w:type="pct"/>
          </w:tcPr>
          <w:p w:rsidR="00E8474B" w:rsidRPr="006E07D7" w:rsidRDefault="00E8474B" w:rsidP="00E8474B">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60" w:type="pct"/>
            <w:gridSpan w:val="2"/>
          </w:tcPr>
          <w:p w:rsidR="00E8474B" w:rsidRPr="006E07D7" w:rsidRDefault="00E8474B" w:rsidP="00E8474B">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E8474B" w:rsidRPr="006E07D7" w:rsidRDefault="00E8474B" w:rsidP="00E8474B">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E8474B" w:rsidRPr="006E07D7" w:rsidRDefault="00E8474B" w:rsidP="00E8474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E8474B" w:rsidRPr="006E07D7" w:rsidRDefault="00E8474B" w:rsidP="00E8474B">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2</w:t>
            </w:r>
          </w:p>
        </w:tc>
        <w:tc>
          <w:tcPr>
            <w:tcW w:w="411" w:type="pct"/>
            <w:vMerge w:val="restart"/>
          </w:tcPr>
          <w:p w:rsidR="00E8474B" w:rsidRPr="006E07D7" w:rsidRDefault="00E8474B" w:rsidP="00E8474B">
            <w:pPr>
              <w:spacing w:after="0" w:line="240" w:lineRule="auto"/>
              <w:jc w:val="center"/>
              <w:rPr>
                <w:rFonts w:ascii="Times New Roman" w:hAnsi="Times New Roman" w:cs="Times New Roman"/>
                <w:b/>
                <w:sz w:val="18"/>
                <w:szCs w:val="18"/>
              </w:rPr>
            </w:pPr>
            <w:r w:rsidRPr="00A05E13">
              <w:rPr>
                <w:rFonts w:ascii="Times New Roman" w:hAnsi="Times New Roman" w:cs="Times New Roman"/>
                <w:b/>
                <w:sz w:val="18"/>
                <w:szCs w:val="18"/>
              </w:rPr>
              <w:t>31.09.12.110-00000005</w:t>
            </w:r>
          </w:p>
        </w:tc>
        <w:tc>
          <w:tcPr>
            <w:tcW w:w="287" w:type="pct"/>
            <w:vMerge w:val="restart"/>
            <w:shd w:val="clear" w:color="auto" w:fill="FFFF99"/>
          </w:tcPr>
          <w:p w:rsidR="00E8474B" w:rsidRPr="006E07D7" w:rsidRDefault="00E8474B" w:rsidP="00E8474B">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E8474B" w:rsidRPr="006E07D7" w:rsidRDefault="00E8474B" w:rsidP="00E8474B">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E8474B" w:rsidRPr="006E07D7" w:rsidRDefault="00E8474B" w:rsidP="00E8474B">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E8474B" w:rsidRPr="006E07D7" w:rsidRDefault="00E8474B" w:rsidP="00E8474B">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Вид материала обивки</w:t>
            </w:r>
          </w:p>
        </w:tc>
        <w:tc>
          <w:tcPr>
            <w:tcW w:w="684" w:type="pct"/>
          </w:tcPr>
          <w:p w:rsidR="00907B79" w:rsidRPr="006B025C" w:rsidRDefault="00907B79" w:rsidP="00907B79">
            <w:pPr>
              <w:tabs>
                <w:tab w:val="left" w:pos="408"/>
                <w:tab w:val="center" w:pos="1024"/>
                <w:tab w:val="center" w:pos="1067"/>
              </w:tabs>
              <w:spacing w:after="0" w:line="240" w:lineRule="auto"/>
              <w:jc w:val="center"/>
              <w:rPr>
                <w:rFonts w:ascii="Times New Roman" w:hAnsi="Times New Roman" w:cs="Times New Roman"/>
                <w:sz w:val="18"/>
                <w:szCs w:val="18"/>
                <w:lang w:eastAsia="ru-RU"/>
              </w:rPr>
            </w:pPr>
            <w:r w:rsidRPr="006B025C">
              <w:rPr>
                <w:rFonts w:ascii="Times New Roman" w:hAnsi="Times New Roman" w:cs="Times New Roman"/>
                <w:sz w:val="18"/>
                <w:szCs w:val="18"/>
                <w:shd w:val="clear" w:color="auto" w:fill="FFFFFF"/>
              </w:rPr>
              <w:t>Кожа искусственная</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Количество посадочных мест</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3</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декоративных подушек</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механизма раскладывания</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подлокотников</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Наличие ящика для белья</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Да</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Тип дивана</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sidRPr="00AD3DB3">
              <w:rPr>
                <w:rFonts w:ascii="Times New Roman" w:hAnsi="Times New Roman" w:cs="Times New Roman"/>
                <w:sz w:val="18"/>
                <w:szCs w:val="18"/>
                <w:lang w:eastAsia="ru-RU"/>
              </w:rPr>
              <w:t>Прямой</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Тип каркаса</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sidRPr="00AD3DB3">
              <w:rPr>
                <w:rFonts w:ascii="Times New Roman" w:hAnsi="Times New Roman" w:cs="Times New Roman"/>
                <w:sz w:val="18"/>
                <w:szCs w:val="18"/>
                <w:lang w:eastAsia="ru-RU"/>
              </w:rPr>
              <w:t>Деревянный</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714731">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815" w:type="pct"/>
          </w:tcPr>
          <w:p w:rsidR="00907B79" w:rsidRPr="00471943" w:rsidRDefault="00907B79" w:rsidP="00907B79">
            <w:pPr>
              <w:spacing w:after="0" w:line="240" w:lineRule="auto"/>
              <w:rPr>
                <w:rFonts w:ascii="Times New Roman" w:hAnsi="Times New Roman" w:cs="Times New Roman"/>
                <w:sz w:val="18"/>
                <w:szCs w:val="18"/>
              </w:rPr>
            </w:pPr>
            <w:r w:rsidRPr="00C258A9">
              <w:rPr>
                <w:rFonts w:ascii="Times New Roman" w:hAnsi="Times New Roman" w:cs="Times New Roman"/>
                <w:sz w:val="18"/>
                <w:szCs w:val="18"/>
              </w:rPr>
              <w:t>Тип напольной опоры</w:t>
            </w:r>
          </w:p>
        </w:tc>
        <w:tc>
          <w:tcPr>
            <w:tcW w:w="684" w:type="pct"/>
          </w:tcPr>
          <w:p w:rsidR="00907B79" w:rsidRPr="00471943" w:rsidRDefault="00907B79" w:rsidP="00907B79">
            <w:pPr>
              <w:tabs>
                <w:tab w:val="left" w:pos="408"/>
                <w:tab w:val="center" w:pos="1067"/>
              </w:tabs>
              <w:spacing w:after="0" w:line="240" w:lineRule="auto"/>
              <w:jc w:val="center"/>
              <w:rPr>
                <w:rFonts w:ascii="Times New Roman" w:hAnsi="Times New Roman" w:cs="Times New Roman"/>
                <w:sz w:val="18"/>
                <w:szCs w:val="18"/>
                <w:lang w:eastAsia="ru-RU"/>
              </w:rPr>
            </w:pPr>
            <w:r w:rsidRPr="00AD3DB3">
              <w:rPr>
                <w:rFonts w:ascii="Times New Roman" w:hAnsi="Times New Roman" w:cs="Times New Roman"/>
                <w:sz w:val="18"/>
                <w:szCs w:val="18"/>
                <w:lang w:eastAsia="ru-RU"/>
              </w:rPr>
              <w:t>Ножки</w:t>
            </w:r>
          </w:p>
        </w:tc>
        <w:tc>
          <w:tcPr>
            <w:tcW w:w="260" w:type="pct"/>
            <w:gridSpan w:val="2"/>
          </w:tcPr>
          <w:p w:rsidR="00907B79" w:rsidRDefault="00907B79" w:rsidP="00907B79">
            <w:pPr>
              <w:spacing w:after="0" w:line="240" w:lineRule="auto"/>
              <w:jc w:val="center"/>
              <w:rPr>
                <w:rFonts w:ascii="Times New Roman" w:hAnsi="Times New Roman" w:cs="Times New Roman"/>
                <w:sz w:val="18"/>
                <w:szCs w:val="18"/>
              </w:rPr>
            </w:pPr>
          </w:p>
        </w:tc>
        <w:tc>
          <w:tcPr>
            <w:tcW w:w="587" w:type="pct"/>
          </w:tcPr>
          <w:p w:rsidR="00907B79" w:rsidRPr="006E07D7" w:rsidRDefault="00907B79" w:rsidP="00907B79">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907B79" w:rsidRPr="006E07D7" w:rsidTr="00907B79">
        <w:tc>
          <w:tcPr>
            <w:tcW w:w="203"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386" w:type="pct"/>
            <w:vMerge/>
          </w:tcPr>
          <w:p w:rsidR="00907B79" w:rsidRPr="006E07D7" w:rsidRDefault="00907B79" w:rsidP="00907B79">
            <w:pPr>
              <w:spacing w:after="0" w:line="240" w:lineRule="auto"/>
              <w:rPr>
                <w:rFonts w:ascii="Times New Roman" w:hAnsi="Times New Roman" w:cs="Times New Roman"/>
                <w:b/>
                <w:sz w:val="18"/>
                <w:szCs w:val="18"/>
              </w:rPr>
            </w:pPr>
          </w:p>
        </w:tc>
        <w:tc>
          <w:tcPr>
            <w:tcW w:w="2346" w:type="pct"/>
            <w:gridSpan w:val="5"/>
          </w:tcPr>
          <w:p w:rsidR="00907B79" w:rsidRPr="00C8321D" w:rsidRDefault="00907B79" w:rsidP="00907B79">
            <w:pPr>
              <w:spacing w:after="0" w:line="240" w:lineRule="auto"/>
              <w:rPr>
                <w:rFonts w:ascii="Times New Roman" w:hAnsi="Times New Roman" w:cs="Times New Roman"/>
                <w:b/>
                <w:sz w:val="18"/>
                <w:szCs w:val="18"/>
              </w:rPr>
            </w:pPr>
            <w:r w:rsidRPr="00471943">
              <w:rPr>
                <w:rFonts w:ascii="Times New Roman" w:hAnsi="Times New Roman" w:cs="Times New Roman"/>
                <w:b/>
                <w:sz w:val="18"/>
                <w:szCs w:val="18"/>
              </w:rPr>
              <w:t>Дополнительные характеристики</w:t>
            </w:r>
            <w:r>
              <w:rPr>
                <w:rFonts w:ascii="Times New Roman" w:hAnsi="Times New Roman" w:cs="Times New Roman"/>
                <w:b/>
                <w:sz w:val="18"/>
                <w:szCs w:val="18"/>
                <w:lang w:val="en-US"/>
              </w:rPr>
              <w:t>:</w:t>
            </w:r>
          </w:p>
        </w:tc>
        <w:tc>
          <w:tcPr>
            <w:tcW w:w="196"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45"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411" w:type="pct"/>
            <w:vMerge/>
          </w:tcPr>
          <w:p w:rsidR="00907B79" w:rsidRPr="006E07D7" w:rsidRDefault="00907B79"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907B79" w:rsidRPr="006E07D7" w:rsidRDefault="00907B79" w:rsidP="00907B79">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870 и ≤ 900</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Ширина</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2 080 и ≤ 2 110</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Глубина</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800 и ≤ 830</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Pr>
                <w:rFonts w:ascii="Times New Roman" w:hAnsi="Times New Roman" w:cs="Times New Roman"/>
                <w:sz w:val="18"/>
                <w:szCs w:val="18"/>
              </w:rPr>
              <w:t>Материал н</w:t>
            </w:r>
            <w:r w:rsidRPr="0061561D">
              <w:rPr>
                <w:rFonts w:ascii="Times New Roman" w:hAnsi="Times New Roman" w:cs="Times New Roman"/>
                <w:sz w:val="18"/>
                <w:szCs w:val="18"/>
              </w:rPr>
              <w:t>аполнител</w:t>
            </w:r>
            <w:r>
              <w:rPr>
                <w:rFonts w:ascii="Times New Roman" w:hAnsi="Times New Roman" w:cs="Times New Roman"/>
                <w:sz w:val="18"/>
                <w:szCs w:val="18"/>
              </w:rPr>
              <w:t>я</w:t>
            </w:r>
          </w:p>
        </w:tc>
        <w:tc>
          <w:tcPr>
            <w:tcW w:w="684" w:type="pct"/>
          </w:tcPr>
          <w:p w:rsidR="004C203E" w:rsidRPr="00AD3DB3"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П</w:t>
            </w:r>
            <w:r w:rsidRPr="009B6FBD">
              <w:rPr>
                <w:rFonts w:ascii="Times New Roman" w:hAnsi="Times New Roman" w:cs="Times New Roman"/>
                <w:sz w:val="18"/>
                <w:szCs w:val="18"/>
                <w:lang w:eastAsia="ru-RU"/>
              </w:rPr>
              <w:t>енополиуретан</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p>
        </w:tc>
        <w:tc>
          <w:tcPr>
            <w:tcW w:w="587" w:type="pct"/>
          </w:tcPr>
          <w:p w:rsidR="004C203E" w:rsidRPr="006E07D7" w:rsidRDefault="004C203E" w:rsidP="004C203E">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Default="004C203E" w:rsidP="004C203E">
            <w:pPr>
              <w:spacing w:after="0" w:line="240" w:lineRule="auto"/>
              <w:rPr>
                <w:rFonts w:ascii="Times New Roman" w:hAnsi="Times New Roman" w:cs="Times New Roman"/>
                <w:sz w:val="18"/>
                <w:szCs w:val="18"/>
              </w:rPr>
            </w:pPr>
            <w:r>
              <w:rPr>
                <w:rFonts w:ascii="Times New Roman" w:hAnsi="Times New Roman" w:cs="Times New Roman"/>
                <w:sz w:val="18"/>
                <w:szCs w:val="18"/>
              </w:rPr>
              <w:t>Подлокотники</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Жесткие на декоративных</w:t>
            </w:r>
          </w:p>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проставках </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p>
        </w:tc>
        <w:tc>
          <w:tcPr>
            <w:tcW w:w="587" w:type="pct"/>
          </w:tcPr>
          <w:p w:rsidR="004C203E" w:rsidRPr="006E07D7" w:rsidRDefault="004C203E" w:rsidP="004C203E">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Цвет обивки</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Бежевый*</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p>
        </w:tc>
        <w:tc>
          <w:tcPr>
            <w:tcW w:w="587" w:type="pct"/>
          </w:tcPr>
          <w:p w:rsidR="004C203E" w:rsidRPr="006E07D7" w:rsidRDefault="004C203E" w:rsidP="004C203E">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Pr>
                <w:rFonts w:ascii="Times New Roman" w:hAnsi="Times New Roman" w:cs="Times New Roman"/>
                <w:sz w:val="18"/>
                <w:szCs w:val="18"/>
              </w:rPr>
              <w:t>Ширина спального места</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1 150 и ≤ 1 180</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Pr>
                <w:rFonts w:ascii="Times New Roman" w:hAnsi="Times New Roman" w:cs="Times New Roman"/>
                <w:sz w:val="18"/>
                <w:szCs w:val="18"/>
              </w:rPr>
              <w:t>Длина спального места</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1800 и ≤ 1 830</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sidRPr="0061561D">
              <w:rPr>
                <w:rFonts w:ascii="Times New Roman" w:hAnsi="Times New Roman" w:cs="Times New Roman"/>
                <w:sz w:val="18"/>
                <w:szCs w:val="18"/>
              </w:rPr>
              <w:t>Высота сиденья от пола</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40</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714731">
        <w:tc>
          <w:tcPr>
            <w:tcW w:w="203"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4C203E">
            <w:pPr>
              <w:spacing w:after="0" w:line="240" w:lineRule="auto"/>
              <w:rPr>
                <w:rFonts w:ascii="Times New Roman" w:hAnsi="Times New Roman" w:cs="Times New Roman"/>
                <w:b/>
                <w:sz w:val="18"/>
                <w:szCs w:val="18"/>
              </w:rPr>
            </w:pPr>
          </w:p>
        </w:tc>
        <w:tc>
          <w:tcPr>
            <w:tcW w:w="815" w:type="pct"/>
          </w:tcPr>
          <w:p w:rsidR="004C203E" w:rsidRPr="0061561D" w:rsidRDefault="004C203E" w:rsidP="004C203E">
            <w:pPr>
              <w:spacing w:after="0" w:line="240" w:lineRule="auto"/>
              <w:rPr>
                <w:rFonts w:ascii="Times New Roman" w:hAnsi="Times New Roman" w:cs="Times New Roman"/>
                <w:sz w:val="18"/>
                <w:szCs w:val="18"/>
              </w:rPr>
            </w:pPr>
            <w:r>
              <w:rPr>
                <w:rFonts w:ascii="Times New Roman" w:hAnsi="Times New Roman" w:cs="Times New Roman"/>
                <w:sz w:val="18"/>
                <w:szCs w:val="18"/>
              </w:rPr>
              <w:t>Глубина сиденья</w:t>
            </w:r>
          </w:p>
        </w:tc>
        <w:tc>
          <w:tcPr>
            <w:tcW w:w="684" w:type="pct"/>
          </w:tcPr>
          <w:p w:rsidR="004C203E" w:rsidRDefault="004C203E" w:rsidP="004C203E">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50 </w:t>
            </w:r>
          </w:p>
        </w:tc>
        <w:tc>
          <w:tcPr>
            <w:tcW w:w="260" w:type="pct"/>
            <w:gridSpan w:val="2"/>
          </w:tcPr>
          <w:p w:rsidR="004C203E" w:rsidRDefault="004C203E" w:rsidP="004C20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4C203E" w:rsidRPr="0028094C" w:rsidRDefault="004C203E" w:rsidP="004C203E">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4C203E">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4C203E" w:rsidRPr="006E07D7" w:rsidTr="004C203E">
        <w:tc>
          <w:tcPr>
            <w:tcW w:w="203" w:type="pct"/>
            <w:vMerge/>
          </w:tcPr>
          <w:p w:rsidR="004C203E" w:rsidRPr="006E07D7" w:rsidRDefault="004C203E" w:rsidP="00907B79">
            <w:pPr>
              <w:spacing w:after="0" w:line="240" w:lineRule="auto"/>
              <w:jc w:val="center"/>
              <w:rPr>
                <w:rFonts w:ascii="Times New Roman" w:hAnsi="Times New Roman" w:cs="Times New Roman"/>
                <w:b/>
                <w:sz w:val="18"/>
                <w:szCs w:val="18"/>
              </w:rPr>
            </w:pPr>
          </w:p>
        </w:tc>
        <w:tc>
          <w:tcPr>
            <w:tcW w:w="386" w:type="pct"/>
            <w:vMerge/>
          </w:tcPr>
          <w:p w:rsidR="004C203E" w:rsidRPr="006E07D7" w:rsidRDefault="004C203E" w:rsidP="00907B79">
            <w:pPr>
              <w:spacing w:after="0" w:line="240" w:lineRule="auto"/>
              <w:rPr>
                <w:rFonts w:ascii="Times New Roman" w:hAnsi="Times New Roman" w:cs="Times New Roman"/>
                <w:b/>
                <w:sz w:val="18"/>
                <w:szCs w:val="18"/>
              </w:rPr>
            </w:pPr>
          </w:p>
        </w:tc>
        <w:tc>
          <w:tcPr>
            <w:tcW w:w="2346" w:type="pct"/>
            <w:gridSpan w:val="5"/>
          </w:tcPr>
          <w:p w:rsidR="004C203E" w:rsidRPr="00B10040" w:rsidRDefault="004C203E" w:rsidP="004C203E">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Ввиду отсутствия в КТРУ необходимых характеристик, Заказчиком установлены дополнительные характеристики, </w:t>
            </w:r>
            <w:r w:rsidRPr="00B10040">
              <w:rPr>
                <w:rFonts w:ascii="Times New Roman" w:hAnsi="Times New Roman"/>
                <w:b/>
                <w:i/>
                <w:sz w:val="20"/>
                <w:szCs w:val="20"/>
              </w:rPr>
              <w:t>для уточнения необходимых параметров с целью всестороннего описания требуемых габаритов, конструкции, применяемых материалов и комплектации изделия</w:t>
            </w:r>
            <w:r w:rsidRPr="00B10040">
              <w:rPr>
                <w:rFonts w:ascii="Times New Roman" w:hAnsi="Times New Roman"/>
                <w:b/>
                <w:i/>
                <w:sz w:val="20"/>
                <w:szCs w:val="20"/>
                <w:lang w:eastAsia="ru-RU"/>
              </w:rPr>
              <w:t>:</w:t>
            </w:r>
          </w:p>
          <w:p w:rsidR="004C203E" w:rsidRPr="00B10040" w:rsidRDefault="004C203E" w:rsidP="004C203E">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 xml:space="preserve">1. габаритные размеры – для обеспечения возможности размещения с учетом размеров конкретных помещений и имеющихся в них других предметов мебели; </w:t>
            </w:r>
          </w:p>
          <w:p w:rsidR="004C203E" w:rsidRPr="00B10040" w:rsidRDefault="004C203E" w:rsidP="004C203E">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2. размеры и высота посадочного места – для обеспечения комфортной посадки, с учетом назначения и габаритов дивана;</w:t>
            </w:r>
          </w:p>
          <w:p w:rsidR="004C203E" w:rsidRPr="00956A5E" w:rsidRDefault="004C203E" w:rsidP="004C203E">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3. материал наполнителя, выбранный Заказчиком – является наиболее распространенным и обеспечивает комфортную посадку, с учетом назначения дивана, имеет продолжительный срок службы и повышенную износостойкость, в соответствии с потребностью Заказчика</w:t>
            </w:r>
            <w:r w:rsidRPr="00956A5E">
              <w:rPr>
                <w:rFonts w:ascii="Times New Roman" w:hAnsi="Times New Roman"/>
                <w:b/>
                <w:i/>
                <w:sz w:val="20"/>
                <w:szCs w:val="20"/>
                <w:lang w:eastAsia="ru-RU"/>
              </w:rPr>
              <w:t>;</w:t>
            </w:r>
          </w:p>
          <w:p w:rsidR="004C203E" w:rsidRPr="00B10040" w:rsidRDefault="004C203E" w:rsidP="004C203E">
            <w:pPr>
              <w:spacing w:after="0" w:line="240" w:lineRule="auto"/>
              <w:jc w:val="both"/>
              <w:rPr>
                <w:rFonts w:ascii="Times New Roman" w:hAnsi="Times New Roman"/>
                <w:b/>
                <w:i/>
                <w:sz w:val="20"/>
                <w:szCs w:val="20"/>
                <w:lang w:eastAsia="ru-RU"/>
              </w:rPr>
            </w:pPr>
            <w:r w:rsidRPr="00B10040">
              <w:rPr>
                <w:rFonts w:ascii="Times New Roman" w:hAnsi="Times New Roman"/>
                <w:b/>
                <w:i/>
                <w:sz w:val="20"/>
                <w:szCs w:val="20"/>
                <w:lang w:eastAsia="ru-RU"/>
              </w:rPr>
              <w:t>4. материал опор – для обеспечения надежности конструкции и более продолжительного срока службы</w:t>
            </w:r>
            <w:r w:rsidRPr="000B7F2E">
              <w:rPr>
                <w:rFonts w:ascii="Times New Roman" w:hAnsi="Times New Roman"/>
                <w:b/>
                <w:i/>
                <w:sz w:val="20"/>
                <w:szCs w:val="20"/>
                <w:lang w:eastAsia="ru-RU"/>
              </w:rPr>
              <w:t>;</w:t>
            </w:r>
            <w:r w:rsidRPr="00B10040">
              <w:rPr>
                <w:rFonts w:ascii="Times New Roman" w:hAnsi="Times New Roman"/>
                <w:b/>
                <w:i/>
                <w:sz w:val="20"/>
                <w:szCs w:val="20"/>
                <w:lang w:eastAsia="ru-RU"/>
              </w:rPr>
              <w:t xml:space="preserve">     </w:t>
            </w:r>
          </w:p>
          <w:p w:rsidR="004C203E" w:rsidRPr="00471943" w:rsidRDefault="004C203E" w:rsidP="004C203E">
            <w:pPr>
              <w:spacing w:after="0" w:line="240" w:lineRule="auto"/>
              <w:rPr>
                <w:rFonts w:ascii="Times New Roman" w:hAnsi="Times New Roman" w:cs="Times New Roman"/>
                <w:sz w:val="18"/>
                <w:szCs w:val="18"/>
              </w:rPr>
            </w:pPr>
            <w:r w:rsidRPr="00B10040">
              <w:rPr>
                <w:rFonts w:ascii="Times New Roman" w:hAnsi="Times New Roman"/>
                <w:b/>
                <w:i/>
                <w:sz w:val="20"/>
                <w:szCs w:val="20"/>
                <w:lang w:eastAsia="ru-RU"/>
              </w:rPr>
              <w:t>5. цвет обивки - в связи с необходимостью эстетической совместимости Товара с уже имеющимися у Заказчика предметами мебели.</w:t>
            </w:r>
          </w:p>
        </w:tc>
        <w:tc>
          <w:tcPr>
            <w:tcW w:w="196" w:type="pct"/>
            <w:vMerge/>
          </w:tcPr>
          <w:p w:rsidR="004C203E" w:rsidRPr="006E07D7" w:rsidRDefault="004C203E" w:rsidP="00907B79">
            <w:pPr>
              <w:spacing w:after="0" w:line="240" w:lineRule="auto"/>
              <w:jc w:val="center"/>
              <w:rPr>
                <w:rFonts w:ascii="Times New Roman" w:hAnsi="Times New Roman" w:cs="Times New Roman"/>
                <w:b/>
                <w:sz w:val="18"/>
                <w:szCs w:val="18"/>
              </w:rPr>
            </w:pPr>
          </w:p>
        </w:tc>
        <w:tc>
          <w:tcPr>
            <w:tcW w:w="245" w:type="pct"/>
            <w:vMerge/>
          </w:tcPr>
          <w:p w:rsidR="004C203E" w:rsidRPr="006E07D7" w:rsidRDefault="004C203E" w:rsidP="00907B79">
            <w:pPr>
              <w:spacing w:after="0" w:line="240" w:lineRule="auto"/>
              <w:jc w:val="center"/>
              <w:rPr>
                <w:rFonts w:ascii="Times New Roman" w:hAnsi="Times New Roman" w:cs="Times New Roman"/>
                <w:b/>
                <w:sz w:val="18"/>
                <w:szCs w:val="18"/>
              </w:rPr>
            </w:pPr>
          </w:p>
        </w:tc>
        <w:tc>
          <w:tcPr>
            <w:tcW w:w="411" w:type="pct"/>
            <w:vMerge/>
          </w:tcPr>
          <w:p w:rsidR="004C203E" w:rsidRPr="006E07D7" w:rsidRDefault="004C203E" w:rsidP="00907B79">
            <w:pPr>
              <w:spacing w:after="0" w:line="240" w:lineRule="auto"/>
              <w:jc w:val="center"/>
              <w:rPr>
                <w:rFonts w:ascii="Times New Roman" w:hAnsi="Times New Roman" w:cs="Times New Roman"/>
                <w:b/>
                <w:sz w:val="18"/>
                <w:szCs w:val="18"/>
              </w:rPr>
            </w:pPr>
          </w:p>
        </w:tc>
        <w:tc>
          <w:tcPr>
            <w:tcW w:w="287" w:type="pct"/>
            <w:vMerge/>
            <w:shd w:val="clear" w:color="auto" w:fill="FFFF99"/>
          </w:tcPr>
          <w:p w:rsidR="004C203E" w:rsidRPr="006E07D7" w:rsidRDefault="004C203E" w:rsidP="00907B79">
            <w:pPr>
              <w:spacing w:after="0" w:line="240" w:lineRule="auto"/>
              <w:jc w:val="center"/>
              <w:rPr>
                <w:rFonts w:ascii="Times New Roman" w:hAnsi="Times New Roman" w:cs="Times New Roman"/>
                <w:sz w:val="18"/>
                <w:szCs w:val="18"/>
              </w:rPr>
            </w:pPr>
          </w:p>
        </w:tc>
        <w:tc>
          <w:tcPr>
            <w:tcW w:w="226" w:type="pct"/>
            <w:vMerge/>
            <w:shd w:val="clear" w:color="auto" w:fill="FFFF99"/>
          </w:tcPr>
          <w:p w:rsidR="004C203E" w:rsidRPr="006E07D7" w:rsidRDefault="004C203E" w:rsidP="00907B79">
            <w:pPr>
              <w:spacing w:after="0" w:line="240" w:lineRule="auto"/>
              <w:jc w:val="center"/>
              <w:rPr>
                <w:rFonts w:ascii="Times New Roman" w:hAnsi="Times New Roman" w:cs="Times New Roman"/>
                <w:sz w:val="18"/>
                <w:szCs w:val="18"/>
              </w:rPr>
            </w:pPr>
          </w:p>
        </w:tc>
        <w:tc>
          <w:tcPr>
            <w:tcW w:w="370" w:type="pct"/>
            <w:vMerge/>
            <w:shd w:val="clear" w:color="auto" w:fill="FFFF99"/>
          </w:tcPr>
          <w:p w:rsidR="004C203E" w:rsidRPr="006E07D7" w:rsidRDefault="004C203E" w:rsidP="00907B79">
            <w:pPr>
              <w:spacing w:after="0" w:line="240" w:lineRule="auto"/>
              <w:jc w:val="center"/>
              <w:rPr>
                <w:rFonts w:ascii="Times New Roman" w:hAnsi="Times New Roman" w:cs="Times New Roman"/>
                <w:sz w:val="18"/>
                <w:szCs w:val="18"/>
              </w:rPr>
            </w:pPr>
          </w:p>
        </w:tc>
        <w:tc>
          <w:tcPr>
            <w:tcW w:w="330" w:type="pct"/>
            <w:vMerge/>
            <w:shd w:val="clear" w:color="auto" w:fill="FFFF99"/>
          </w:tcPr>
          <w:p w:rsidR="004C203E" w:rsidRPr="006E07D7" w:rsidRDefault="004C203E" w:rsidP="00907B79">
            <w:pPr>
              <w:spacing w:after="0" w:line="240" w:lineRule="auto"/>
              <w:jc w:val="center"/>
              <w:rPr>
                <w:rFonts w:ascii="Times New Roman" w:hAnsi="Times New Roman" w:cs="Times New Roman"/>
                <w:sz w:val="18"/>
                <w:szCs w:val="18"/>
              </w:rPr>
            </w:pPr>
          </w:p>
        </w:tc>
      </w:tr>
      <w:tr w:rsidR="004C203E" w:rsidRPr="006E07D7" w:rsidTr="00714731">
        <w:tc>
          <w:tcPr>
            <w:tcW w:w="203" w:type="pct"/>
            <w:vMerge w:val="restart"/>
          </w:tcPr>
          <w:p w:rsidR="004C203E" w:rsidRPr="006E07D7" w:rsidRDefault="004C203E" w:rsidP="004C203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11</w:t>
            </w:r>
          </w:p>
        </w:tc>
        <w:tc>
          <w:tcPr>
            <w:tcW w:w="386" w:type="pct"/>
            <w:vMerge w:val="restart"/>
          </w:tcPr>
          <w:p w:rsidR="004C203E" w:rsidRPr="006E07D7" w:rsidRDefault="00165DD7" w:rsidP="00165DD7">
            <w:pPr>
              <w:spacing w:after="0" w:line="240" w:lineRule="auto"/>
              <w:rPr>
                <w:rFonts w:ascii="Times New Roman" w:hAnsi="Times New Roman" w:cs="Times New Roman"/>
                <w:b/>
                <w:sz w:val="18"/>
                <w:szCs w:val="18"/>
              </w:rPr>
            </w:pPr>
            <w:r>
              <w:rPr>
                <w:rFonts w:ascii="Times New Roman" w:hAnsi="Times New Roman" w:cs="Times New Roman"/>
                <w:b/>
                <w:sz w:val="18"/>
                <w:szCs w:val="18"/>
              </w:rPr>
              <w:t>Кухонный угловой д</w:t>
            </w:r>
            <w:r w:rsidR="004C203E">
              <w:rPr>
                <w:rFonts w:ascii="Times New Roman" w:hAnsi="Times New Roman" w:cs="Times New Roman"/>
                <w:b/>
                <w:sz w:val="18"/>
                <w:szCs w:val="18"/>
              </w:rPr>
              <w:t>иван</w:t>
            </w:r>
          </w:p>
        </w:tc>
        <w:tc>
          <w:tcPr>
            <w:tcW w:w="815" w:type="pct"/>
          </w:tcPr>
          <w:p w:rsidR="004C203E" w:rsidRPr="006E07D7" w:rsidRDefault="004C203E" w:rsidP="004C203E">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Наименование показателя/</w:t>
            </w:r>
          </w:p>
          <w:p w:rsidR="004C203E" w:rsidRPr="006E07D7" w:rsidRDefault="004C203E" w:rsidP="004C203E">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Технические характеристики</w:t>
            </w:r>
          </w:p>
        </w:tc>
        <w:tc>
          <w:tcPr>
            <w:tcW w:w="684" w:type="pct"/>
          </w:tcPr>
          <w:p w:rsidR="004C203E" w:rsidRPr="006E07D7" w:rsidRDefault="004C203E" w:rsidP="004C203E">
            <w:pPr>
              <w:spacing w:after="0" w:line="240" w:lineRule="auto"/>
              <w:jc w:val="center"/>
              <w:rPr>
                <w:rFonts w:ascii="Times New Roman" w:hAnsi="Times New Roman" w:cs="Times New Roman"/>
                <w:b/>
                <w:sz w:val="18"/>
                <w:szCs w:val="18"/>
                <w:lang w:eastAsia="ru-RU"/>
              </w:rPr>
            </w:pPr>
            <w:r w:rsidRPr="006E07D7">
              <w:rPr>
                <w:rFonts w:ascii="Times New Roman" w:hAnsi="Times New Roman" w:cs="Times New Roman"/>
                <w:b/>
                <w:sz w:val="18"/>
                <w:szCs w:val="18"/>
                <w:lang w:eastAsia="ru-RU"/>
              </w:rPr>
              <w:t>Требования</w:t>
            </w:r>
          </w:p>
        </w:tc>
        <w:tc>
          <w:tcPr>
            <w:tcW w:w="260" w:type="pct"/>
            <w:gridSpan w:val="2"/>
          </w:tcPr>
          <w:p w:rsidR="004C203E" w:rsidRPr="006E07D7" w:rsidRDefault="004C203E" w:rsidP="004C203E">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Ед. изм.</w:t>
            </w:r>
          </w:p>
        </w:tc>
        <w:tc>
          <w:tcPr>
            <w:tcW w:w="587" w:type="pct"/>
          </w:tcPr>
          <w:p w:rsidR="004C203E" w:rsidRPr="006E07D7" w:rsidRDefault="004C203E" w:rsidP="004C203E">
            <w:pPr>
              <w:spacing w:after="0" w:line="240" w:lineRule="auto"/>
              <w:jc w:val="center"/>
              <w:rPr>
                <w:rFonts w:ascii="Times New Roman" w:hAnsi="Times New Roman" w:cs="Times New Roman"/>
                <w:b/>
                <w:sz w:val="18"/>
                <w:szCs w:val="18"/>
              </w:rPr>
            </w:pPr>
            <w:r w:rsidRPr="006E07D7">
              <w:rPr>
                <w:rFonts w:ascii="Times New Roman" w:hAnsi="Times New Roman" w:cs="Times New Roman"/>
                <w:b/>
                <w:sz w:val="18"/>
                <w:szCs w:val="18"/>
              </w:rPr>
              <w:t>Инструкция по заполнению характеристик в заявке</w:t>
            </w:r>
          </w:p>
        </w:tc>
        <w:tc>
          <w:tcPr>
            <w:tcW w:w="196" w:type="pct"/>
            <w:vMerge w:val="restart"/>
          </w:tcPr>
          <w:p w:rsidR="004C203E" w:rsidRPr="006E07D7" w:rsidRDefault="004C203E" w:rsidP="004C203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шт</w:t>
            </w:r>
          </w:p>
        </w:tc>
        <w:tc>
          <w:tcPr>
            <w:tcW w:w="245" w:type="pct"/>
            <w:vMerge w:val="restart"/>
          </w:tcPr>
          <w:p w:rsidR="004C203E" w:rsidRPr="006E07D7" w:rsidRDefault="004C203E" w:rsidP="004C203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w:t>
            </w:r>
          </w:p>
        </w:tc>
        <w:tc>
          <w:tcPr>
            <w:tcW w:w="411" w:type="pct"/>
            <w:vMerge w:val="restart"/>
          </w:tcPr>
          <w:p w:rsidR="004C203E" w:rsidRPr="006E07D7" w:rsidRDefault="00710D2E" w:rsidP="00165DD7">
            <w:pPr>
              <w:spacing w:after="0" w:line="240" w:lineRule="auto"/>
              <w:jc w:val="center"/>
              <w:rPr>
                <w:rFonts w:ascii="Times New Roman" w:hAnsi="Times New Roman" w:cs="Times New Roman"/>
                <w:b/>
                <w:sz w:val="18"/>
                <w:szCs w:val="18"/>
              </w:rPr>
            </w:pPr>
            <w:r w:rsidRPr="00710D2E">
              <w:rPr>
                <w:rFonts w:ascii="Times New Roman" w:hAnsi="Times New Roman" w:cs="Times New Roman"/>
                <w:b/>
                <w:sz w:val="18"/>
                <w:szCs w:val="18"/>
              </w:rPr>
              <w:t>31.09.12.110</w:t>
            </w:r>
          </w:p>
        </w:tc>
        <w:tc>
          <w:tcPr>
            <w:tcW w:w="287" w:type="pct"/>
            <w:vMerge w:val="restart"/>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226" w:type="pct"/>
            <w:vMerge w:val="restart"/>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70" w:type="pct"/>
            <w:vMerge w:val="restart"/>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c>
          <w:tcPr>
            <w:tcW w:w="330" w:type="pct"/>
            <w:vMerge w:val="restart"/>
            <w:shd w:val="clear" w:color="auto" w:fill="FFFF99"/>
          </w:tcPr>
          <w:p w:rsidR="004C203E" w:rsidRPr="006E07D7" w:rsidRDefault="004C203E" w:rsidP="004C203E">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sidRPr="00710D2E">
              <w:rPr>
                <w:rFonts w:ascii="Times New Roman" w:hAnsi="Times New Roman" w:cs="Times New Roman"/>
                <w:sz w:val="18"/>
                <w:szCs w:val="18"/>
              </w:rPr>
              <w:t>Вид материала обивки</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Э</w:t>
            </w:r>
            <w:r w:rsidRPr="00165DD7">
              <w:rPr>
                <w:rFonts w:ascii="Times New Roman" w:hAnsi="Times New Roman" w:cs="Times New Roman"/>
                <w:sz w:val="18"/>
                <w:szCs w:val="18"/>
                <w:lang w:eastAsia="ru-RU"/>
              </w:rPr>
              <w:t>кокожа</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sidRPr="00165DD7">
              <w:rPr>
                <w:rFonts w:ascii="Times New Roman" w:hAnsi="Times New Roman" w:cs="Times New Roman"/>
                <w:sz w:val="18"/>
                <w:szCs w:val="18"/>
              </w:rPr>
              <w:t>Наличие подлокотников</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Нет</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sidRPr="00165DD7">
              <w:rPr>
                <w:rFonts w:ascii="Times New Roman" w:hAnsi="Times New Roman" w:cs="Times New Roman"/>
                <w:sz w:val="18"/>
                <w:szCs w:val="18"/>
              </w:rPr>
              <w:t>Тип дивана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Угловой</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sidRPr="00165DD7">
              <w:rPr>
                <w:rFonts w:ascii="Times New Roman" w:hAnsi="Times New Roman" w:cs="Times New Roman"/>
                <w:sz w:val="18"/>
                <w:szCs w:val="18"/>
              </w:rPr>
              <w:t>Тип каркаса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Дерево</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sidRPr="00165DD7">
              <w:rPr>
                <w:rFonts w:ascii="Times New Roman" w:hAnsi="Times New Roman" w:cs="Times New Roman"/>
                <w:sz w:val="18"/>
                <w:szCs w:val="18"/>
              </w:rPr>
              <w:t>Механизм трансформации</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Наличие </w:t>
            </w:r>
          </w:p>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(с возможностью</w:t>
            </w:r>
            <w:r>
              <w:t xml:space="preserve"> </w:t>
            </w:r>
            <w:r w:rsidRPr="000A68C9">
              <w:rPr>
                <w:rFonts w:ascii="Times New Roman" w:hAnsi="Times New Roman" w:cs="Times New Roman"/>
                <w:sz w:val="18"/>
                <w:szCs w:val="18"/>
                <w:lang w:eastAsia="ru-RU"/>
              </w:rPr>
              <w:t>разложить уголок в спальное место</w:t>
            </w:r>
            <w:r>
              <w:rPr>
                <w:rFonts w:ascii="Times New Roman" w:hAnsi="Times New Roman" w:cs="Times New Roman"/>
                <w:sz w:val="18"/>
                <w:szCs w:val="18"/>
                <w:lang w:eastAsia="ru-RU"/>
              </w:rPr>
              <w:t>)</w:t>
            </w:r>
          </w:p>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Тип механизма трансформации</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Выдвижной</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Секции для хранения </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Наличие</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Материал кромок </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rPr>
              <w:t>ПВХ</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sidRPr="000A68C9">
              <w:rPr>
                <w:rFonts w:ascii="Times New Roman" w:hAnsi="Times New Roman" w:cs="Times New Roman"/>
                <w:sz w:val="18"/>
                <w:szCs w:val="18"/>
              </w:rPr>
              <w:t>Ориентация сборки</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Универсальная</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Высота </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820 ≤ 850</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1E79B1" w:rsidRPr="0028094C" w:rsidRDefault="001E79B1" w:rsidP="001E79B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Ширина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1 900 и ≤ 1930</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1E79B1" w:rsidRPr="0028094C" w:rsidRDefault="001E79B1" w:rsidP="001E79B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Глубина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1 120 и ≤ 1 150</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1E79B1" w:rsidRPr="0028094C" w:rsidRDefault="001E79B1" w:rsidP="001E79B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Сиденье и спинка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Мягкие</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471943" w:rsidRDefault="001E79B1" w:rsidP="001E79B1">
            <w:pPr>
              <w:spacing w:after="0" w:line="240" w:lineRule="auto"/>
              <w:rPr>
                <w:rFonts w:ascii="Times New Roman" w:hAnsi="Times New Roman" w:cs="Times New Roman"/>
                <w:sz w:val="18"/>
                <w:szCs w:val="18"/>
              </w:rPr>
            </w:pP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Ширина спального места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xml:space="preserve">≥ 1750 и ≤ 1 800 </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1E79B1" w:rsidRPr="0028094C" w:rsidRDefault="001E79B1" w:rsidP="001E79B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Глубина</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 840 и ≤ 890</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мм</w:t>
            </w:r>
          </w:p>
        </w:tc>
        <w:tc>
          <w:tcPr>
            <w:tcW w:w="587" w:type="pct"/>
          </w:tcPr>
          <w:p w:rsidR="001E79B1" w:rsidRPr="0028094C" w:rsidRDefault="001E79B1" w:rsidP="001E79B1">
            <w:pPr>
              <w:spacing w:after="0" w:line="240" w:lineRule="auto"/>
              <w:rPr>
                <w:rFonts w:ascii="Times New Roman" w:hAnsi="Times New Roman" w:cs="Times New Roman"/>
                <w:sz w:val="18"/>
                <w:szCs w:val="18"/>
              </w:rPr>
            </w:pPr>
            <w:r w:rsidRPr="0028094C">
              <w:rPr>
                <w:rFonts w:ascii="Times New Roman" w:hAnsi="Times New Roman" w:cs="Times New Roman"/>
                <w:sz w:val="18"/>
                <w:szCs w:val="18"/>
              </w:rPr>
              <w:t>Участник закупки указывает в заявке конкретное значение характеристики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Цвет обивки</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Бежевый*</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r w:rsidR="001E79B1" w:rsidRPr="006E07D7" w:rsidTr="00714731">
        <w:tc>
          <w:tcPr>
            <w:tcW w:w="203"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386" w:type="pct"/>
            <w:vMerge/>
          </w:tcPr>
          <w:p w:rsidR="001E79B1" w:rsidRPr="006E07D7" w:rsidRDefault="001E79B1" w:rsidP="001E79B1">
            <w:pPr>
              <w:spacing w:after="0" w:line="240" w:lineRule="auto"/>
              <w:rPr>
                <w:rFonts w:ascii="Times New Roman" w:hAnsi="Times New Roman" w:cs="Times New Roman"/>
                <w:b/>
                <w:sz w:val="18"/>
                <w:szCs w:val="18"/>
              </w:rPr>
            </w:pPr>
          </w:p>
        </w:tc>
        <w:tc>
          <w:tcPr>
            <w:tcW w:w="815" w:type="pct"/>
          </w:tcPr>
          <w:p w:rsidR="001E79B1" w:rsidRDefault="001E79B1" w:rsidP="001E79B1">
            <w:pPr>
              <w:spacing w:after="0" w:line="240" w:lineRule="auto"/>
              <w:rPr>
                <w:rFonts w:ascii="Times New Roman" w:hAnsi="Times New Roman" w:cs="Times New Roman"/>
                <w:sz w:val="18"/>
                <w:szCs w:val="18"/>
              </w:rPr>
            </w:pPr>
            <w:r>
              <w:rPr>
                <w:rFonts w:ascii="Times New Roman" w:hAnsi="Times New Roman" w:cs="Times New Roman"/>
                <w:sz w:val="18"/>
                <w:szCs w:val="18"/>
              </w:rPr>
              <w:t>Цвет деревянных элементов</w:t>
            </w:r>
          </w:p>
        </w:tc>
        <w:tc>
          <w:tcPr>
            <w:tcW w:w="684" w:type="pct"/>
          </w:tcPr>
          <w:p w:rsidR="001E79B1" w:rsidRDefault="001E79B1" w:rsidP="001E79B1">
            <w:pPr>
              <w:tabs>
                <w:tab w:val="left" w:pos="408"/>
                <w:tab w:val="center" w:pos="1067"/>
              </w:tabs>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Дуб (серых тонов с сохранением структуры, рисунка дерева)*</w:t>
            </w:r>
          </w:p>
        </w:tc>
        <w:tc>
          <w:tcPr>
            <w:tcW w:w="260" w:type="pct"/>
            <w:gridSpan w:val="2"/>
          </w:tcPr>
          <w:p w:rsidR="001E79B1" w:rsidRDefault="001E79B1" w:rsidP="001E79B1">
            <w:pPr>
              <w:spacing w:after="0" w:line="240" w:lineRule="auto"/>
              <w:jc w:val="center"/>
              <w:rPr>
                <w:rFonts w:ascii="Times New Roman" w:hAnsi="Times New Roman" w:cs="Times New Roman"/>
                <w:sz w:val="18"/>
                <w:szCs w:val="18"/>
              </w:rPr>
            </w:pPr>
          </w:p>
        </w:tc>
        <w:tc>
          <w:tcPr>
            <w:tcW w:w="587" w:type="pct"/>
          </w:tcPr>
          <w:p w:rsidR="001E79B1" w:rsidRPr="006E07D7" w:rsidRDefault="001E79B1" w:rsidP="001E79B1">
            <w:pPr>
              <w:spacing w:after="0" w:line="240" w:lineRule="auto"/>
              <w:rPr>
                <w:rFonts w:ascii="Times New Roman" w:hAnsi="Times New Roman" w:cs="Times New Roman"/>
                <w:sz w:val="18"/>
                <w:szCs w:val="18"/>
              </w:rPr>
            </w:pPr>
            <w:r w:rsidRPr="006E07D7">
              <w:rPr>
                <w:rFonts w:ascii="Times New Roman" w:hAnsi="Times New Roman" w:cs="Times New Roman"/>
                <w:sz w:val="18"/>
                <w:szCs w:val="18"/>
              </w:rPr>
              <w:t>Значение характеристики не может изменяться участником закупки</w:t>
            </w:r>
          </w:p>
        </w:tc>
        <w:tc>
          <w:tcPr>
            <w:tcW w:w="196"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45"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411" w:type="pct"/>
            <w:vMerge/>
          </w:tcPr>
          <w:p w:rsidR="001E79B1" w:rsidRPr="006E07D7" w:rsidRDefault="001E79B1" w:rsidP="001E79B1">
            <w:pPr>
              <w:spacing w:after="0" w:line="240" w:lineRule="auto"/>
              <w:jc w:val="center"/>
              <w:rPr>
                <w:rFonts w:ascii="Times New Roman" w:hAnsi="Times New Roman" w:cs="Times New Roman"/>
                <w:b/>
                <w:sz w:val="18"/>
                <w:szCs w:val="18"/>
              </w:rPr>
            </w:pPr>
          </w:p>
        </w:tc>
        <w:tc>
          <w:tcPr>
            <w:tcW w:w="287"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226"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7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c>
          <w:tcPr>
            <w:tcW w:w="330" w:type="pct"/>
            <w:vMerge/>
            <w:shd w:val="clear" w:color="auto" w:fill="FFFF99"/>
          </w:tcPr>
          <w:p w:rsidR="001E79B1" w:rsidRPr="006E07D7" w:rsidRDefault="001E79B1" w:rsidP="001E79B1">
            <w:pPr>
              <w:spacing w:after="0" w:line="240" w:lineRule="auto"/>
              <w:jc w:val="center"/>
              <w:rPr>
                <w:rFonts w:ascii="Times New Roman" w:hAnsi="Times New Roman" w:cs="Times New Roman"/>
                <w:sz w:val="18"/>
                <w:szCs w:val="18"/>
              </w:rPr>
            </w:pPr>
          </w:p>
        </w:tc>
      </w:tr>
    </w:tbl>
    <w:p w:rsidR="004F5BD4" w:rsidRPr="003D302A" w:rsidRDefault="004F5BD4" w:rsidP="004F5BD4">
      <w:pPr>
        <w:tabs>
          <w:tab w:val="left" w:pos="1725"/>
        </w:tabs>
        <w:spacing w:after="0" w:line="240" w:lineRule="auto"/>
        <w:ind w:firstLine="1134"/>
        <w:rPr>
          <w:rFonts w:ascii="Times New Roman" w:hAnsi="Times New Roman" w:cs="Times New Roman"/>
          <w:b/>
          <w:sz w:val="24"/>
          <w:szCs w:val="24"/>
        </w:rPr>
      </w:pPr>
      <w:r w:rsidRPr="003D302A">
        <w:rPr>
          <w:rFonts w:ascii="Times New Roman" w:hAnsi="Times New Roman" w:cs="Times New Roman"/>
          <w:b/>
          <w:sz w:val="24"/>
          <w:szCs w:val="24"/>
        </w:rPr>
        <w:t>*С целью исключения эстетической несовместимости Товара с уже имеющимися у Покупателя предметами мебели, интерьера и отделкой помещений, Поставщик должен в течение 5 (Пяти) рабочих дней с момента заключения Контракта в письменном виде согласовать с Покупателем цветовые оттенки и текстуру материалов, из которых изготовлен (будет изготовлен) Товар. Покупатель вправе отказаться от приёмки Товара в случае нарушения Поставщиком условия, содержащегося в настоящем пункте Контракта.</w:t>
      </w:r>
    </w:p>
    <w:p w:rsidR="004F5BD4" w:rsidRPr="003D302A" w:rsidRDefault="004F5BD4" w:rsidP="004F5BD4">
      <w:pPr>
        <w:spacing w:after="0" w:line="240" w:lineRule="auto"/>
        <w:rPr>
          <w:rFonts w:ascii="Times New Roman" w:hAnsi="Times New Roman" w:cs="Times New Roman"/>
          <w:b/>
          <w:sz w:val="24"/>
          <w:szCs w:val="24"/>
        </w:rPr>
      </w:pPr>
      <w:r w:rsidRPr="003D302A">
        <w:rPr>
          <w:rFonts w:ascii="Times New Roman" w:hAnsi="Times New Roman" w:cs="Times New Roman"/>
          <w:b/>
          <w:sz w:val="24"/>
          <w:szCs w:val="24"/>
        </w:rPr>
        <w:t>Условия поставки Товара:</w:t>
      </w:r>
    </w:p>
    <w:p w:rsidR="004F5BD4" w:rsidRDefault="004F5BD4" w:rsidP="004F5BD4">
      <w:pPr>
        <w:spacing w:after="0" w:line="240" w:lineRule="auto"/>
        <w:ind w:firstLine="1134"/>
        <w:rPr>
          <w:rFonts w:ascii="Times New Roman" w:hAnsi="Times New Roman" w:cs="Times New Roman"/>
          <w:b/>
          <w:sz w:val="24"/>
          <w:szCs w:val="24"/>
        </w:rPr>
      </w:pPr>
      <w:r w:rsidRPr="003D302A">
        <w:rPr>
          <w:rFonts w:ascii="Times New Roman" w:hAnsi="Times New Roman" w:cs="Times New Roman"/>
          <w:b/>
          <w:sz w:val="24"/>
          <w:szCs w:val="24"/>
        </w:rPr>
        <w:t>Поставка товара включает в себя, в том числе доставку, погрузо-разгрузочные работы, подъем на этаж, сборку, установку, на территории Покупателя, вывоз и утилизацию упаковочного материала.</w:t>
      </w:r>
    </w:p>
    <w:tbl>
      <w:tblPr>
        <w:tblStyle w:val="ad"/>
        <w:tblW w:w="16126" w:type="dxa"/>
        <w:tblLayout w:type="fixed"/>
        <w:tblLook w:val="04A0" w:firstRow="1" w:lastRow="0" w:firstColumn="1" w:lastColumn="0" w:noHBand="0" w:noVBand="1"/>
      </w:tblPr>
      <w:tblGrid>
        <w:gridCol w:w="7905"/>
        <w:gridCol w:w="8221"/>
      </w:tblGrid>
      <w:tr w:rsidR="004F5BD4" w:rsidTr="00D86F18">
        <w:tc>
          <w:tcPr>
            <w:tcW w:w="16126" w:type="dxa"/>
            <w:gridSpan w:val="2"/>
            <w:tcBorders>
              <w:bottom w:val="single" w:sz="4" w:space="0" w:color="auto"/>
            </w:tcBorders>
          </w:tcPr>
          <w:p w:rsidR="004F5BD4" w:rsidRDefault="004F5BD4" w:rsidP="00E70E27">
            <w:pPr>
              <w:jc w:val="center"/>
              <w:rPr>
                <w:rFonts w:ascii="Times New Roman" w:hAnsi="Times New Roman" w:cs="Times New Roman"/>
                <w:sz w:val="28"/>
                <w:szCs w:val="28"/>
              </w:rPr>
            </w:pPr>
            <w:r>
              <w:rPr>
                <w:rFonts w:ascii="Times New Roman" w:hAnsi="Times New Roman" w:cs="Times New Roman"/>
                <w:sz w:val="28"/>
                <w:szCs w:val="28"/>
              </w:rPr>
              <w:t>Эскизные изображения</w:t>
            </w:r>
          </w:p>
        </w:tc>
      </w:tr>
      <w:tr w:rsidR="00E70E27" w:rsidTr="00E70E27">
        <w:tc>
          <w:tcPr>
            <w:tcW w:w="7905" w:type="dxa"/>
          </w:tcPr>
          <w:p w:rsidR="00E70E27" w:rsidRDefault="00E70E27" w:rsidP="00E70E27">
            <w:pPr>
              <w:jc w:val="center"/>
              <w:rPr>
                <w:rFonts w:ascii="Times New Roman" w:hAnsi="Times New Roman" w:cs="Times New Roman"/>
                <w:sz w:val="28"/>
                <w:szCs w:val="28"/>
              </w:rPr>
            </w:pPr>
            <w:r>
              <w:rPr>
                <w:rFonts w:ascii="Times New Roman" w:hAnsi="Times New Roman" w:cs="Times New Roman"/>
                <w:sz w:val="28"/>
                <w:szCs w:val="28"/>
              </w:rPr>
              <w:t>П.1 «Диван»</w:t>
            </w:r>
          </w:p>
        </w:tc>
        <w:tc>
          <w:tcPr>
            <w:tcW w:w="8221" w:type="dxa"/>
          </w:tcPr>
          <w:p w:rsidR="00E70E27" w:rsidRDefault="00E70E27" w:rsidP="00E70E27">
            <w:pPr>
              <w:tabs>
                <w:tab w:val="left" w:pos="1350"/>
              </w:tabs>
              <w:jc w:val="center"/>
              <w:rPr>
                <w:rFonts w:ascii="Times New Roman" w:hAnsi="Times New Roman" w:cs="Times New Roman"/>
                <w:sz w:val="28"/>
                <w:szCs w:val="28"/>
              </w:rPr>
            </w:pPr>
            <w:r>
              <w:rPr>
                <w:rFonts w:ascii="Times New Roman" w:hAnsi="Times New Roman" w:cs="Times New Roman"/>
                <w:sz w:val="28"/>
                <w:szCs w:val="28"/>
              </w:rPr>
              <w:t>П.2  «Диван»</w:t>
            </w:r>
          </w:p>
        </w:tc>
      </w:tr>
      <w:tr w:rsidR="00E70E27" w:rsidTr="00E70E27">
        <w:trPr>
          <w:trHeight w:val="2706"/>
        </w:trPr>
        <w:tc>
          <w:tcPr>
            <w:tcW w:w="7905" w:type="dxa"/>
          </w:tcPr>
          <w:p w:rsidR="00E70E27" w:rsidRDefault="00E70E27" w:rsidP="00D86F18">
            <w:pPr>
              <w:rPr>
                <w:rFonts w:ascii="Times New Roman" w:hAnsi="Times New Roman" w:cs="Times New Roman"/>
                <w:sz w:val="28"/>
                <w:szCs w:val="28"/>
              </w:rPr>
            </w:pPr>
            <w:r>
              <w:rPr>
                <w:noProof/>
                <w:lang w:eastAsia="ru-RU"/>
              </w:rPr>
              <w:drawing>
                <wp:inline distT="0" distB="0" distL="0" distR="0" wp14:anchorId="7FCDBD14" wp14:editId="12DB9A4F">
                  <wp:extent cx="3228229" cy="1590261"/>
                  <wp:effectExtent l="0" t="0" r="0" b="0"/>
                  <wp:docPr id="2" name="Рисунок 1" descr="C:\Users\ChuguevVV\AppData\Local\Microsoft\Windows\Temporary Internet Files\Content.Word\1.jpg"/>
                  <wp:cNvGraphicFramePr/>
                  <a:graphic xmlns:a="http://schemas.openxmlformats.org/drawingml/2006/main">
                    <a:graphicData uri="http://schemas.openxmlformats.org/drawingml/2006/picture">
                      <pic:pic xmlns:pic="http://schemas.openxmlformats.org/drawingml/2006/picture">
                        <pic:nvPicPr>
                          <pic:cNvPr id="2" name="Рисунок 1" descr="C:\Users\ChuguevVV\AppData\Local\Microsoft\Windows\Temporary Internet Files\Content.Word\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9373" cy="1590825"/>
                          </a:xfrm>
                          <a:prstGeom prst="rect">
                            <a:avLst/>
                          </a:prstGeom>
                          <a:noFill/>
                          <a:ln>
                            <a:noFill/>
                          </a:ln>
                        </pic:spPr>
                      </pic:pic>
                    </a:graphicData>
                  </a:graphic>
                </wp:inline>
              </w:drawing>
            </w:r>
          </w:p>
          <w:p w:rsidR="00D86F18" w:rsidRDefault="00D86F18" w:rsidP="00D86F18">
            <w:pPr>
              <w:rPr>
                <w:rFonts w:ascii="Times New Roman" w:hAnsi="Times New Roman" w:cs="Times New Roman"/>
                <w:sz w:val="28"/>
                <w:szCs w:val="28"/>
              </w:rPr>
            </w:pPr>
          </w:p>
          <w:p w:rsidR="00D86F18" w:rsidRDefault="00D86F18" w:rsidP="00D86F18">
            <w:pPr>
              <w:rPr>
                <w:rFonts w:ascii="Times New Roman" w:hAnsi="Times New Roman" w:cs="Times New Roman"/>
                <w:sz w:val="28"/>
                <w:szCs w:val="28"/>
              </w:rPr>
            </w:pPr>
            <w:r>
              <w:rPr>
                <w:noProof/>
                <w:lang w:eastAsia="ru-RU"/>
              </w:rPr>
              <w:drawing>
                <wp:inline distT="0" distB="0" distL="0" distR="0" wp14:anchorId="2161EC59" wp14:editId="5239C57C">
                  <wp:extent cx="3999506" cy="1926070"/>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98340" cy="1925509"/>
                          </a:xfrm>
                          <a:prstGeom prst="rect">
                            <a:avLst/>
                          </a:prstGeom>
                        </pic:spPr>
                      </pic:pic>
                    </a:graphicData>
                  </a:graphic>
                </wp:inline>
              </w:drawing>
            </w:r>
          </w:p>
        </w:tc>
        <w:tc>
          <w:tcPr>
            <w:tcW w:w="8221" w:type="dxa"/>
          </w:tcPr>
          <w:p w:rsidR="00D86F18" w:rsidRDefault="00E70E27" w:rsidP="00D86F18">
            <w:pPr>
              <w:rPr>
                <w:rFonts w:ascii="Times New Roman" w:hAnsi="Times New Roman" w:cs="Times New Roman"/>
                <w:sz w:val="28"/>
                <w:szCs w:val="28"/>
              </w:rPr>
            </w:pPr>
            <w:r>
              <w:rPr>
                <w:noProof/>
                <w:lang w:eastAsia="ru-RU"/>
              </w:rPr>
              <w:drawing>
                <wp:inline distT="0" distB="0" distL="0" distR="0" wp14:anchorId="0DBB8DDD" wp14:editId="6F3DFD7F">
                  <wp:extent cx="3657600" cy="1796995"/>
                  <wp:effectExtent l="0" t="0" r="0" b="0"/>
                  <wp:docPr id="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rotWithShape="1">
                          <a:blip r:embed="rId20"/>
                          <a:srcRect l="10998" t="30092" r="58419" b="19037"/>
                          <a:stretch/>
                        </pic:blipFill>
                        <pic:spPr bwMode="auto">
                          <a:xfrm>
                            <a:off x="0" y="0"/>
                            <a:ext cx="3654280" cy="1795364"/>
                          </a:xfrm>
                          <a:prstGeom prst="rect">
                            <a:avLst/>
                          </a:prstGeom>
                          <a:ln>
                            <a:noFill/>
                          </a:ln>
                          <a:extLst>
                            <a:ext uri="{53640926-AAD7-44D8-BBD7-CCE9431645EC}">
                              <a14:shadowObscured xmlns:a14="http://schemas.microsoft.com/office/drawing/2010/main"/>
                            </a:ext>
                          </a:extLst>
                        </pic:spPr>
                      </pic:pic>
                    </a:graphicData>
                  </a:graphic>
                </wp:inline>
              </w:drawing>
            </w:r>
          </w:p>
          <w:p w:rsidR="00D86F18" w:rsidRDefault="00D86F18" w:rsidP="00D86F18">
            <w:pPr>
              <w:rPr>
                <w:rFonts w:ascii="Times New Roman" w:hAnsi="Times New Roman" w:cs="Times New Roman"/>
                <w:sz w:val="28"/>
                <w:szCs w:val="28"/>
              </w:rPr>
            </w:pPr>
            <w:r w:rsidRPr="00D86F18">
              <w:rPr>
                <w:rFonts w:ascii="Times New Roman" w:hAnsi="Times New Roman" w:cs="Times New Roman"/>
                <w:noProof/>
                <w:sz w:val="28"/>
                <w:szCs w:val="28"/>
                <w:lang w:eastAsia="ru-RU"/>
              </w:rPr>
              <w:drawing>
                <wp:inline distT="0" distB="0" distL="0" distR="0" wp14:anchorId="60795890" wp14:editId="2A477EE1">
                  <wp:extent cx="3188473" cy="1828800"/>
                  <wp:effectExtent l="0" t="0" r="0" b="0"/>
                  <wp:docPr id="14"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rotWithShape="1">
                          <a:blip r:embed="rId21"/>
                          <a:srcRect l="11495" t="40333" r="58919" b="10025"/>
                          <a:stretch/>
                        </pic:blipFill>
                        <pic:spPr bwMode="auto">
                          <a:xfrm>
                            <a:off x="0" y="0"/>
                            <a:ext cx="3191050" cy="1830278"/>
                          </a:xfrm>
                          <a:prstGeom prst="rect">
                            <a:avLst/>
                          </a:prstGeom>
                          <a:ln>
                            <a:noFill/>
                          </a:ln>
                          <a:extLst>
                            <a:ext uri="{53640926-AAD7-44D8-BBD7-CCE9431645EC}">
                              <a14:shadowObscured xmlns:a14="http://schemas.microsoft.com/office/drawing/2010/main"/>
                            </a:ext>
                          </a:extLst>
                        </pic:spPr>
                      </pic:pic>
                    </a:graphicData>
                  </a:graphic>
                </wp:inline>
              </w:drawing>
            </w:r>
          </w:p>
          <w:p w:rsidR="00D86F18" w:rsidRDefault="00D86F18" w:rsidP="00D86F18">
            <w:pPr>
              <w:rPr>
                <w:rFonts w:ascii="Times New Roman" w:hAnsi="Times New Roman" w:cs="Times New Roman"/>
                <w:sz w:val="28"/>
                <w:szCs w:val="28"/>
              </w:rPr>
            </w:pPr>
          </w:p>
        </w:tc>
      </w:tr>
      <w:tr w:rsidR="00E70E27" w:rsidTr="00D86F18">
        <w:tc>
          <w:tcPr>
            <w:tcW w:w="7905" w:type="dxa"/>
          </w:tcPr>
          <w:p w:rsidR="00E70E27" w:rsidRPr="00C47044" w:rsidRDefault="00E70E27" w:rsidP="00E70E27">
            <w:pPr>
              <w:jc w:val="center"/>
              <w:rPr>
                <w:rFonts w:ascii="Times New Roman" w:hAnsi="Times New Roman" w:cs="Times New Roman"/>
                <w:sz w:val="28"/>
                <w:szCs w:val="28"/>
              </w:rPr>
            </w:pPr>
            <w:r>
              <w:rPr>
                <w:rFonts w:ascii="Times New Roman" w:hAnsi="Times New Roman" w:cs="Times New Roman"/>
                <w:sz w:val="28"/>
                <w:szCs w:val="28"/>
              </w:rPr>
              <w:t>П.3 «Диван»</w:t>
            </w:r>
          </w:p>
        </w:tc>
        <w:tc>
          <w:tcPr>
            <w:tcW w:w="8221" w:type="dxa"/>
          </w:tcPr>
          <w:p w:rsidR="00E70E27" w:rsidRDefault="00E70E27" w:rsidP="00AB16CC">
            <w:pPr>
              <w:jc w:val="center"/>
              <w:rPr>
                <w:rFonts w:ascii="Times New Roman" w:hAnsi="Times New Roman" w:cs="Times New Roman"/>
                <w:sz w:val="28"/>
                <w:szCs w:val="28"/>
              </w:rPr>
            </w:pPr>
            <w:r>
              <w:rPr>
                <w:rFonts w:ascii="Times New Roman" w:hAnsi="Times New Roman" w:cs="Times New Roman"/>
                <w:sz w:val="28"/>
                <w:szCs w:val="28"/>
              </w:rPr>
              <w:t>П.</w:t>
            </w:r>
            <w:r w:rsidR="00AB16CC">
              <w:rPr>
                <w:rFonts w:ascii="Times New Roman" w:hAnsi="Times New Roman" w:cs="Times New Roman"/>
                <w:sz w:val="28"/>
                <w:szCs w:val="28"/>
              </w:rPr>
              <w:t>4</w:t>
            </w:r>
            <w:r>
              <w:rPr>
                <w:rFonts w:ascii="Times New Roman" w:hAnsi="Times New Roman" w:cs="Times New Roman"/>
                <w:sz w:val="28"/>
                <w:szCs w:val="28"/>
              </w:rPr>
              <w:t xml:space="preserve"> «Диван»</w:t>
            </w:r>
          </w:p>
        </w:tc>
      </w:tr>
      <w:tr w:rsidR="00E70E27" w:rsidTr="00D86F18">
        <w:trPr>
          <w:trHeight w:val="2400"/>
        </w:trPr>
        <w:tc>
          <w:tcPr>
            <w:tcW w:w="7905" w:type="dxa"/>
          </w:tcPr>
          <w:p w:rsidR="00E70E27" w:rsidRDefault="00E70E27" w:rsidP="00D86F18">
            <w:pPr>
              <w:rPr>
                <w:rFonts w:ascii="Times New Roman" w:hAnsi="Times New Roman" w:cs="Times New Roman"/>
                <w:sz w:val="28"/>
                <w:szCs w:val="28"/>
              </w:rPr>
            </w:pPr>
          </w:p>
          <w:p w:rsidR="00E70E27" w:rsidRDefault="00E70E27" w:rsidP="00D86F18">
            <w:pPr>
              <w:rPr>
                <w:rFonts w:ascii="Times New Roman" w:hAnsi="Times New Roman" w:cs="Times New Roman"/>
                <w:sz w:val="28"/>
                <w:szCs w:val="28"/>
              </w:rPr>
            </w:pPr>
            <w:r>
              <w:rPr>
                <w:noProof/>
                <w:lang w:eastAsia="ru-RU"/>
              </w:rPr>
              <w:drawing>
                <wp:inline distT="0" distB="0" distL="0" distR="0" wp14:anchorId="3832E367" wp14:editId="134AC069">
                  <wp:extent cx="2608028" cy="1081378"/>
                  <wp:effectExtent l="0" t="0" r="1905" b="5080"/>
                  <wp:docPr id="4" name="Рисунок 3" descr="C:\Users\ChuguevVV\AppData\Local\Microsoft\Windows\Temporary Internet Files\Content.Word\2.jpg"/>
                  <wp:cNvGraphicFramePr/>
                  <a:graphic xmlns:a="http://schemas.openxmlformats.org/drawingml/2006/main">
                    <a:graphicData uri="http://schemas.openxmlformats.org/drawingml/2006/picture">
                      <pic:pic xmlns:pic="http://schemas.openxmlformats.org/drawingml/2006/picture">
                        <pic:nvPicPr>
                          <pic:cNvPr id="4" name="Рисунок 3" descr="C:\Users\ChuguevVV\AppData\Local\Microsoft\Windows\Temporary Internet Files\Content.Word\2.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707" cy="1081660"/>
                          </a:xfrm>
                          <a:prstGeom prst="rect">
                            <a:avLst/>
                          </a:prstGeom>
                          <a:noFill/>
                          <a:ln>
                            <a:noFill/>
                          </a:ln>
                        </pic:spPr>
                      </pic:pic>
                    </a:graphicData>
                  </a:graphic>
                </wp:inline>
              </w:drawing>
            </w:r>
          </w:p>
        </w:tc>
        <w:tc>
          <w:tcPr>
            <w:tcW w:w="8221" w:type="dxa"/>
          </w:tcPr>
          <w:p w:rsidR="00E70E27" w:rsidRDefault="00AB16CC" w:rsidP="00D86F18">
            <w:pPr>
              <w:rPr>
                <w:rFonts w:ascii="Times New Roman" w:hAnsi="Times New Roman" w:cs="Times New Roman"/>
                <w:sz w:val="28"/>
                <w:szCs w:val="28"/>
              </w:rPr>
            </w:pPr>
            <w:r>
              <w:rPr>
                <w:noProof/>
                <w:lang w:eastAsia="ru-RU"/>
              </w:rPr>
              <w:drawing>
                <wp:inline distT="0" distB="0" distL="0" distR="0" wp14:anchorId="35C43564" wp14:editId="43410E7A">
                  <wp:extent cx="2615979" cy="1209840"/>
                  <wp:effectExtent l="0" t="0" r="0" b="0"/>
                  <wp:docPr id="10" name="Рисунок 10" descr="C:\Users\ChuguevVV\AppData\Local\Microsoft\Windows\Temporary Internet Files\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guevVV\AppData\Local\Microsoft\Windows\Temporary Internet Files\Content.Word\Сним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162" cy="1215012"/>
                          </a:xfrm>
                          <a:prstGeom prst="rect">
                            <a:avLst/>
                          </a:prstGeom>
                          <a:noFill/>
                          <a:ln>
                            <a:noFill/>
                          </a:ln>
                        </pic:spPr>
                      </pic:pic>
                    </a:graphicData>
                  </a:graphic>
                </wp:inline>
              </w:drawing>
            </w:r>
          </w:p>
        </w:tc>
      </w:tr>
      <w:tr w:rsidR="00A954D8" w:rsidTr="00D86F18">
        <w:tc>
          <w:tcPr>
            <w:tcW w:w="7905" w:type="dxa"/>
          </w:tcPr>
          <w:p w:rsidR="00A954D8" w:rsidRDefault="00A954D8" w:rsidP="00A954D8">
            <w:pPr>
              <w:tabs>
                <w:tab w:val="left" w:pos="3405"/>
              </w:tabs>
              <w:jc w:val="center"/>
              <w:rPr>
                <w:rFonts w:ascii="Times New Roman" w:hAnsi="Times New Roman" w:cs="Times New Roman"/>
                <w:sz w:val="28"/>
                <w:szCs w:val="28"/>
              </w:rPr>
            </w:pPr>
            <w:r>
              <w:rPr>
                <w:rFonts w:ascii="Times New Roman" w:hAnsi="Times New Roman" w:cs="Times New Roman"/>
                <w:sz w:val="28"/>
                <w:szCs w:val="28"/>
              </w:rPr>
              <w:t>П.5 «Диван»</w:t>
            </w:r>
          </w:p>
        </w:tc>
        <w:tc>
          <w:tcPr>
            <w:tcW w:w="8221" w:type="dxa"/>
          </w:tcPr>
          <w:p w:rsidR="00A954D8" w:rsidRDefault="00A954D8" w:rsidP="00A954D8">
            <w:pPr>
              <w:jc w:val="center"/>
              <w:rPr>
                <w:rFonts w:ascii="Times New Roman" w:hAnsi="Times New Roman" w:cs="Times New Roman"/>
                <w:sz w:val="28"/>
                <w:szCs w:val="28"/>
              </w:rPr>
            </w:pPr>
            <w:r>
              <w:rPr>
                <w:rFonts w:ascii="Times New Roman" w:hAnsi="Times New Roman" w:cs="Times New Roman"/>
                <w:sz w:val="28"/>
                <w:szCs w:val="28"/>
              </w:rPr>
              <w:t>П.6 «Диван»</w:t>
            </w:r>
          </w:p>
        </w:tc>
      </w:tr>
      <w:tr w:rsidR="00A954D8" w:rsidTr="00D86F18">
        <w:trPr>
          <w:trHeight w:val="2951"/>
        </w:trPr>
        <w:tc>
          <w:tcPr>
            <w:tcW w:w="7905" w:type="dxa"/>
            <w:tcBorders>
              <w:bottom w:val="single" w:sz="4" w:space="0" w:color="auto"/>
            </w:tcBorders>
          </w:tcPr>
          <w:p w:rsidR="00A954D8" w:rsidRDefault="00A954D8" w:rsidP="00D86F18">
            <w:pPr>
              <w:tabs>
                <w:tab w:val="left" w:pos="1365"/>
              </w:tabs>
              <w:rPr>
                <w:rFonts w:ascii="Times New Roman" w:hAnsi="Times New Roman" w:cs="Times New Roman"/>
                <w:sz w:val="28"/>
                <w:szCs w:val="28"/>
              </w:rPr>
            </w:pPr>
            <w:r>
              <w:rPr>
                <w:noProof/>
                <w:lang w:eastAsia="ru-RU"/>
              </w:rPr>
              <w:drawing>
                <wp:inline distT="0" distB="0" distL="0" distR="0" wp14:anchorId="31D52D4C" wp14:editId="5A378151">
                  <wp:extent cx="2949934" cy="1739190"/>
                  <wp:effectExtent l="0" t="0" r="317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4"/>
                          <a:stretch>
                            <a:fillRect/>
                          </a:stretch>
                        </pic:blipFill>
                        <pic:spPr>
                          <a:xfrm>
                            <a:off x="0" y="0"/>
                            <a:ext cx="2948013" cy="1738058"/>
                          </a:xfrm>
                          <a:prstGeom prst="rect">
                            <a:avLst/>
                          </a:prstGeom>
                        </pic:spPr>
                      </pic:pic>
                    </a:graphicData>
                  </a:graphic>
                </wp:inline>
              </w:drawing>
            </w:r>
          </w:p>
        </w:tc>
        <w:tc>
          <w:tcPr>
            <w:tcW w:w="8221" w:type="dxa"/>
            <w:tcBorders>
              <w:bottom w:val="single" w:sz="4" w:space="0" w:color="auto"/>
            </w:tcBorders>
          </w:tcPr>
          <w:p w:rsidR="00A954D8" w:rsidRDefault="00A954D8" w:rsidP="00D86F18">
            <w:pPr>
              <w:rPr>
                <w:rFonts w:ascii="Times New Roman" w:hAnsi="Times New Roman" w:cs="Times New Roman"/>
                <w:sz w:val="28"/>
                <w:szCs w:val="28"/>
              </w:rPr>
            </w:pPr>
          </w:p>
          <w:p w:rsidR="00A954D8" w:rsidRDefault="00A954D8" w:rsidP="00D86F18">
            <w:pPr>
              <w:rPr>
                <w:rFonts w:ascii="Times New Roman" w:hAnsi="Times New Roman" w:cs="Times New Roman"/>
                <w:sz w:val="28"/>
                <w:szCs w:val="28"/>
              </w:rPr>
            </w:pPr>
            <w:r>
              <w:rPr>
                <w:noProof/>
                <w:lang w:eastAsia="ru-RU"/>
              </w:rPr>
              <w:drawing>
                <wp:inline distT="0" distB="0" distL="0" distR="0" wp14:anchorId="1E68EFEC" wp14:editId="3AC8EF00">
                  <wp:extent cx="2703444" cy="1773038"/>
                  <wp:effectExtent l="0" t="0" r="190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5"/>
                          <a:stretch>
                            <a:fillRect/>
                          </a:stretch>
                        </pic:blipFill>
                        <pic:spPr>
                          <a:xfrm>
                            <a:off x="0" y="0"/>
                            <a:ext cx="2701899" cy="1772025"/>
                          </a:xfrm>
                          <a:prstGeom prst="rect">
                            <a:avLst/>
                          </a:prstGeom>
                        </pic:spPr>
                      </pic:pic>
                    </a:graphicData>
                  </a:graphic>
                </wp:inline>
              </w:drawing>
            </w:r>
          </w:p>
        </w:tc>
      </w:tr>
      <w:tr w:rsidR="00A954D8" w:rsidTr="00594F5B">
        <w:trPr>
          <w:trHeight w:val="449"/>
        </w:trPr>
        <w:tc>
          <w:tcPr>
            <w:tcW w:w="7905" w:type="dxa"/>
            <w:tcBorders>
              <w:bottom w:val="single" w:sz="4" w:space="0" w:color="auto"/>
            </w:tcBorders>
          </w:tcPr>
          <w:p w:rsidR="00A954D8" w:rsidRDefault="00A954D8" w:rsidP="00A954D8">
            <w:pPr>
              <w:jc w:val="center"/>
              <w:rPr>
                <w:rFonts w:ascii="Times New Roman" w:hAnsi="Times New Roman" w:cs="Times New Roman"/>
                <w:sz w:val="28"/>
                <w:szCs w:val="28"/>
              </w:rPr>
            </w:pPr>
            <w:r>
              <w:rPr>
                <w:rFonts w:ascii="Times New Roman" w:hAnsi="Times New Roman" w:cs="Times New Roman"/>
                <w:sz w:val="28"/>
                <w:szCs w:val="28"/>
              </w:rPr>
              <w:t>П.7 «Диван»</w:t>
            </w:r>
          </w:p>
        </w:tc>
        <w:tc>
          <w:tcPr>
            <w:tcW w:w="8221" w:type="dxa"/>
            <w:tcBorders>
              <w:bottom w:val="single" w:sz="4" w:space="0" w:color="auto"/>
            </w:tcBorders>
          </w:tcPr>
          <w:p w:rsidR="00A954D8" w:rsidRDefault="00A954D8" w:rsidP="00A954D8">
            <w:pPr>
              <w:jc w:val="center"/>
              <w:rPr>
                <w:noProof/>
                <w:lang w:eastAsia="ru-RU"/>
              </w:rPr>
            </w:pPr>
            <w:r>
              <w:rPr>
                <w:rFonts w:ascii="Times New Roman" w:hAnsi="Times New Roman" w:cs="Times New Roman"/>
                <w:sz w:val="28"/>
                <w:szCs w:val="28"/>
              </w:rPr>
              <w:t>П.8 «Диван»</w:t>
            </w:r>
          </w:p>
        </w:tc>
      </w:tr>
      <w:tr w:rsidR="00A954D8" w:rsidTr="00D86F18">
        <w:trPr>
          <w:trHeight w:val="841"/>
        </w:trPr>
        <w:tc>
          <w:tcPr>
            <w:tcW w:w="7905" w:type="dxa"/>
            <w:tcBorders>
              <w:bottom w:val="single" w:sz="4" w:space="0" w:color="auto"/>
            </w:tcBorders>
          </w:tcPr>
          <w:p w:rsidR="00A954D8" w:rsidRDefault="00A954D8" w:rsidP="00D86F18">
            <w:pPr>
              <w:rPr>
                <w:rFonts w:ascii="Times New Roman" w:hAnsi="Times New Roman" w:cs="Times New Roman"/>
                <w:sz w:val="28"/>
                <w:szCs w:val="28"/>
              </w:rPr>
            </w:pPr>
          </w:p>
          <w:p w:rsidR="00A954D8" w:rsidRDefault="00D86F18" w:rsidP="00D86F18">
            <w:pPr>
              <w:rPr>
                <w:rFonts w:ascii="Times New Roman" w:hAnsi="Times New Roman" w:cs="Times New Roman"/>
                <w:sz w:val="28"/>
                <w:szCs w:val="28"/>
              </w:rPr>
            </w:pPr>
            <w:r>
              <w:rPr>
                <w:noProof/>
                <w:lang w:eastAsia="ru-RU"/>
              </w:rPr>
              <w:drawing>
                <wp:inline distT="0" distB="0" distL="0" distR="0" wp14:anchorId="21F5CC01" wp14:editId="31FC6D59">
                  <wp:extent cx="2655735" cy="1685677"/>
                  <wp:effectExtent l="0" t="0" r="0" b="0"/>
                  <wp:docPr id="5" name="Рисунок 9" descr="Диван 2-х местный"/>
                  <wp:cNvGraphicFramePr/>
                  <a:graphic xmlns:a="http://schemas.openxmlformats.org/drawingml/2006/main">
                    <a:graphicData uri="http://schemas.openxmlformats.org/drawingml/2006/picture">
                      <pic:pic xmlns:pic="http://schemas.openxmlformats.org/drawingml/2006/picture">
                        <pic:nvPicPr>
                          <pic:cNvPr id="10" name="Рисунок 9" descr="Диван 2-х местный"/>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683" cy="1686279"/>
                          </a:xfrm>
                          <a:prstGeom prst="rect">
                            <a:avLst/>
                          </a:prstGeom>
                          <a:noFill/>
                          <a:ln>
                            <a:noFill/>
                          </a:ln>
                        </pic:spPr>
                      </pic:pic>
                    </a:graphicData>
                  </a:graphic>
                </wp:inline>
              </w:drawing>
            </w:r>
          </w:p>
        </w:tc>
        <w:tc>
          <w:tcPr>
            <w:tcW w:w="8221" w:type="dxa"/>
            <w:tcBorders>
              <w:bottom w:val="single" w:sz="4" w:space="0" w:color="auto"/>
            </w:tcBorders>
          </w:tcPr>
          <w:p w:rsidR="00A954D8" w:rsidRDefault="00A954D8" w:rsidP="00D86F18">
            <w:pPr>
              <w:rPr>
                <w:noProof/>
                <w:lang w:eastAsia="ru-RU"/>
              </w:rPr>
            </w:pPr>
            <w:r>
              <w:rPr>
                <w:noProof/>
                <w:lang w:eastAsia="ru-RU"/>
              </w:rPr>
              <w:t xml:space="preserve"> </w:t>
            </w:r>
            <w:r w:rsidR="00D86F18">
              <w:rPr>
                <w:noProof/>
                <w:lang w:eastAsia="ru-RU"/>
              </w:rPr>
              <w:drawing>
                <wp:inline distT="0" distB="0" distL="0" distR="0" wp14:anchorId="7F3E32FF" wp14:editId="3665B70B">
                  <wp:extent cx="2568272" cy="1880989"/>
                  <wp:effectExtent l="0" t="0" r="3810" b="508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7"/>
                          <a:stretch>
                            <a:fillRect/>
                          </a:stretch>
                        </pic:blipFill>
                        <pic:spPr>
                          <a:xfrm>
                            <a:off x="0" y="0"/>
                            <a:ext cx="2575943" cy="1886607"/>
                          </a:xfrm>
                          <a:prstGeom prst="rect">
                            <a:avLst/>
                          </a:prstGeom>
                        </pic:spPr>
                      </pic:pic>
                    </a:graphicData>
                  </a:graphic>
                </wp:inline>
              </w:drawing>
            </w:r>
          </w:p>
        </w:tc>
      </w:tr>
      <w:tr w:rsidR="00D86F18" w:rsidTr="00594F5B">
        <w:trPr>
          <w:trHeight w:val="416"/>
        </w:trPr>
        <w:tc>
          <w:tcPr>
            <w:tcW w:w="7905" w:type="dxa"/>
            <w:tcBorders>
              <w:top w:val="single" w:sz="4" w:space="0" w:color="auto"/>
              <w:bottom w:val="single" w:sz="4" w:space="0" w:color="auto"/>
              <w:right w:val="single" w:sz="4" w:space="0" w:color="auto"/>
            </w:tcBorders>
          </w:tcPr>
          <w:p w:rsidR="00D86F18" w:rsidRPr="00537ADD" w:rsidRDefault="00D86F18" w:rsidP="00D86F18">
            <w:pPr>
              <w:jc w:val="center"/>
              <w:rPr>
                <w:rFonts w:ascii="Times New Roman" w:hAnsi="Times New Roman" w:cs="Times New Roman"/>
                <w:noProof/>
                <w:sz w:val="28"/>
                <w:szCs w:val="28"/>
                <w:lang w:eastAsia="ru-RU"/>
              </w:rPr>
            </w:pPr>
            <w:r>
              <w:rPr>
                <w:rFonts w:ascii="Times New Roman" w:hAnsi="Times New Roman" w:cs="Times New Roman"/>
                <w:sz w:val="28"/>
                <w:szCs w:val="28"/>
              </w:rPr>
              <w:t>П.9 «Диван»</w:t>
            </w:r>
          </w:p>
        </w:tc>
        <w:tc>
          <w:tcPr>
            <w:tcW w:w="8221" w:type="dxa"/>
            <w:tcBorders>
              <w:top w:val="single" w:sz="4" w:space="0" w:color="auto"/>
              <w:left w:val="single" w:sz="4" w:space="0" w:color="auto"/>
              <w:bottom w:val="single" w:sz="4" w:space="0" w:color="auto"/>
              <w:right w:val="single" w:sz="4" w:space="0" w:color="auto"/>
            </w:tcBorders>
          </w:tcPr>
          <w:p w:rsidR="00D86F18" w:rsidRPr="00537ADD" w:rsidRDefault="00D86F18" w:rsidP="00D86F18">
            <w:pPr>
              <w:jc w:val="center"/>
              <w:rPr>
                <w:rFonts w:ascii="Times New Roman" w:hAnsi="Times New Roman" w:cs="Times New Roman"/>
                <w:noProof/>
                <w:sz w:val="28"/>
                <w:szCs w:val="28"/>
                <w:lang w:eastAsia="ru-RU"/>
              </w:rPr>
            </w:pPr>
            <w:r>
              <w:rPr>
                <w:rFonts w:ascii="Times New Roman" w:hAnsi="Times New Roman" w:cs="Times New Roman"/>
                <w:sz w:val="28"/>
                <w:szCs w:val="28"/>
              </w:rPr>
              <w:t>П.10 «Диван»</w:t>
            </w:r>
          </w:p>
        </w:tc>
      </w:tr>
      <w:tr w:rsidR="00D86F18" w:rsidTr="00594F5B">
        <w:trPr>
          <w:trHeight w:val="2264"/>
        </w:trPr>
        <w:tc>
          <w:tcPr>
            <w:tcW w:w="7905" w:type="dxa"/>
            <w:tcBorders>
              <w:top w:val="single" w:sz="4" w:space="0" w:color="auto"/>
              <w:bottom w:val="single" w:sz="4" w:space="0" w:color="auto"/>
              <w:right w:val="single" w:sz="4" w:space="0" w:color="auto"/>
            </w:tcBorders>
          </w:tcPr>
          <w:p w:rsidR="00D86F18" w:rsidRDefault="00D86F18" w:rsidP="00D86F18">
            <w:pPr>
              <w:tabs>
                <w:tab w:val="left" w:pos="3015"/>
              </w:tabs>
              <w:rPr>
                <w:noProof/>
                <w:lang w:eastAsia="ru-RU"/>
              </w:rPr>
            </w:pPr>
            <w:r>
              <w:rPr>
                <w:noProof/>
                <w:lang w:eastAsia="ru-RU"/>
              </w:rPr>
              <w:drawing>
                <wp:inline distT="0" distB="0" distL="0" distR="0" wp14:anchorId="2C643E5D" wp14:editId="1CB93D92">
                  <wp:extent cx="2329732" cy="1089328"/>
                  <wp:effectExtent l="0" t="0" r="0" b="0"/>
                  <wp:docPr id="8"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28"/>
                          <a:stretch>
                            <a:fillRect/>
                          </a:stretch>
                        </pic:blipFill>
                        <pic:spPr>
                          <a:xfrm>
                            <a:off x="0" y="0"/>
                            <a:ext cx="2333315" cy="1091003"/>
                          </a:xfrm>
                          <a:prstGeom prst="rect">
                            <a:avLst/>
                          </a:prstGeom>
                        </pic:spPr>
                      </pic:pic>
                    </a:graphicData>
                  </a:graphic>
                </wp:inline>
              </w:drawing>
            </w:r>
            <w:r w:rsidR="00594F5B">
              <w:rPr>
                <w:noProof/>
                <w:lang w:eastAsia="ru-RU"/>
              </w:rPr>
              <w:drawing>
                <wp:inline distT="0" distB="0" distL="0" distR="0" wp14:anchorId="097BBDF8" wp14:editId="6B3381D9">
                  <wp:extent cx="2377440" cy="1012571"/>
                  <wp:effectExtent l="0" t="0" r="381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9"/>
                          <a:stretch>
                            <a:fillRect/>
                          </a:stretch>
                        </pic:blipFill>
                        <pic:spPr>
                          <a:xfrm>
                            <a:off x="0" y="0"/>
                            <a:ext cx="2382714" cy="1014817"/>
                          </a:xfrm>
                          <a:prstGeom prst="rect">
                            <a:avLst/>
                          </a:prstGeom>
                        </pic:spPr>
                      </pic:pic>
                    </a:graphicData>
                  </a:graphic>
                </wp:inline>
              </w:drawing>
            </w:r>
          </w:p>
          <w:p w:rsidR="00D86F18" w:rsidRDefault="00D86F18" w:rsidP="00D86F18">
            <w:pPr>
              <w:tabs>
                <w:tab w:val="left" w:pos="3015"/>
              </w:tabs>
              <w:rPr>
                <w:noProof/>
                <w:lang w:eastAsia="ru-RU"/>
              </w:rPr>
            </w:pPr>
          </w:p>
          <w:p w:rsidR="00D86F18" w:rsidRDefault="00D86F18" w:rsidP="00D86F18">
            <w:pPr>
              <w:tabs>
                <w:tab w:val="left" w:pos="3015"/>
              </w:tabs>
              <w:rPr>
                <w:noProof/>
                <w:lang w:eastAsia="ru-RU"/>
              </w:rPr>
            </w:pPr>
          </w:p>
        </w:tc>
        <w:tc>
          <w:tcPr>
            <w:tcW w:w="8221" w:type="dxa"/>
            <w:tcBorders>
              <w:top w:val="single" w:sz="4" w:space="0" w:color="auto"/>
              <w:left w:val="single" w:sz="4" w:space="0" w:color="auto"/>
              <w:bottom w:val="single" w:sz="4" w:space="0" w:color="auto"/>
              <w:right w:val="single" w:sz="4" w:space="0" w:color="auto"/>
            </w:tcBorders>
          </w:tcPr>
          <w:p w:rsidR="00D86F18" w:rsidRDefault="00D86F18" w:rsidP="00D86F18">
            <w:pPr>
              <w:rPr>
                <w:noProof/>
                <w:lang w:eastAsia="ru-RU"/>
              </w:rPr>
            </w:pPr>
            <w:r>
              <w:rPr>
                <w:noProof/>
                <w:lang w:eastAsia="ru-RU"/>
              </w:rPr>
              <w:drawing>
                <wp:inline distT="0" distB="0" distL="0" distR="0" wp14:anchorId="320948DC" wp14:editId="293CF079">
                  <wp:extent cx="2771775" cy="1081668"/>
                  <wp:effectExtent l="0" t="0" r="0" b="444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1775" cy="1081668"/>
                          </a:xfrm>
                          <a:prstGeom prst="rect">
                            <a:avLst/>
                          </a:prstGeom>
                        </pic:spPr>
                      </pic:pic>
                    </a:graphicData>
                  </a:graphic>
                </wp:inline>
              </w:drawing>
            </w:r>
            <w:r w:rsidR="00594F5B">
              <w:rPr>
                <w:noProof/>
                <w:lang w:eastAsia="ru-RU"/>
              </w:rPr>
              <w:drawing>
                <wp:inline distT="0" distB="0" distL="0" distR="0" wp14:anchorId="21E20F8D" wp14:editId="787B5389">
                  <wp:extent cx="2124075" cy="1449189"/>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4075" cy="1449189"/>
                          </a:xfrm>
                          <a:prstGeom prst="rect">
                            <a:avLst/>
                          </a:prstGeom>
                        </pic:spPr>
                      </pic:pic>
                    </a:graphicData>
                  </a:graphic>
                </wp:inline>
              </w:drawing>
            </w:r>
          </w:p>
        </w:tc>
      </w:tr>
      <w:tr w:rsidR="00594F5B" w:rsidTr="00193B75">
        <w:trPr>
          <w:trHeight w:val="631"/>
        </w:trPr>
        <w:tc>
          <w:tcPr>
            <w:tcW w:w="16126" w:type="dxa"/>
            <w:gridSpan w:val="2"/>
            <w:tcBorders>
              <w:top w:val="single" w:sz="4" w:space="0" w:color="auto"/>
              <w:bottom w:val="single" w:sz="4" w:space="0" w:color="auto"/>
              <w:right w:val="single" w:sz="4" w:space="0" w:color="auto"/>
            </w:tcBorders>
          </w:tcPr>
          <w:p w:rsidR="00594F5B" w:rsidRDefault="00594F5B" w:rsidP="00594F5B">
            <w:pPr>
              <w:jc w:val="center"/>
              <w:rPr>
                <w:noProof/>
                <w:lang w:eastAsia="ru-RU"/>
              </w:rPr>
            </w:pPr>
            <w:r>
              <w:rPr>
                <w:rFonts w:ascii="Times New Roman" w:hAnsi="Times New Roman" w:cs="Times New Roman"/>
                <w:sz w:val="28"/>
                <w:szCs w:val="28"/>
              </w:rPr>
              <w:t>П.11 «Диван»</w:t>
            </w:r>
          </w:p>
        </w:tc>
      </w:tr>
      <w:tr w:rsidR="00594F5B" w:rsidTr="00193B75">
        <w:trPr>
          <w:trHeight w:val="631"/>
        </w:trPr>
        <w:tc>
          <w:tcPr>
            <w:tcW w:w="16126" w:type="dxa"/>
            <w:gridSpan w:val="2"/>
            <w:tcBorders>
              <w:top w:val="single" w:sz="4" w:space="0" w:color="auto"/>
              <w:bottom w:val="single" w:sz="4" w:space="0" w:color="auto"/>
              <w:right w:val="single" w:sz="4" w:space="0" w:color="auto"/>
            </w:tcBorders>
          </w:tcPr>
          <w:p w:rsidR="00594F5B" w:rsidRDefault="00594F5B" w:rsidP="00594F5B">
            <w:pPr>
              <w:rPr>
                <w:noProof/>
                <w:lang w:eastAsia="ru-RU"/>
              </w:rPr>
            </w:pPr>
            <w:r>
              <w:rPr>
                <w:noProof/>
                <w:lang w:eastAsia="ru-RU"/>
              </w:rPr>
              <w:drawing>
                <wp:inline distT="0" distB="0" distL="0" distR="0" wp14:anchorId="38230F65" wp14:editId="3412724E">
                  <wp:extent cx="2782956" cy="1436476"/>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5053" cy="1437558"/>
                          </a:xfrm>
                          <a:prstGeom prst="rect">
                            <a:avLst/>
                          </a:prstGeom>
                        </pic:spPr>
                      </pic:pic>
                    </a:graphicData>
                  </a:graphic>
                </wp:inline>
              </w:drawing>
            </w:r>
            <w:r>
              <w:rPr>
                <w:noProof/>
                <w:lang w:eastAsia="ru-RU"/>
              </w:rPr>
              <w:t xml:space="preserve"> </w:t>
            </w:r>
            <w:r>
              <w:rPr>
                <w:noProof/>
                <w:lang w:eastAsia="ru-RU"/>
              </w:rPr>
              <w:drawing>
                <wp:inline distT="0" distB="0" distL="0" distR="0" wp14:anchorId="42B7E14B" wp14:editId="234AD49D">
                  <wp:extent cx="2965837" cy="158408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67857" cy="1585163"/>
                          </a:xfrm>
                          <a:prstGeom prst="rect">
                            <a:avLst/>
                          </a:prstGeom>
                        </pic:spPr>
                      </pic:pic>
                    </a:graphicData>
                  </a:graphic>
                </wp:inline>
              </w:drawing>
            </w:r>
            <w:r>
              <w:rPr>
                <w:noProof/>
                <w:lang w:eastAsia="ru-RU"/>
              </w:rPr>
              <w:t xml:space="preserve"> </w:t>
            </w:r>
            <w:r>
              <w:rPr>
                <w:noProof/>
                <w:lang w:eastAsia="ru-RU"/>
              </w:rPr>
              <w:drawing>
                <wp:inline distT="0" distB="0" distL="0" distR="0" wp14:anchorId="08CB40C3" wp14:editId="78803561">
                  <wp:extent cx="2274074" cy="17716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1682" cy="1777590"/>
                          </a:xfrm>
                          <a:prstGeom prst="rect">
                            <a:avLst/>
                          </a:prstGeom>
                        </pic:spPr>
                      </pic:pic>
                    </a:graphicData>
                  </a:graphic>
                </wp:inline>
              </w:drawing>
            </w:r>
            <w:r>
              <w:rPr>
                <w:noProof/>
                <w:lang w:eastAsia="ru-RU"/>
              </w:rPr>
              <w:t xml:space="preserve"> </w:t>
            </w:r>
            <w:r>
              <w:rPr>
                <w:noProof/>
                <w:lang w:eastAsia="ru-RU"/>
              </w:rPr>
              <w:drawing>
                <wp:inline distT="0" distB="0" distL="0" distR="0" wp14:anchorId="698CC172" wp14:editId="57E63251">
                  <wp:extent cx="2464904" cy="19065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65974" cy="1907405"/>
                          </a:xfrm>
                          <a:prstGeom prst="rect">
                            <a:avLst/>
                          </a:prstGeom>
                        </pic:spPr>
                      </pic:pic>
                    </a:graphicData>
                  </a:graphic>
                </wp:inline>
              </w:drawing>
            </w:r>
          </w:p>
          <w:p w:rsidR="00594F5B" w:rsidRDefault="00594F5B" w:rsidP="00594F5B">
            <w:pPr>
              <w:rPr>
                <w:rFonts w:ascii="Times New Roman" w:hAnsi="Times New Roman" w:cs="Times New Roman"/>
                <w:sz w:val="28"/>
                <w:szCs w:val="28"/>
              </w:rPr>
            </w:pPr>
          </w:p>
        </w:tc>
      </w:tr>
    </w:tbl>
    <w:p w:rsidR="004F5BD4" w:rsidRDefault="004F5BD4" w:rsidP="00594F5B">
      <w:pPr>
        <w:spacing w:after="0" w:line="240" w:lineRule="auto"/>
        <w:rPr>
          <w:rFonts w:ascii="Times New Roman" w:hAnsi="Times New Roman" w:cs="Times New Roman"/>
          <w:b/>
          <w:sz w:val="24"/>
          <w:szCs w:val="24"/>
        </w:rPr>
      </w:pPr>
    </w:p>
    <w:sectPr w:rsidR="004F5BD4" w:rsidSect="0061561D">
      <w:headerReference w:type="first" r:id="rId36"/>
      <w:footerReference w:type="first" r:id="rId37"/>
      <w:pgSz w:w="16838" w:h="11906" w:orient="landscape"/>
      <w:pgMar w:top="993" w:right="538" w:bottom="851"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071" w:rsidRDefault="001E1071">
      <w:pPr>
        <w:spacing w:after="0" w:line="240" w:lineRule="auto"/>
      </w:pPr>
      <w:r>
        <w:separator/>
      </w:r>
    </w:p>
  </w:endnote>
  <w:endnote w:type="continuationSeparator" w:id="0">
    <w:p w:rsidR="001E1071" w:rsidRDefault="001E1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287" w:usb1="5000204A" w:usb2="00000000" w:usb3="00000000" w:csb0="0000009F" w:csb1="00000000"/>
  </w:font>
  <w:font w:name="Chevin Pro Bold">
    <w:altName w:val="Arial"/>
    <w:panose1 w:val="00000000000000000000"/>
    <w:charset w:val="00"/>
    <w:family w:val="swiss"/>
    <w:notTrueType/>
    <w:pitch w:val="variable"/>
    <w:sig w:usb0="00000287" w:usb1="5000204A" w:usb2="00000000" w:usb3="00000000" w:csb0="0000009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65721" w:rsidRDefault="00E65721">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86F18" w:rsidRDefault="00E65721">
    <w:pPr>
      <w:pStyle w:val="ab"/>
      <w:jc w:val="right"/>
    </w:pPr>
    <w:r>
      <w:rPr>
        <w:noProof/>
        <w:lang w:eastAsia="ru-RU"/>
      </w:rPr>
      <w:drawing>
        <wp:inline distT="0" distB="0" distL="0" distR="0">
          <wp:extent cx="1085850" cy="352425"/>
          <wp:effectExtent l="0" t="0" r="0" b="9525"/>
          <wp:docPr id="20" name="Рисунок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D86F18" w:rsidRDefault="00D86F18">
        <w:pPr>
          <w:pStyle w:val="ab"/>
          <w:jc w:val="right"/>
        </w:pPr>
        <w:r>
          <w:fldChar w:fldCharType="begin"/>
        </w:r>
        <w:r>
          <w:instrText>PAGE   \* MERGEFORMAT</w:instrText>
        </w:r>
        <w:r>
          <w:fldChar w:fldCharType="separate"/>
        </w:r>
        <w:r w:rsidR="00E65721">
          <w:rPr>
            <w:noProof/>
          </w:rPr>
          <w:t>1</w:t>
        </w:r>
        <w:r>
          <w:fldChar w:fldCharType="end"/>
        </w:r>
      </w:p>
    </w:sdtContent>
  </w:sdt>
  <w:p w:rsidR="00D86F18" w:rsidRDefault="00D86F18">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86F18" w:rsidRDefault="00E65721">
    <w:pPr>
      <w:pStyle w:val="ab"/>
      <w:jc w:val="right"/>
    </w:pPr>
    <w:sdt>
      <w:sdtPr>
        <w:id w:val="-915003870"/>
        <w:docPartObj>
          <w:docPartGallery w:val="Page Numbers (Bottom of Page)"/>
          <w:docPartUnique/>
        </w:docPartObj>
      </w:sdtPr>
      <w:sdtEndPr/>
      <w:sdtContent>
        <w:r w:rsidR="00D86F18">
          <w:fldChar w:fldCharType="begin"/>
        </w:r>
        <w:r w:rsidR="00D86F18">
          <w:instrText>PAGE   \* MERGEFORMAT</w:instrText>
        </w:r>
        <w:r w:rsidR="00D86F18">
          <w:fldChar w:fldCharType="separate"/>
        </w:r>
        <w:r w:rsidR="00D86F18">
          <w:rPr>
            <w:noProof/>
          </w:rPr>
          <w:t>2</w:t>
        </w:r>
        <w:r w:rsidR="00D86F18">
          <w:fldChar w:fldCharType="end"/>
        </w:r>
      </w:sdtContent>
    </w:sdt>
  </w:p>
  <w:p w:rsidR="00D86F18" w:rsidRDefault="00D86F18"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86F18" w:rsidRDefault="00E65721">
    <w:pPr>
      <w:pStyle w:val="ab"/>
      <w:jc w:val="right"/>
    </w:pPr>
    <w:sdt>
      <w:sdtPr>
        <w:id w:val="707909240"/>
        <w:docPartObj>
          <w:docPartGallery w:val="Page Numbers (Bottom of Page)"/>
          <w:docPartUnique/>
        </w:docPartObj>
      </w:sdtPr>
      <w:sdtEndPr/>
      <w:sdtContent>
        <w:r w:rsidR="00D86F18">
          <w:fldChar w:fldCharType="begin"/>
        </w:r>
        <w:r w:rsidR="00D86F18">
          <w:instrText>PAGE   \* MERGEFORMAT</w:instrText>
        </w:r>
        <w:r w:rsidR="00D86F18">
          <w:fldChar w:fldCharType="separate"/>
        </w:r>
        <w:r w:rsidR="00FB452F">
          <w:rPr>
            <w:noProof/>
          </w:rPr>
          <w:t>2</w:t>
        </w:r>
        <w:r w:rsidR="00D86F18">
          <w:fldChar w:fldCharType="end"/>
        </w:r>
      </w:sdtContent>
    </w:sdt>
  </w:p>
  <w:p w:rsidR="00D86F18" w:rsidRDefault="00D86F18"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86F18" w:rsidRDefault="00E65721">
    <w:pPr>
      <w:pStyle w:val="ab"/>
      <w:jc w:val="right"/>
    </w:pPr>
    <w:sdt>
      <w:sdtPr>
        <w:id w:val="-800836465"/>
        <w:docPartObj>
          <w:docPartGallery w:val="Page Numbers (Bottom of Page)"/>
          <w:docPartUnique/>
        </w:docPartObj>
      </w:sdtPr>
      <w:sdtEndPr/>
      <w:sdtContent>
        <w:r w:rsidR="00D86F18">
          <w:fldChar w:fldCharType="begin"/>
        </w:r>
        <w:r w:rsidR="00D86F18">
          <w:instrText>PAGE   \* MERGEFORMAT</w:instrText>
        </w:r>
        <w:r w:rsidR="00D86F18">
          <w:fldChar w:fldCharType="separate"/>
        </w:r>
        <w:r w:rsidR="00FB452F">
          <w:rPr>
            <w:noProof/>
          </w:rPr>
          <w:t>3</w:t>
        </w:r>
        <w:r w:rsidR="00D86F18">
          <w:fldChar w:fldCharType="end"/>
        </w:r>
      </w:sdtContent>
    </w:sdt>
  </w:p>
  <w:p w:rsidR="00D86F18" w:rsidRDefault="00D86F18"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071" w:rsidRDefault="001E1071">
      <w:pPr>
        <w:spacing w:after="0" w:line="240" w:lineRule="auto"/>
      </w:pPr>
      <w:r>
        <w:separator/>
      </w:r>
    </w:p>
  </w:footnote>
  <w:footnote w:type="continuationSeparator" w:id="0">
    <w:p w:rsidR="001E1071" w:rsidRDefault="001E1071">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65721" w:rsidRDefault="00E65721">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65721" w:rsidRDefault="00E65721">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E65721" w:rsidRDefault="00E65721">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86F18" w:rsidRPr="006B0C1A" w:rsidRDefault="00D86F18"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86F18" w:rsidRPr="006B0C1A" w:rsidRDefault="00D86F18"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D77B8F"/>
    <w:multiLevelType w:val="hybridMultilevel"/>
    <w:tmpl w:val="927296E8"/>
    <w:lvl w:ilvl="0" w:tplc="6EBA74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9"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9"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2"/>
  </w:num>
  <w:num w:numId="4">
    <w:abstractNumId w:val="3"/>
  </w:num>
  <w:num w:numId="5">
    <w:abstractNumId w:val="14"/>
  </w:num>
  <w:num w:numId="6">
    <w:abstractNumId w:val="11"/>
  </w:num>
  <w:num w:numId="7">
    <w:abstractNumId w:val="2"/>
  </w:num>
  <w:num w:numId="8">
    <w:abstractNumId w:val="17"/>
  </w:num>
  <w:num w:numId="9">
    <w:abstractNumId w:val="1"/>
  </w:num>
  <w:num w:numId="10">
    <w:abstractNumId w:val="16"/>
  </w:num>
  <w:num w:numId="11">
    <w:abstractNumId w:val="19"/>
  </w:num>
  <w:num w:numId="12">
    <w:abstractNumId w:val="10"/>
  </w:num>
  <w:num w:numId="13">
    <w:abstractNumId w:val="4"/>
  </w:num>
  <w:num w:numId="14">
    <w:abstractNumId w:val="9"/>
  </w:num>
  <w:num w:numId="15">
    <w:abstractNumId w:val="18"/>
  </w:num>
  <w:num w:numId="16">
    <w:abstractNumId w:val="13"/>
  </w:num>
  <w:num w:numId="17">
    <w:abstractNumId w:val="8"/>
  </w:num>
  <w:num w:numId="18">
    <w:abstractNumId w:val="7"/>
  </w:num>
  <w:num w:numId="19">
    <w:abstractNumId w:val="15"/>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437D6"/>
    <w:rsid w:val="0004504D"/>
    <w:rsid w:val="00076D17"/>
    <w:rsid w:val="000820E3"/>
    <w:rsid w:val="00087E95"/>
    <w:rsid w:val="00095015"/>
    <w:rsid w:val="0009727D"/>
    <w:rsid w:val="000A5E67"/>
    <w:rsid w:val="000A6147"/>
    <w:rsid w:val="000A68C9"/>
    <w:rsid w:val="000B086C"/>
    <w:rsid w:val="000B4857"/>
    <w:rsid w:val="000B76AB"/>
    <w:rsid w:val="000C04D6"/>
    <w:rsid w:val="000C181F"/>
    <w:rsid w:val="000D60FE"/>
    <w:rsid w:val="000E1CF5"/>
    <w:rsid w:val="000E51AC"/>
    <w:rsid w:val="000E78CD"/>
    <w:rsid w:val="000F0075"/>
    <w:rsid w:val="000F411A"/>
    <w:rsid w:val="0010004C"/>
    <w:rsid w:val="00104CC6"/>
    <w:rsid w:val="00111C41"/>
    <w:rsid w:val="0011217D"/>
    <w:rsid w:val="001233FC"/>
    <w:rsid w:val="001347C5"/>
    <w:rsid w:val="00141ED5"/>
    <w:rsid w:val="001450A2"/>
    <w:rsid w:val="00145652"/>
    <w:rsid w:val="00145A39"/>
    <w:rsid w:val="0014684C"/>
    <w:rsid w:val="00153564"/>
    <w:rsid w:val="00153E43"/>
    <w:rsid w:val="0015409D"/>
    <w:rsid w:val="001570CF"/>
    <w:rsid w:val="00162746"/>
    <w:rsid w:val="00165DD7"/>
    <w:rsid w:val="0016689A"/>
    <w:rsid w:val="00170252"/>
    <w:rsid w:val="00171C2D"/>
    <w:rsid w:val="00180633"/>
    <w:rsid w:val="00182395"/>
    <w:rsid w:val="00185B41"/>
    <w:rsid w:val="0019152C"/>
    <w:rsid w:val="00192794"/>
    <w:rsid w:val="00195CA6"/>
    <w:rsid w:val="001A33DD"/>
    <w:rsid w:val="001B53BC"/>
    <w:rsid w:val="001B64CA"/>
    <w:rsid w:val="001C3568"/>
    <w:rsid w:val="001C3FE4"/>
    <w:rsid w:val="001E1071"/>
    <w:rsid w:val="001E2F36"/>
    <w:rsid w:val="001E79B1"/>
    <w:rsid w:val="001F4949"/>
    <w:rsid w:val="001F575C"/>
    <w:rsid w:val="00204D4E"/>
    <w:rsid w:val="0021224E"/>
    <w:rsid w:val="00213BCE"/>
    <w:rsid w:val="002163C8"/>
    <w:rsid w:val="00221C8B"/>
    <w:rsid w:val="00225BCF"/>
    <w:rsid w:val="002329D0"/>
    <w:rsid w:val="00241972"/>
    <w:rsid w:val="002420F4"/>
    <w:rsid w:val="00242896"/>
    <w:rsid w:val="00251D64"/>
    <w:rsid w:val="00255BA3"/>
    <w:rsid w:val="002602CF"/>
    <w:rsid w:val="00262242"/>
    <w:rsid w:val="002624B4"/>
    <w:rsid w:val="0027397C"/>
    <w:rsid w:val="0027696D"/>
    <w:rsid w:val="0028094C"/>
    <w:rsid w:val="002824B6"/>
    <w:rsid w:val="0028298D"/>
    <w:rsid w:val="002868D2"/>
    <w:rsid w:val="002920B0"/>
    <w:rsid w:val="002A048E"/>
    <w:rsid w:val="002A1986"/>
    <w:rsid w:val="002A657B"/>
    <w:rsid w:val="002B12E3"/>
    <w:rsid w:val="002C2CE3"/>
    <w:rsid w:val="002C473B"/>
    <w:rsid w:val="002D10A6"/>
    <w:rsid w:val="002D21DE"/>
    <w:rsid w:val="002E5638"/>
    <w:rsid w:val="002E6D4A"/>
    <w:rsid w:val="002F1377"/>
    <w:rsid w:val="002F29AE"/>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8495F"/>
    <w:rsid w:val="00391C92"/>
    <w:rsid w:val="0039429B"/>
    <w:rsid w:val="003A2348"/>
    <w:rsid w:val="003A2BFE"/>
    <w:rsid w:val="003B56D0"/>
    <w:rsid w:val="003B57CB"/>
    <w:rsid w:val="003C02B9"/>
    <w:rsid w:val="003C6250"/>
    <w:rsid w:val="003D1995"/>
    <w:rsid w:val="003D4C65"/>
    <w:rsid w:val="003E0EB5"/>
    <w:rsid w:val="003E356D"/>
    <w:rsid w:val="003E60F6"/>
    <w:rsid w:val="003F0AA1"/>
    <w:rsid w:val="003F2FB5"/>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1943"/>
    <w:rsid w:val="004725AB"/>
    <w:rsid w:val="00472CAA"/>
    <w:rsid w:val="00473C32"/>
    <w:rsid w:val="0047463F"/>
    <w:rsid w:val="00482743"/>
    <w:rsid w:val="00487AFF"/>
    <w:rsid w:val="004A030B"/>
    <w:rsid w:val="004A5225"/>
    <w:rsid w:val="004A7B5B"/>
    <w:rsid w:val="004B3220"/>
    <w:rsid w:val="004B7816"/>
    <w:rsid w:val="004C1F26"/>
    <w:rsid w:val="004C203E"/>
    <w:rsid w:val="004C5F4A"/>
    <w:rsid w:val="004D0F2E"/>
    <w:rsid w:val="004D10CD"/>
    <w:rsid w:val="004D7859"/>
    <w:rsid w:val="004E0B85"/>
    <w:rsid w:val="004E4663"/>
    <w:rsid w:val="004F06D8"/>
    <w:rsid w:val="004F2477"/>
    <w:rsid w:val="004F56B2"/>
    <w:rsid w:val="004F5BD4"/>
    <w:rsid w:val="005015AB"/>
    <w:rsid w:val="00504FE2"/>
    <w:rsid w:val="0051016A"/>
    <w:rsid w:val="00513490"/>
    <w:rsid w:val="005134E6"/>
    <w:rsid w:val="005223C1"/>
    <w:rsid w:val="005246FD"/>
    <w:rsid w:val="00541586"/>
    <w:rsid w:val="00547DDB"/>
    <w:rsid w:val="00552518"/>
    <w:rsid w:val="00552D61"/>
    <w:rsid w:val="005540DC"/>
    <w:rsid w:val="00560247"/>
    <w:rsid w:val="0057245F"/>
    <w:rsid w:val="005734B4"/>
    <w:rsid w:val="00577D46"/>
    <w:rsid w:val="00582162"/>
    <w:rsid w:val="00583FE8"/>
    <w:rsid w:val="00585F05"/>
    <w:rsid w:val="00592AB6"/>
    <w:rsid w:val="00593990"/>
    <w:rsid w:val="005948C3"/>
    <w:rsid w:val="00594F5B"/>
    <w:rsid w:val="00596799"/>
    <w:rsid w:val="005A566A"/>
    <w:rsid w:val="005B1AF4"/>
    <w:rsid w:val="005B710E"/>
    <w:rsid w:val="005F153F"/>
    <w:rsid w:val="005F1BDD"/>
    <w:rsid w:val="00601E51"/>
    <w:rsid w:val="00603DF0"/>
    <w:rsid w:val="0061561D"/>
    <w:rsid w:val="00623487"/>
    <w:rsid w:val="00631002"/>
    <w:rsid w:val="00632D4D"/>
    <w:rsid w:val="00637F5D"/>
    <w:rsid w:val="006420B2"/>
    <w:rsid w:val="00642D06"/>
    <w:rsid w:val="006474B5"/>
    <w:rsid w:val="00650AB9"/>
    <w:rsid w:val="00680267"/>
    <w:rsid w:val="00680B51"/>
    <w:rsid w:val="00680DD0"/>
    <w:rsid w:val="00683724"/>
    <w:rsid w:val="00692F2A"/>
    <w:rsid w:val="006A0CDA"/>
    <w:rsid w:val="006B025C"/>
    <w:rsid w:val="006B0C1A"/>
    <w:rsid w:val="006B558D"/>
    <w:rsid w:val="006C4866"/>
    <w:rsid w:val="006C6485"/>
    <w:rsid w:val="006D7951"/>
    <w:rsid w:val="006E055D"/>
    <w:rsid w:val="006E07D7"/>
    <w:rsid w:val="006E3058"/>
    <w:rsid w:val="006E3956"/>
    <w:rsid w:val="006E4D75"/>
    <w:rsid w:val="006E6F65"/>
    <w:rsid w:val="006F1C02"/>
    <w:rsid w:val="006F556E"/>
    <w:rsid w:val="00704AC4"/>
    <w:rsid w:val="00710D2E"/>
    <w:rsid w:val="0071128E"/>
    <w:rsid w:val="00714731"/>
    <w:rsid w:val="00733DFE"/>
    <w:rsid w:val="00735AB0"/>
    <w:rsid w:val="00742657"/>
    <w:rsid w:val="0074516E"/>
    <w:rsid w:val="00747D8C"/>
    <w:rsid w:val="0075145B"/>
    <w:rsid w:val="0076046A"/>
    <w:rsid w:val="00766A7E"/>
    <w:rsid w:val="00767CA0"/>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5BAA"/>
    <w:rsid w:val="008B64C5"/>
    <w:rsid w:val="008C7CC3"/>
    <w:rsid w:val="008D36C2"/>
    <w:rsid w:val="008E65F0"/>
    <w:rsid w:val="008F273B"/>
    <w:rsid w:val="008F3B0B"/>
    <w:rsid w:val="008F4DD1"/>
    <w:rsid w:val="00907B79"/>
    <w:rsid w:val="0091306B"/>
    <w:rsid w:val="00914CB1"/>
    <w:rsid w:val="00924D15"/>
    <w:rsid w:val="00930289"/>
    <w:rsid w:val="00942FAD"/>
    <w:rsid w:val="00945639"/>
    <w:rsid w:val="00964265"/>
    <w:rsid w:val="00971FDB"/>
    <w:rsid w:val="009765E0"/>
    <w:rsid w:val="009840D8"/>
    <w:rsid w:val="00991266"/>
    <w:rsid w:val="009938B0"/>
    <w:rsid w:val="009A0334"/>
    <w:rsid w:val="009A2C92"/>
    <w:rsid w:val="009B40C9"/>
    <w:rsid w:val="009B6FBD"/>
    <w:rsid w:val="009D1527"/>
    <w:rsid w:val="009D408E"/>
    <w:rsid w:val="009E0E6A"/>
    <w:rsid w:val="009E14D4"/>
    <w:rsid w:val="009E41C0"/>
    <w:rsid w:val="009F0B69"/>
    <w:rsid w:val="009F1E95"/>
    <w:rsid w:val="009F28DD"/>
    <w:rsid w:val="009F387B"/>
    <w:rsid w:val="00A00C6D"/>
    <w:rsid w:val="00A05E13"/>
    <w:rsid w:val="00A072C2"/>
    <w:rsid w:val="00A11D7A"/>
    <w:rsid w:val="00A176EE"/>
    <w:rsid w:val="00A20761"/>
    <w:rsid w:val="00A21A1D"/>
    <w:rsid w:val="00A25D3D"/>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954D8"/>
    <w:rsid w:val="00AA2E5F"/>
    <w:rsid w:val="00AA2EED"/>
    <w:rsid w:val="00AB133D"/>
    <w:rsid w:val="00AB16CC"/>
    <w:rsid w:val="00AB2243"/>
    <w:rsid w:val="00AD3DB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96A23"/>
    <w:rsid w:val="00BA5FF8"/>
    <w:rsid w:val="00BB195D"/>
    <w:rsid w:val="00BC0D28"/>
    <w:rsid w:val="00BC488B"/>
    <w:rsid w:val="00BE3F70"/>
    <w:rsid w:val="00BE4CB3"/>
    <w:rsid w:val="00BF2771"/>
    <w:rsid w:val="00C1195F"/>
    <w:rsid w:val="00C134B9"/>
    <w:rsid w:val="00C14573"/>
    <w:rsid w:val="00C22E6F"/>
    <w:rsid w:val="00C258A9"/>
    <w:rsid w:val="00C35CC7"/>
    <w:rsid w:val="00C368D3"/>
    <w:rsid w:val="00C41A73"/>
    <w:rsid w:val="00C505E8"/>
    <w:rsid w:val="00C56C90"/>
    <w:rsid w:val="00C618B0"/>
    <w:rsid w:val="00C645BD"/>
    <w:rsid w:val="00C753E1"/>
    <w:rsid w:val="00C77D9B"/>
    <w:rsid w:val="00C81C82"/>
    <w:rsid w:val="00C8321D"/>
    <w:rsid w:val="00C9583B"/>
    <w:rsid w:val="00CC4773"/>
    <w:rsid w:val="00CD1DB9"/>
    <w:rsid w:val="00CD1E24"/>
    <w:rsid w:val="00CD3089"/>
    <w:rsid w:val="00CF19F4"/>
    <w:rsid w:val="00CF1A90"/>
    <w:rsid w:val="00CF2914"/>
    <w:rsid w:val="00D04875"/>
    <w:rsid w:val="00D11DE0"/>
    <w:rsid w:val="00D13DBE"/>
    <w:rsid w:val="00D17764"/>
    <w:rsid w:val="00D2444F"/>
    <w:rsid w:val="00D3148D"/>
    <w:rsid w:val="00D31887"/>
    <w:rsid w:val="00D3448D"/>
    <w:rsid w:val="00D4075D"/>
    <w:rsid w:val="00D75216"/>
    <w:rsid w:val="00D75A72"/>
    <w:rsid w:val="00D811F2"/>
    <w:rsid w:val="00D86F18"/>
    <w:rsid w:val="00D93803"/>
    <w:rsid w:val="00D9443F"/>
    <w:rsid w:val="00DA2F66"/>
    <w:rsid w:val="00DA3B7E"/>
    <w:rsid w:val="00DB0473"/>
    <w:rsid w:val="00DB54FF"/>
    <w:rsid w:val="00DB5EE8"/>
    <w:rsid w:val="00DB6A09"/>
    <w:rsid w:val="00DC11FC"/>
    <w:rsid w:val="00DC34B7"/>
    <w:rsid w:val="00DD6DFD"/>
    <w:rsid w:val="00DE242D"/>
    <w:rsid w:val="00DE5680"/>
    <w:rsid w:val="00DF64BD"/>
    <w:rsid w:val="00DF79BE"/>
    <w:rsid w:val="00E02EB4"/>
    <w:rsid w:val="00E06D2F"/>
    <w:rsid w:val="00E23D7F"/>
    <w:rsid w:val="00E271DF"/>
    <w:rsid w:val="00E300DF"/>
    <w:rsid w:val="00E377D1"/>
    <w:rsid w:val="00E52880"/>
    <w:rsid w:val="00E65721"/>
    <w:rsid w:val="00E70CD9"/>
    <w:rsid w:val="00E70E27"/>
    <w:rsid w:val="00E71162"/>
    <w:rsid w:val="00E768F9"/>
    <w:rsid w:val="00E76E96"/>
    <w:rsid w:val="00E80564"/>
    <w:rsid w:val="00E81B61"/>
    <w:rsid w:val="00E8474B"/>
    <w:rsid w:val="00E9435F"/>
    <w:rsid w:val="00E961F8"/>
    <w:rsid w:val="00E96350"/>
    <w:rsid w:val="00EC3EA8"/>
    <w:rsid w:val="00EC5B94"/>
    <w:rsid w:val="00ED2F34"/>
    <w:rsid w:val="00EE2E62"/>
    <w:rsid w:val="00EE4AA9"/>
    <w:rsid w:val="00EE6B83"/>
    <w:rsid w:val="00EF093D"/>
    <w:rsid w:val="00EF7254"/>
    <w:rsid w:val="00F01074"/>
    <w:rsid w:val="00F16CB6"/>
    <w:rsid w:val="00F244CF"/>
    <w:rsid w:val="00F27547"/>
    <w:rsid w:val="00F2794C"/>
    <w:rsid w:val="00F33B71"/>
    <w:rsid w:val="00F3582B"/>
    <w:rsid w:val="00F374E2"/>
    <w:rsid w:val="00F37FB4"/>
    <w:rsid w:val="00F40F15"/>
    <w:rsid w:val="00F420A7"/>
    <w:rsid w:val="00F43A9A"/>
    <w:rsid w:val="00F52E6A"/>
    <w:rsid w:val="00F709FA"/>
    <w:rsid w:val="00F72D5A"/>
    <w:rsid w:val="00F73B84"/>
    <w:rsid w:val="00F84499"/>
    <w:rsid w:val="00F84BD5"/>
    <w:rsid w:val="00F84F75"/>
    <w:rsid w:val="00F904BD"/>
    <w:rsid w:val="00F92171"/>
    <w:rsid w:val="00FB1AB7"/>
    <w:rsid w:val="00FB3393"/>
    <w:rsid w:val="00FB452F"/>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A6984B8-764F-4617-9F3F-190677B8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AF72A-337C-42EE-A392-E5F68E56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6217</Words>
  <Characters>35441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2024-06-27T07:45:00Z</dcterms:created>
  <dcterms:modified xsi:type="dcterms:W3CDTF">2024-06-27T07:45:00Z</dcterms:modified>
</cp:coreProperties>
</file>