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05-07/1629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3588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6707F">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60 (шестидесяти)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6707F">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6707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56707F" w:rsidRPr="0056707F" w:rsidRDefault="00C14573" w:rsidP="0056707F">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56707F" w:rsidRPr="00320132" w:rsidTr="009D1C16">
        <w:trPr>
          <w:trHeight w:val="524"/>
          <w:jc w:val="center"/>
        </w:trPr>
        <w:tc>
          <w:tcPr>
            <w:tcW w:w="482" w:type="dxa"/>
            <w:vAlign w:val="center"/>
            <w:hideMark/>
          </w:tcPr>
          <w:p w:rsidR="0056707F" w:rsidRPr="0056707F" w:rsidRDefault="0056707F" w:rsidP="009D1C16">
            <w:pPr>
              <w:pStyle w:val="af7"/>
              <w:jc w:val="center"/>
              <w:rPr>
                <w:rFonts w:ascii="Times New Roman" w:hAnsi="Times New Roman"/>
                <w:b/>
              </w:rPr>
            </w:pPr>
            <w:r w:rsidRPr="0056707F">
              <w:rPr>
                <w:rFonts w:ascii="Times New Roman" w:hAnsi="Times New Roman"/>
                <w:b/>
              </w:rPr>
              <w:t>№ п/п</w:t>
            </w:r>
          </w:p>
        </w:tc>
        <w:tc>
          <w:tcPr>
            <w:tcW w:w="2618" w:type="dxa"/>
            <w:vAlign w:val="center"/>
            <w:hideMark/>
          </w:tcPr>
          <w:p w:rsidR="0056707F" w:rsidRPr="0056707F" w:rsidRDefault="0056707F" w:rsidP="009D1C16">
            <w:pPr>
              <w:pStyle w:val="af7"/>
              <w:jc w:val="center"/>
              <w:rPr>
                <w:rFonts w:ascii="Times New Roman" w:hAnsi="Times New Roman"/>
                <w:b/>
              </w:rPr>
            </w:pPr>
            <w:r w:rsidRPr="0056707F">
              <w:rPr>
                <w:rFonts w:ascii="Times New Roman" w:hAnsi="Times New Roman"/>
                <w:b/>
              </w:rPr>
              <w:t>Наименование товара</w:t>
            </w:r>
          </w:p>
        </w:tc>
        <w:tc>
          <w:tcPr>
            <w:tcW w:w="5223" w:type="dxa"/>
            <w:vAlign w:val="center"/>
            <w:hideMark/>
          </w:tcPr>
          <w:p w:rsidR="0056707F" w:rsidRPr="0056707F" w:rsidRDefault="0056707F" w:rsidP="009D1C16">
            <w:pPr>
              <w:pStyle w:val="af7"/>
              <w:jc w:val="center"/>
              <w:rPr>
                <w:rFonts w:ascii="Times New Roman" w:hAnsi="Times New Roman"/>
                <w:b/>
              </w:rPr>
            </w:pPr>
            <w:r w:rsidRPr="0056707F">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Кол-во</w:t>
            </w:r>
          </w:p>
        </w:tc>
        <w:tc>
          <w:tcPr>
            <w:tcW w:w="943" w:type="dxa"/>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Ед. изм.</w:t>
            </w:r>
          </w:p>
        </w:tc>
        <w:tc>
          <w:tcPr>
            <w:tcW w:w="1556" w:type="dxa"/>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ОКПД2/ КТРУ</w:t>
            </w:r>
          </w:p>
        </w:tc>
        <w:tc>
          <w:tcPr>
            <w:tcW w:w="1402" w:type="dxa"/>
            <w:shd w:val="clear" w:color="auto" w:fill="FFFFCC"/>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Страна происхождения</w:t>
            </w:r>
          </w:p>
        </w:tc>
        <w:tc>
          <w:tcPr>
            <w:tcW w:w="791" w:type="dxa"/>
            <w:shd w:val="clear" w:color="auto" w:fill="FFFFCC"/>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НДС %</w:t>
            </w:r>
          </w:p>
        </w:tc>
        <w:tc>
          <w:tcPr>
            <w:tcW w:w="1092" w:type="dxa"/>
            <w:shd w:val="clear" w:color="auto" w:fill="FFFFCC"/>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Цена за ед. с НДС (руб.)</w:t>
            </w:r>
          </w:p>
        </w:tc>
        <w:tc>
          <w:tcPr>
            <w:tcW w:w="1110" w:type="dxa"/>
            <w:shd w:val="clear" w:color="auto" w:fill="FFFFCC"/>
            <w:vAlign w:val="center"/>
          </w:tcPr>
          <w:p w:rsidR="0056707F" w:rsidRPr="0056707F" w:rsidRDefault="0056707F" w:rsidP="009D1C16">
            <w:pPr>
              <w:pStyle w:val="af7"/>
              <w:jc w:val="center"/>
              <w:rPr>
                <w:rFonts w:ascii="Times New Roman" w:hAnsi="Times New Roman"/>
                <w:b/>
              </w:rPr>
            </w:pPr>
            <w:r w:rsidRPr="0056707F">
              <w:rPr>
                <w:rFonts w:ascii="Times New Roman" w:hAnsi="Times New Roman"/>
                <w:b/>
              </w:rPr>
              <w:t>Сумма с</w:t>
            </w:r>
          </w:p>
          <w:p w:rsidR="0056707F" w:rsidRPr="0056707F" w:rsidRDefault="0056707F" w:rsidP="009D1C16">
            <w:pPr>
              <w:pStyle w:val="af7"/>
              <w:jc w:val="center"/>
              <w:rPr>
                <w:rFonts w:ascii="Times New Roman" w:hAnsi="Times New Roman"/>
                <w:b/>
              </w:rPr>
            </w:pPr>
            <w:r w:rsidRPr="0056707F">
              <w:rPr>
                <w:rFonts w:ascii="Times New Roman" w:hAnsi="Times New Roman"/>
                <w:b/>
              </w:rPr>
              <w:t>НДС (руб.)</w:t>
            </w:r>
          </w:p>
        </w:tc>
      </w:tr>
      <w:tr w:rsidR="0056707F" w:rsidRPr="00320132" w:rsidTr="009D1C16">
        <w:trPr>
          <w:trHeight w:val="20"/>
          <w:jc w:val="center"/>
        </w:trPr>
        <w:tc>
          <w:tcPr>
            <w:tcW w:w="482" w:type="dxa"/>
          </w:tcPr>
          <w:p w:rsidR="0056707F" w:rsidRPr="0056707F" w:rsidRDefault="0056707F" w:rsidP="009D1C16">
            <w:pPr>
              <w:pStyle w:val="af7"/>
              <w:jc w:val="center"/>
              <w:rPr>
                <w:rFonts w:ascii="Times New Roman" w:hAnsi="Times New Roman"/>
              </w:rPr>
            </w:pPr>
            <w:r w:rsidRPr="0056707F">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56707F" w:rsidRPr="0056707F" w:rsidRDefault="0056707F" w:rsidP="009D1C16">
            <w:pPr>
              <w:pStyle w:val="af7"/>
              <w:jc w:val="center"/>
              <w:rPr>
                <w:rFonts w:ascii="Times New Roman" w:hAnsi="Times New Roman"/>
              </w:rPr>
            </w:pPr>
            <w:r w:rsidRPr="0056707F">
              <w:rPr>
                <w:rFonts w:ascii="Times New Roman" w:hAnsi="Times New Roman"/>
              </w:rPr>
              <w:t>Маска термопластическая</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56707F" w:rsidRPr="0056707F" w:rsidRDefault="0056707F" w:rsidP="0056707F">
            <w:pPr>
              <w:pStyle w:val="af7"/>
              <w:rPr>
                <w:rFonts w:ascii="Times New Roman" w:hAnsi="Times New Roman"/>
              </w:rPr>
            </w:pPr>
            <w:r w:rsidRPr="0056707F">
              <w:rPr>
                <w:rFonts w:ascii="Times New Roman" w:hAnsi="Times New Roman"/>
              </w:rPr>
              <w:t xml:space="preserve">Для головы, удлиненная, с узкой рамкой, </w:t>
            </w:r>
          </w:p>
          <w:p w:rsidR="0056707F" w:rsidRPr="0056707F" w:rsidRDefault="0056707F" w:rsidP="0056707F">
            <w:pPr>
              <w:pStyle w:val="af7"/>
            </w:pPr>
            <w:r w:rsidRPr="0056707F">
              <w:rPr>
                <w:rFonts w:ascii="Times New Roman" w:hAnsi="Times New Roman"/>
              </w:rPr>
              <w:t>длина 35 см, перфорация 36%, толщина 2,4 мм</w:t>
            </w:r>
          </w:p>
        </w:tc>
        <w:tc>
          <w:tcPr>
            <w:tcW w:w="1095" w:type="dxa"/>
            <w:shd w:val="clear" w:color="auto" w:fill="auto"/>
          </w:tcPr>
          <w:p w:rsidR="0056707F" w:rsidRPr="0056707F" w:rsidRDefault="0056707F" w:rsidP="009D1C16">
            <w:pPr>
              <w:pStyle w:val="af7"/>
              <w:jc w:val="center"/>
              <w:rPr>
                <w:rFonts w:ascii="Times New Roman" w:hAnsi="Times New Roman"/>
              </w:rPr>
            </w:pPr>
            <w:r w:rsidRPr="0056707F">
              <w:rPr>
                <w:rFonts w:ascii="Times New Roman" w:hAnsi="Times New Roman"/>
              </w:rPr>
              <w:t>30</w:t>
            </w:r>
          </w:p>
        </w:tc>
        <w:tc>
          <w:tcPr>
            <w:tcW w:w="943" w:type="dxa"/>
            <w:shd w:val="clear" w:color="auto" w:fill="auto"/>
          </w:tcPr>
          <w:p w:rsidR="0056707F" w:rsidRPr="0056707F" w:rsidRDefault="0056707F" w:rsidP="009D1C16">
            <w:pPr>
              <w:pStyle w:val="af7"/>
              <w:jc w:val="center"/>
              <w:rPr>
                <w:rFonts w:ascii="Times New Roman" w:hAnsi="Times New Roman"/>
              </w:rPr>
            </w:pPr>
            <w:proofErr w:type="spellStart"/>
            <w:r w:rsidRPr="0056707F">
              <w:rPr>
                <w:rFonts w:ascii="Times New Roman" w:hAnsi="Times New Roman"/>
              </w:rPr>
              <w:t>шт</w:t>
            </w:r>
            <w:proofErr w:type="spellEnd"/>
          </w:p>
        </w:tc>
        <w:tc>
          <w:tcPr>
            <w:tcW w:w="1556" w:type="dxa"/>
          </w:tcPr>
          <w:p w:rsidR="0056707F" w:rsidRPr="0056707F" w:rsidRDefault="0056707F" w:rsidP="009D1C16">
            <w:pPr>
              <w:pStyle w:val="af7"/>
              <w:jc w:val="center"/>
              <w:rPr>
                <w:rFonts w:ascii="Times New Roman" w:hAnsi="Times New Roman"/>
              </w:rPr>
            </w:pPr>
            <w:r w:rsidRPr="0056707F">
              <w:rPr>
                <w:rFonts w:ascii="Times New Roman" w:hAnsi="Times New Roman"/>
              </w:rPr>
              <w:t>32.50.50.190</w:t>
            </w:r>
          </w:p>
        </w:tc>
        <w:tc>
          <w:tcPr>
            <w:tcW w:w="1402" w:type="dxa"/>
            <w:shd w:val="clear" w:color="auto" w:fill="FFFFCC"/>
          </w:tcPr>
          <w:p w:rsidR="0056707F" w:rsidRPr="0056707F" w:rsidRDefault="0056707F" w:rsidP="009D1C16">
            <w:pPr>
              <w:pStyle w:val="af7"/>
              <w:rPr>
                <w:rFonts w:ascii="Times New Roman" w:hAnsi="Times New Roman"/>
              </w:rPr>
            </w:pPr>
          </w:p>
        </w:tc>
        <w:tc>
          <w:tcPr>
            <w:tcW w:w="791" w:type="dxa"/>
            <w:shd w:val="clear" w:color="auto" w:fill="FFFFCC"/>
          </w:tcPr>
          <w:p w:rsidR="0056707F" w:rsidRPr="0056707F" w:rsidRDefault="0056707F" w:rsidP="009D1C16">
            <w:pPr>
              <w:pStyle w:val="af7"/>
              <w:rPr>
                <w:rFonts w:ascii="Times New Roman" w:hAnsi="Times New Roman"/>
              </w:rPr>
            </w:pPr>
          </w:p>
        </w:tc>
        <w:tc>
          <w:tcPr>
            <w:tcW w:w="1092" w:type="dxa"/>
            <w:shd w:val="clear" w:color="auto" w:fill="FFFFCC"/>
          </w:tcPr>
          <w:p w:rsidR="0056707F" w:rsidRPr="0056707F" w:rsidRDefault="0056707F" w:rsidP="009D1C16">
            <w:pPr>
              <w:pStyle w:val="af7"/>
              <w:rPr>
                <w:rFonts w:ascii="Times New Roman" w:hAnsi="Times New Roman"/>
              </w:rPr>
            </w:pPr>
          </w:p>
        </w:tc>
        <w:tc>
          <w:tcPr>
            <w:tcW w:w="1110" w:type="dxa"/>
            <w:shd w:val="clear" w:color="auto" w:fill="FFFFCC"/>
          </w:tcPr>
          <w:p w:rsidR="0056707F" w:rsidRPr="0056707F" w:rsidRDefault="0056707F" w:rsidP="009D1C16">
            <w:pPr>
              <w:pStyle w:val="af7"/>
              <w:rPr>
                <w:rFonts w:ascii="Times New Roman" w:hAnsi="Times New Roman"/>
              </w:rPr>
            </w:pPr>
          </w:p>
        </w:tc>
      </w:tr>
    </w:tbl>
    <w:p w:rsidR="0056707F" w:rsidRDefault="0056707F" w:rsidP="000820E3">
      <w:pPr>
        <w:rPr>
          <w:rFonts w:ascii="Times New Roman" w:hAnsi="Times New Roman" w:cs="Times New Roman"/>
          <w:b/>
          <w:sz w:val="28"/>
          <w:szCs w:val="28"/>
        </w:rPr>
        <w:sectPr w:rsidR="0056707F" w:rsidSect="0056707F">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55" w:rsidRDefault="000A1F55">
      <w:pPr>
        <w:spacing w:after="0" w:line="240" w:lineRule="auto"/>
      </w:pPr>
      <w:r>
        <w:separator/>
      </w:r>
    </w:p>
  </w:endnote>
  <w:endnote w:type="continuationSeparator" w:id="0">
    <w:p w:rsidR="000A1F55" w:rsidRDefault="000A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5888" w:rsidRDefault="0093588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3588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3588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3588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3588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3588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55" w:rsidRDefault="000A1F55">
      <w:pPr>
        <w:spacing w:after="0" w:line="240" w:lineRule="auto"/>
      </w:pPr>
      <w:r>
        <w:separator/>
      </w:r>
    </w:p>
  </w:footnote>
  <w:footnote w:type="continuationSeparator" w:id="0">
    <w:p w:rsidR="000A1F55" w:rsidRDefault="000A1F5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5888" w:rsidRDefault="0093588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5888" w:rsidRDefault="0093588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5888" w:rsidRDefault="0093588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1F55"/>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6707F"/>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35888"/>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56707F"/>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F73E-4236-4493-BB0D-246A4BA7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2024-10-18T12:47:00Z</dcterms:created>
  <dcterms:modified xsi:type="dcterms:W3CDTF">2024-10-18T12:47:00Z</dcterms:modified>
</cp:coreProperties>
</file>