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26.07.2024 № 21.1-03/1175</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02.08.2024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E9435F">
              <w:rPr>
                <w:rFonts w:ascii="Times New Roman" w:hAnsi="Times New Roman" w:cs="Times New Roman"/>
                <w:sz w:val="20"/>
                <w:szCs w:val="20"/>
              </w:rPr>
              <w:t>sig</w:t>
            </w:r>
            <w:proofErr w:type="spellEnd"/>
            <w:r w:rsidRPr="00E9435F">
              <w:rPr>
                <w:rFonts w:ascii="Times New Roman" w:hAnsi="Times New Roman" w:cs="Times New Roman"/>
                <w:sz w:val="20"/>
                <w:szCs w:val="20"/>
              </w:rPr>
              <w:t xml:space="preserve">”)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FC4A0C">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E6256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C245CC">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расходных материалов для МФУ "Xerox AltaLink B8145/8155" (2 партия)</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C245C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C245C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C245C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C245C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календарных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C245C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C245C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C245C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C245C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 календарных месяцев с момента подписания Покупателем УПД в ЭДО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C245C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 xml:space="preserve">Преимущества, требования к участникам, </w:t>
            </w:r>
            <w:proofErr w:type="spellStart"/>
            <w:r w:rsidRPr="00FF12AF">
              <w:rPr>
                <w:rFonts w:ascii="Times New Roman" w:hAnsi="Times New Roman" w:cs="Times New Roman"/>
                <w:b/>
                <w:sz w:val="24"/>
                <w:szCs w:val="24"/>
              </w:rPr>
              <w:t>нац.режим</w:t>
            </w:r>
            <w:proofErr w:type="spellEnd"/>
          </w:p>
        </w:tc>
        <w:tc>
          <w:tcPr>
            <w:tcW w:w="4692" w:type="dxa"/>
          </w:tcPr>
          <w:p w:rsidR="00C14573" w:rsidRDefault="00C14573" w:rsidP="00C245C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C245C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СМП</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C245CC">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C245C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C245C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C245CC">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Поставщик указывает в КП</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C245CC">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C245CC">
      <w:pPr>
        <w:pStyle w:val="a7"/>
        <w:widowControl w:val="0"/>
        <w:spacing w:after="0"/>
        <w:ind w:left="0"/>
        <w:jc w:val="center"/>
        <w:rPr>
          <w:rFonts w:ascii="Times New Roman" w:eastAsia="Courier New" w:hAnsi="Times New Roman" w:cs="Times New Roman"/>
          <w:b/>
        </w:rPr>
      </w:pPr>
      <w:r>
        <w:rPr>
          <w:rFonts w:ascii="Times New Roman" w:hAnsi="Times New Roman"/>
          <w:b/>
          <w:sz w:val="24"/>
          <w:szCs w:val="26"/>
        </w:rPr>
        <w:lastRenderedPageBreak/>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5735" w:type="dxa"/>
        <w:tblInd w:w="5" w:type="dxa"/>
        <w:tblLayout w:type="fixed"/>
        <w:tblCellMar>
          <w:left w:w="0" w:type="dxa"/>
          <w:right w:w="0" w:type="dxa"/>
        </w:tblCellMar>
        <w:tblLook w:val="04A0" w:firstRow="1" w:lastRow="0" w:firstColumn="1" w:lastColumn="0" w:noHBand="0" w:noVBand="1"/>
      </w:tblPr>
      <w:tblGrid>
        <w:gridCol w:w="451"/>
        <w:gridCol w:w="3944"/>
        <w:gridCol w:w="3543"/>
        <w:gridCol w:w="1701"/>
        <w:gridCol w:w="1134"/>
        <w:gridCol w:w="1843"/>
        <w:gridCol w:w="992"/>
        <w:gridCol w:w="1134"/>
        <w:gridCol w:w="993"/>
      </w:tblGrid>
      <w:tr w:rsidR="00115CC2" w:rsidRPr="00B730FA" w:rsidTr="00115CC2">
        <w:tc>
          <w:tcPr>
            <w:tcW w:w="451" w:type="dxa"/>
            <w:tcBorders>
              <w:top w:val="single" w:sz="4" w:space="0" w:color="auto"/>
              <w:left w:val="single" w:sz="4" w:space="0" w:color="auto"/>
              <w:bottom w:val="single" w:sz="4" w:space="0" w:color="auto"/>
            </w:tcBorders>
          </w:tcPr>
          <w:p w:rsidR="00115CC2" w:rsidRPr="00F23A1C" w:rsidRDefault="00115CC2" w:rsidP="007F6844">
            <w:pPr>
              <w:spacing w:after="0" w:line="240" w:lineRule="auto"/>
              <w:jc w:val="center"/>
              <w:rPr>
                <w:rFonts w:ascii="Times New Roman" w:hAnsi="Times New Roman"/>
              </w:rPr>
            </w:pPr>
            <w:r>
              <w:rPr>
                <w:rFonts w:ascii="Times New Roman" w:hAnsi="Times New Roman"/>
              </w:rPr>
              <w:t>№</w:t>
            </w:r>
          </w:p>
        </w:tc>
        <w:tc>
          <w:tcPr>
            <w:tcW w:w="3944" w:type="dxa"/>
            <w:tcBorders>
              <w:top w:val="single" w:sz="4" w:space="0" w:color="auto"/>
              <w:left w:val="single" w:sz="4" w:space="0" w:color="auto"/>
              <w:bottom w:val="single" w:sz="4" w:space="0" w:color="auto"/>
              <w:right w:val="single" w:sz="4" w:space="0" w:color="auto"/>
            </w:tcBorders>
          </w:tcPr>
          <w:p w:rsidR="00115CC2" w:rsidRPr="00B730FA" w:rsidRDefault="00115CC2" w:rsidP="007F6844">
            <w:pPr>
              <w:spacing w:after="0" w:line="240" w:lineRule="auto"/>
              <w:ind w:left="117" w:right="142"/>
              <w:jc w:val="center"/>
              <w:rPr>
                <w:rFonts w:ascii="Times New Roman" w:hAnsi="Times New Roman"/>
              </w:rPr>
            </w:pPr>
            <w:r w:rsidRPr="00B730FA">
              <w:rPr>
                <w:rFonts w:ascii="Times New Roman" w:hAnsi="Times New Roman"/>
              </w:rPr>
              <w:t>Наименование Товара</w:t>
            </w:r>
          </w:p>
        </w:tc>
        <w:tc>
          <w:tcPr>
            <w:tcW w:w="3543" w:type="dxa"/>
            <w:tcBorders>
              <w:top w:val="single" w:sz="4" w:space="0" w:color="auto"/>
              <w:left w:val="single" w:sz="4" w:space="0" w:color="auto"/>
              <w:bottom w:val="single" w:sz="4" w:space="0" w:color="auto"/>
              <w:right w:val="single" w:sz="4" w:space="0" w:color="auto"/>
            </w:tcBorders>
          </w:tcPr>
          <w:p w:rsidR="00115CC2" w:rsidRPr="00B730FA" w:rsidRDefault="00115CC2" w:rsidP="007F6844">
            <w:pPr>
              <w:spacing w:after="0" w:line="240" w:lineRule="auto"/>
              <w:ind w:left="122" w:right="131"/>
              <w:jc w:val="center"/>
              <w:rPr>
                <w:rFonts w:ascii="Times New Roman" w:hAnsi="Times New Roman"/>
              </w:rPr>
            </w:pPr>
            <w:r w:rsidRPr="00B730FA">
              <w:rPr>
                <w:rFonts w:ascii="Times New Roman" w:hAnsi="Times New Roman"/>
              </w:rPr>
              <w:t>Технические характеристики Товара</w:t>
            </w:r>
          </w:p>
        </w:tc>
        <w:tc>
          <w:tcPr>
            <w:tcW w:w="1701" w:type="dxa"/>
            <w:tcBorders>
              <w:top w:val="single" w:sz="4" w:space="0" w:color="auto"/>
              <w:left w:val="single" w:sz="4" w:space="0" w:color="auto"/>
              <w:bottom w:val="single" w:sz="4" w:space="0" w:color="auto"/>
              <w:right w:val="single" w:sz="4" w:space="0" w:color="auto"/>
            </w:tcBorders>
          </w:tcPr>
          <w:p w:rsidR="00115CC2" w:rsidRPr="00B730FA" w:rsidRDefault="00115CC2" w:rsidP="007F6844">
            <w:pPr>
              <w:spacing w:after="0" w:line="240" w:lineRule="auto"/>
              <w:jc w:val="center"/>
              <w:rPr>
                <w:rFonts w:ascii="Times New Roman" w:hAnsi="Times New Roman"/>
              </w:rPr>
            </w:pPr>
            <w:r w:rsidRPr="00B730FA">
              <w:rPr>
                <w:rFonts w:ascii="Times New Roman" w:hAnsi="Times New Roman"/>
              </w:rPr>
              <w:t>ОКПД 2</w:t>
            </w:r>
          </w:p>
          <w:p w:rsidR="00115CC2" w:rsidRPr="00B730FA" w:rsidRDefault="00115CC2" w:rsidP="007F6844">
            <w:pPr>
              <w:spacing w:after="0" w:line="240" w:lineRule="auto"/>
              <w:ind w:left="142" w:right="132"/>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115CC2" w:rsidRPr="00B730FA" w:rsidRDefault="00115CC2" w:rsidP="007F6844">
            <w:pPr>
              <w:spacing w:after="0" w:line="240" w:lineRule="auto"/>
              <w:jc w:val="center"/>
              <w:rPr>
                <w:rFonts w:ascii="Times New Roman" w:hAnsi="Times New Roman"/>
              </w:rPr>
            </w:pPr>
            <w:r w:rsidRPr="00B730FA">
              <w:rPr>
                <w:rFonts w:ascii="Times New Roman" w:hAnsi="Times New Roman"/>
              </w:rPr>
              <w:t>Кол-во (</w:t>
            </w:r>
            <w:r>
              <w:rPr>
                <w:rFonts w:ascii="Times New Roman" w:hAnsi="Times New Roman"/>
              </w:rPr>
              <w:t>шт</w:t>
            </w:r>
            <w:r w:rsidRPr="00B730FA">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r w:rsidRPr="00B730FA">
              <w:rPr>
                <w:rFonts w:ascii="Times New Roman" w:hAnsi="Times New Roman"/>
              </w:rPr>
              <w:t>Страна происхождения</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115CC2" w:rsidRDefault="00115CC2" w:rsidP="007F6844">
            <w:pPr>
              <w:spacing w:after="0" w:line="240" w:lineRule="auto"/>
              <w:jc w:val="center"/>
              <w:rPr>
                <w:rFonts w:ascii="Times New Roman" w:hAnsi="Times New Roman"/>
              </w:rPr>
            </w:pPr>
            <w:r w:rsidRPr="00B730FA">
              <w:rPr>
                <w:rFonts w:ascii="Times New Roman" w:hAnsi="Times New Roman"/>
              </w:rPr>
              <w:t xml:space="preserve">НДС </w:t>
            </w:r>
          </w:p>
          <w:p w:rsidR="00115CC2" w:rsidRPr="00B730FA" w:rsidRDefault="00115CC2" w:rsidP="007F6844">
            <w:pPr>
              <w:spacing w:after="0" w:line="240" w:lineRule="auto"/>
              <w:jc w:val="center"/>
              <w:rPr>
                <w:rFonts w:ascii="Times New Roman" w:hAnsi="Times New Roman"/>
              </w:rPr>
            </w:pPr>
            <w:r w:rsidRPr="00B730FA">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r>
              <w:rPr>
                <w:rFonts w:ascii="Times New Roman" w:hAnsi="Times New Roman"/>
              </w:rPr>
              <w:t>Цена за ед. (руб.)</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r w:rsidRPr="00B730FA">
              <w:rPr>
                <w:rFonts w:ascii="Times New Roman" w:hAnsi="Times New Roman"/>
              </w:rPr>
              <w:t xml:space="preserve">Сумма </w:t>
            </w:r>
          </w:p>
          <w:p w:rsidR="00115CC2" w:rsidRPr="00B730FA" w:rsidRDefault="00115CC2" w:rsidP="007F6844">
            <w:pPr>
              <w:spacing w:after="0" w:line="240" w:lineRule="auto"/>
              <w:jc w:val="center"/>
              <w:rPr>
                <w:rFonts w:ascii="Times New Roman" w:hAnsi="Times New Roman"/>
              </w:rPr>
            </w:pPr>
            <w:r w:rsidRPr="00B730FA">
              <w:rPr>
                <w:rFonts w:ascii="Times New Roman" w:hAnsi="Times New Roman"/>
              </w:rPr>
              <w:t>(руб.)</w:t>
            </w:r>
          </w:p>
        </w:tc>
      </w:tr>
      <w:tr w:rsidR="00115CC2" w:rsidRPr="00B730FA" w:rsidTr="00115CC2">
        <w:tc>
          <w:tcPr>
            <w:tcW w:w="451" w:type="dxa"/>
            <w:tcBorders>
              <w:top w:val="single" w:sz="4" w:space="0" w:color="auto"/>
              <w:left w:val="single" w:sz="4" w:space="0" w:color="auto"/>
              <w:bottom w:val="single" w:sz="4" w:space="0" w:color="auto"/>
            </w:tcBorders>
          </w:tcPr>
          <w:p w:rsidR="00115CC2" w:rsidRPr="00F23A1C" w:rsidRDefault="00115CC2" w:rsidP="007F6844">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3944" w:type="dxa"/>
            <w:tcBorders>
              <w:top w:val="single" w:sz="4" w:space="0" w:color="auto"/>
              <w:left w:val="single" w:sz="4" w:space="0" w:color="auto"/>
              <w:bottom w:val="single" w:sz="4" w:space="0" w:color="auto"/>
              <w:right w:val="single" w:sz="4" w:space="0" w:color="auto"/>
            </w:tcBorders>
            <w:vAlign w:val="center"/>
          </w:tcPr>
          <w:p w:rsidR="00115CC2" w:rsidRPr="00BA3C32" w:rsidRDefault="00115CC2" w:rsidP="007F6844">
            <w:pPr>
              <w:spacing w:after="0" w:line="240" w:lineRule="auto"/>
              <w:ind w:left="57" w:right="57"/>
              <w:rPr>
                <w:rFonts w:ascii="Times New Roman" w:hAnsi="Times New Roman"/>
              </w:rPr>
            </w:pPr>
            <w:r w:rsidRPr="00BA3C32">
              <w:rPr>
                <w:rFonts w:ascii="Times New Roman" w:hAnsi="Times New Roman"/>
              </w:rPr>
              <w:t xml:space="preserve">Узел второго переноса изображения для </w:t>
            </w:r>
            <w:proofErr w:type="spellStart"/>
            <w:r w:rsidRPr="00BA3C32">
              <w:rPr>
                <w:rFonts w:ascii="Times New Roman" w:hAnsi="Times New Roman"/>
              </w:rPr>
              <w:t>Xerox</w:t>
            </w:r>
            <w:proofErr w:type="spellEnd"/>
            <w:r w:rsidRPr="00BA3C32">
              <w:rPr>
                <w:rFonts w:ascii="Times New Roman" w:hAnsi="Times New Roman"/>
              </w:rPr>
              <w:t xml:space="preserve"> B8145/8155 Оригинальный (</w:t>
            </w:r>
            <w:r>
              <w:rPr>
                <w:rFonts w:ascii="Times New Roman" w:hAnsi="Times New Roman"/>
              </w:rPr>
              <w:t>008R08103</w:t>
            </w:r>
            <w:r w:rsidRPr="00BA3C32">
              <w:rPr>
                <w:rFonts w:ascii="Times New Roman" w:hAnsi="Times New Roman"/>
              </w:rPr>
              <w:t xml:space="preserve">) </w:t>
            </w:r>
          </w:p>
        </w:tc>
        <w:tc>
          <w:tcPr>
            <w:tcW w:w="3543" w:type="dxa"/>
            <w:tcBorders>
              <w:top w:val="single" w:sz="4" w:space="0" w:color="auto"/>
              <w:left w:val="single" w:sz="4" w:space="0" w:color="auto"/>
              <w:bottom w:val="single" w:sz="4" w:space="0" w:color="auto"/>
              <w:right w:val="single" w:sz="4" w:space="0" w:color="auto"/>
            </w:tcBorders>
          </w:tcPr>
          <w:p w:rsidR="00115CC2" w:rsidRPr="00BA3C32" w:rsidRDefault="00115CC2" w:rsidP="007F6844">
            <w:pPr>
              <w:shd w:val="clear" w:color="auto" w:fill="FFFFFF"/>
              <w:spacing w:after="0" w:line="240" w:lineRule="auto"/>
              <w:ind w:left="147"/>
              <w:rPr>
                <w:rFonts w:ascii="Times New Roman" w:hAnsi="Times New Roman"/>
              </w:rPr>
            </w:pPr>
            <w:r w:rsidRPr="00BA3C32">
              <w:rPr>
                <w:rFonts w:ascii="Times New Roman" w:hAnsi="Times New Roman"/>
              </w:rPr>
              <w:t>-</w:t>
            </w:r>
            <w:r>
              <w:rPr>
                <w:rFonts w:ascii="Times New Roman" w:hAnsi="Times New Roman"/>
              </w:rPr>
              <w:t>Совместимость с МФУ «</w:t>
            </w:r>
            <w:proofErr w:type="spellStart"/>
            <w:r w:rsidRPr="00BA3C32">
              <w:rPr>
                <w:rFonts w:ascii="Times New Roman" w:hAnsi="Times New Roman"/>
              </w:rPr>
              <w:t>Xerox</w:t>
            </w:r>
            <w:proofErr w:type="spellEnd"/>
            <w:r w:rsidRPr="00BA3C32">
              <w:rPr>
                <w:rFonts w:ascii="Times New Roman" w:hAnsi="Times New Roman"/>
              </w:rPr>
              <w:t xml:space="preserve"> </w:t>
            </w:r>
            <w:proofErr w:type="spellStart"/>
            <w:r w:rsidRPr="00BA3C32">
              <w:rPr>
                <w:rFonts w:ascii="Times New Roman" w:hAnsi="Times New Roman"/>
              </w:rPr>
              <w:t>AltaLink</w:t>
            </w:r>
            <w:proofErr w:type="spellEnd"/>
            <w:r w:rsidRPr="00BA3C32">
              <w:rPr>
                <w:rFonts w:ascii="Times New Roman" w:hAnsi="Times New Roman"/>
              </w:rPr>
              <w:t xml:space="preserve"> B8145/8155</w:t>
            </w: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tcPr>
          <w:p w:rsidR="00115CC2" w:rsidRPr="00FA7982" w:rsidRDefault="00115CC2" w:rsidP="007F6844">
            <w:pPr>
              <w:shd w:val="clear" w:color="auto" w:fill="FFFFFF"/>
              <w:spacing w:after="0" w:line="240" w:lineRule="auto"/>
              <w:ind w:left="147"/>
              <w:jc w:val="center"/>
              <w:rPr>
                <w:rFonts w:ascii="Times New Roman" w:hAnsi="Times New Roman"/>
              </w:rPr>
            </w:pPr>
            <w:r w:rsidRPr="00472706">
              <w:rPr>
                <w:rFonts w:ascii="Times New Roman" w:hAnsi="Times New Roman"/>
              </w:rPr>
              <w:t>28.23.25.000</w:t>
            </w:r>
          </w:p>
        </w:tc>
        <w:tc>
          <w:tcPr>
            <w:tcW w:w="1134" w:type="dxa"/>
            <w:tcBorders>
              <w:top w:val="single" w:sz="4" w:space="0" w:color="auto"/>
              <w:left w:val="single" w:sz="4" w:space="0" w:color="auto"/>
              <w:bottom w:val="single" w:sz="4" w:space="0" w:color="auto"/>
              <w:right w:val="single" w:sz="4" w:space="0" w:color="auto"/>
            </w:tcBorders>
          </w:tcPr>
          <w:p w:rsidR="00115CC2" w:rsidRPr="00EB4E3E" w:rsidRDefault="00115CC2" w:rsidP="007F6844">
            <w:pPr>
              <w:tabs>
                <w:tab w:val="left" w:pos="2316"/>
              </w:tabs>
              <w:spacing w:after="0" w:line="240" w:lineRule="auto"/>
              <w:ind w:left="145" w:right="132"/>
              <w:jc w:val="center"/>
              <w:rPr>
                <w:rFonts w:ascii="Times New Roman" w:hAnsi="Times New Roman"/>
                <w:lang w:val="en-US"/>
              </w:rPr>
            </w:pPr>
            <w:r>
              <w:rPr>
                <w:rFonts w:ascii="Times New Roman" w:hAnsi="Times New Roman"/>
                <w:lang w:val="en-US"/>
              </w:rPr>
              <w:t>2</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p>
        </w:tc>
      </w:tr>
      <w:tr w:rsidR="00115CC2" w:rsidRPr="00B730FA" w:rsidTr="00115CC2">
        <w:tc>
          <w:tcPr>
            <w:tcW w:w="451" w:type="dxa"/>
            <w:tcBorders>
              <w:top w:val="single" w:sz="4" w:space="0" w:color="auto"/>
              <w:left w:val="single" w:sz="4" w:space="0" w:color="auto"/>
              <w:bottom w:val="single" w:sz="4" w:space="0" w:color="auto"/>
            </w:tcBorders>
          </w:tcPr>
          <w:p w:rsidR="00115CC2" w:rsidRDefault="00115CC2" w:rsidP="007F6844">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3944" w:type="dxa"/>
            <w:tcBorders>
              <w:top w:val="single" w:sz="4" w:space="0" w:color="auto"/>
              <w:left w:val="single" w:sz="4" w:space="0" w:color="auto"/>
              <w:bottom w:val="single" w:sz="4" w:space="0" w:color="auto"/>
              <w:right w:val="single" w:sz="4" w:space="0" w:color="auto"/>
            </w:tcBorders>
            <w:vAlign w:val="center"/>
          </w:tcPr>
          <w:p w:rsidR="00115CC2" w:rsidRPr="00BA3C32" w:rsidRDefault="00115CC2" w:rsidP="007F6844">
            <w:pPr>
              <w:spacing w:after="0" w:line="240" w:lineRule="auto"/>
              <w:ind w:left="57" w:right="57"/>
              <w:rPr>
                <w:rFonts w:ascii="Times New Roman" w:hAnsi="Times New Roman"/>
              </w:rPr>
            </w:pPr>
            <w:r w:rsidRPr="00BA3C32">
              <w:rPr>
                <w:rFonts w:ascii="Times New Roman" w:hAnsi="Times New Roman"/>
              </w:rPr>
              <w:t xml:space="preserve">Блок проявки с девелопером (носителем) для </w:t>
            </w:r>
            <w:proofErr w:type="spellStart"/>
            <w:r w:rsidRPr="00BA3C32">
              <w:rPr>
                <w:rFonts w:ascii="Times New Roman" w:hAnsi="Times New Roman"/>
              </w:rPr>
              <w:t>Xerox</w:t>
            </w:r>
            <w:proofErr w:type="spellEnd"/>
            <w:r w:rsidRPr="00BA3C32">
              <w:rPr>
                <w:rFonts w:ascii="Times New Roman" w:hAnsi="Times New Roman"/>
              </w:rPr>
              <w:t xml:space="preserve"> </w:t>
            </w:r>
            <w:proofErr w:type="spellStart"/>
            <w:r w:rsidRPr="00BA3C32">
              <w:rPr>
                <w:rFonts w:ascii="Times New Roman" w:hAnsi="Times New Roman"/>
              </w:rPr>
              <w:t>AltaLink</w:t>
            </w:r>
            <w:proofErr w:type="spellEnd"/>
            <w:r w:rsidRPr="00BA3C32">
              <w:rPr>
                <w:rFonts w:ascii="Times New Roman" w:hAnsi="Times New Roman"/>
              </w:rPr>
              <w:t xml:space="preserve"> B8145/8155</w:t>
            </w:r>
            <w:r>
              <w:rPr>
                <w:rFonts w:ascii="Times New Roman" w:hAnsi="Times New Roman"/>
              </w:rPr>
              <w:t xml:space="preserve"> </w:t>
            </w:r>
            <w:r w:rsidRPr="00BA3C32">
              <w:rPr>
                <w:rFonts w:ascii="Times New Roman" w:hAnsi="Times New Roman"/>
              </w:rPr>
              <w:t xml:space="preserve">Оригинальный (948K13033) </w:t>
            </w:r>
          </w:p>
        </w:tc>
        <w:tc>
          <w:tcPr>
            <w:tcW w:w="3543" w:type="dxa"/>
            <w:tcBorders>
              <w:top w:val="single" w:sz="4" w:space="0" w:color="auto"/>
              <w:left w:val="single" w:sz="4" w:space="0" w:color="auto"/>
              <w:bottom w:val="single" w:sz="4" w:space="0" w:color="auto"/>
              <w:right w:val="single" w:sz="4" w:space="0" w:color="auto"/>
            </w:tcBorders>
          </w:tcPr>
          <w:p w:rsidR="00115CC2" w:rsidRPr="00D665EF" w:rsidRDefault="00115CC2" w:rsidP="007F6844">
            <w:pPr>
              <w:shd w:val="clear" w:color="auto" w:fill="FFFFFF"/>
              <w:spacing w:after="0" w:line="240" w:lineRule="auto"/>
              <w:ind w:left="147"/>
              <w:rPr>
                <w:rFonts w:ascii="Times New Roman" w:hAnsi="Times New Roman"/>
              </w:rPr>
            </w:pPr>
            <w:r w:rsidRPr="00BA3C32">
              <w:rPr>
                <w:rFonts w:ascii="Times New Roman" w:hAnsi="Times New Roman"/>
              </w:rPr>
              <w:t>-</w:t>
            </w:r>
            <w:r>
              <w:rPr>
                <w:rFonts w:ascii="Times New Roman" w:hAnsi="Times New Roman"/>
              </w:rPr>
              <w:t>Совместимость с МФУ «</w:t>
            </w:r>
            <w:proofErr w:type="spellStart"/>
            <w:r w:rsidRPr="00BA3C32">
              <w:rPr>
                <w:rFonts w:ascii="Times New Roman" w:hAnsi="Times New Roman"/>
              </w:rPr>
              <w:t>Xerox</w:t>
            </w:r>
            <w:proofErr w:type="spellEnd"/>
            <w:r w:rsidRPr="00BA3C32">
              <w:rPr>
                <w:rFonts w:ascii="Times New Roman" w:hAnsi="Times New Roman"/>
              </w:rPr>
              <w:t xml:space="preserve"> </w:t>
            </w:r>
            <w:proofErr w:type="spellStart"/>
            <w:r w:rsidRPr="00BA3C32">
              <w:rPr>
                <w:rFonts w:ascii="Times New Roman" w:hAnsi="Times New Roman"/>
              </w:rPr>
              <w:t>AltaLink</w:t>
            </w:r>
            <w:proofErr w:type="spellEnd"/>
            <w:r w:rsidRPr="00BA3C32">
              <w:rPr>
                <w:rFonts w:ascii="Times New Roman" w:hAnsi="Times New Roman"/>
              </w:rPr>
              <w:t xml:space="preserve"> B8145/8155</w:t>
            </w: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tcPr>
          <w:p w:rsidR="00115CC2" w:rsidRPr="00472706" w:rsidRDefault="00115CC2" w:rsidP="007F6844">
            <w:pPr>
              <w:shd w:val="clear" w:color="auto" w:fill="FFFFFF"/>
              <w:spacing w:after="0" w:line="240" w:lineRule="auto"/>
              <w:ind w:left="147"/>
              <w:jc w:val="center"/>
              <w:rPr>
                <w:rFonts w:ascii="Times New Roman" w:hAnsi="Times New Roman"/>
              </w:rPr>
            </w:pPr>
            <w:r w:rsidRPr="00472706">
              <w:rPr>
                <w:rFonts w:ascii="Times New Roman" w:hAnsi="Times New Roman"/>
              </w:rPr>
              <w:t>28.23.25.000</w:t>
            </w:r>
          </w:p>
        </w:tc>
        <w:tc>
          <w:tcPr>
            <w:tcW w:w="1134" w:type="dxa"/>
            <w:tcBorders>
              <w:top w:val="single" w:sz="4" w:space="0" w:color="auto"/>
              <w:left w:val="single" w:sz="4" w:space="0" w:color="auto"/>
              <w:bottom w:val="single" w:sz="4" w:space="0" w:color="auto"/>
              <w:right w:val="single" w:sz="4" w:space="0" w:color="auto"/>
            </w:tcBorders>
          </w:tcPr>
          <w:p w:rsidR="00115CC2" w:rsidRPr="00EB4E3E" w:rsidRDefault="00115CC2" w:rsidP="007F6844">
            <w:pPr>
              <w:tabs>
                <w:tab w:val="left" w:pos="2316"/>
              </w:tabs>
              <w:spacing w:after="0" w:line="240" w:lineRule="auto"/>
              <w:ind w:left="145" w:right="132"/>
              <w:jc w:val="center"/>
              <w:rPr>
                <w:rFonts w:ascii="Times New Roman" w:hAnsi="Times New Roman"/>
                <w:lang w:val="en-US"/>
              </w:rPr>
            </w:pPr>
            <w:r>
              <w:rPr>
                <w:rFonts w:ascii="Times New Roman" w:hAnsi="Times New Roman"/>
                <w:lang w:val="en-US"/>
              </w:rPr>
              <w:t>2</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p>
        </w:tc>
      </w:tr>
      <w:tr w:rsidR="00115CC2" w:rsidRPr="00B730FA" w:rsidTr="00115CC2">
        <w:tc>
          <w:tcPr>
            <w:tcW w:w="451" w:type="dxa"/>
            <w:tcBorders>
              <w:top w:val="single" w:sz="4" w:space="0" w:color="auto"/>
              <w:left w:val="single" w:sz="4" w:space="0" w:color="auto"/>
              <w:bottom w:val="single" w:sz="4" w:space="0" w:color="auto"/>
            </w:tcBorders>
          </w:tcPr>
          <w:p w:rsidR="00115CC2" w:rsidRDefault="00115CC2" w:rsidP="007F6844">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3944" w:type="dxa"/>
            <w:tcBorders>
              <w:top w:val="single" w:sz="4" w:space="0" w:color="auto"/>
              <w:left w:val="single" w:sz="4" w:space="0" w:color="auto"/>
              <w:bottom w:val="single" w:sz="4" w:space="0" w:color="auto"/>
              <w:right w:val="single" w:sz="4" w:space="0" w:color="auto"/>
            </w:tcBorders>
            <w:vAlign w:val="center"/>
          </w:tcPr>
          <w:p w:rsidR="00115CC2" w:rsidRPr="00BA3C32" w:rsidRDefault="00115CC2" w:rsidP="007F6844">
            <w:pPr>
              <w:spacing w:after="0" w:line="240" w:lineRule="auto"/>
              <w:ind w:left="57" w:right="57"/>
              <w:rPr>
                <w:rFonts w:ascii="Times New Roman" w:hAnsi="Times New Roman"/>
              </w:rPr>
            </w:pPr>
            <w:r w:rsidRPr="00BA3C32">
              <w:rPr>
                <w:rFonts w:ascii="Times New Roman" w:hAnsi="Times New Roman"/>
              </w:rPr>
              <w:t xml:space="preserve">Носитель </w:t>
            </w:r>
            <w:proofErr w:type="spellStart"/>
            <w:r w:rsidRPr="00BA3C32">
              <w:rPr>
                <w:rFonts w:ascii="Times New Roman" w:hAnsi="Times New Roman"/>
              </w:rPr>
              <w:t>Xerox</w:t>
            </w:r>
            <w:proofErr w:type="spellEnd"/>
            <w:r w:rsidRPr="00BA3C32">
              <w:rPr>
                <w:rFonts w:ascii="Times New Roman" w:hAnsi="Times New Roman"/>
              </w:rPr>
              <w:t xml:space="preserve"> </w:t>
            </w:r>
            <w:proofErr w:type="spellStart"/>
            <w:r w:rsidRPr="00BA3C32">
              <w:rPr>
                <w:rFonts w:ascii="Times New Roman" w:hAnsi="Times New Roman"/>
              </w:rPr>
              <w:t>VersaLink</w:t>
            </w:r>
            <w:proofErr w:type="spellEnd"/>
            <w:r w:rsidRPr="00BA3C32">
              <w:rPr>
                <w:rFonts w:ascii="Times New Roman" w:hAnsi="Times New Roman"/>
              </w:rPr>
              <w:t xml:space="preserve"> C8000/C9000, </w:t>
            </w:r>
            <w:proofErr w:type="spellStart"/>
            <w:r w:rsidRPr="00BA3C32">
              <w:rPr>
                <w:rFonts w:ascii="Times New Roman" w:hAnsi="Times New Roman"/>
              </w:rPr>
              <w:t>black</w:t>
            </w:r>
            <w:proofErr w:type="spellEnd"/>
            <w:r w:rsidRPr="00BA3C32">
              <w:rPr>
                <w:rFonts w:ascii="Times New Roman" w:hAnsi="Times New Roman"/>
              </w:rPr>
              <w:t xml:space="preserve"> Оригинальный (676K51531/607K</w:t>
            </w:r>
            <w:r>
              <w:rPr>
                <w:rFonts w:ascii="Times New Roman" w:hAnsi="Times New Roman"/>
              </w:rPr>
              <w:t>12391</w:t>
            </w:r>
            <w:r w:rsidRPr="00BA3C32">
              <w:rPr>
                <w:rFonts w:ascii="Times New Roman" w:hAnsi="Times New Roman"/>
              </w:rPr>
              <w:t xml:space="preserve">) </w:t>
            </w:r>
          </w:p>
        </w:tc>
        <w:tc>
          <w:tcPr>
            <w:tcW w:w="3543" w:type="dxa"/>
            <w:tcBorders>
              <w:top w:val="single" w:sz="4" w:space="0" w:color="auto"/>
              <w:left w:val="single" w:sz="4" w:space="0" w:color="auto"/>
              <w:bottom w:val="single" w:sz="4" w:space="0" w:color="auto"/>
              <w:right w:val="single" w:sz="4" w:space="0" w:color="auto"/>
            </w:tcBorders>
          </w:tcPr>
          <w:p w:rsidR="00115CC2" w:rsidRPr="00D665EF" w:rsidRDefault="00115CC2" w:rsidP="007F6844">
            <w:pPr>
              <w:shd w:val="clear" w:color="auto" w:fill="FFFFFF"/>
              <w:spacing w:after="0" w:line="240" w:lineRule="auto"/>
              <w:ind w:left="147"/>
              <w:rPr>
                <w:rFonts w:ascii="Times New Roman" w:hAnsi="Times New Roman"/>
              </w:rPr>
            </w:pPr>
            <w:r w:rsidRPr="00BA3C32">
              <w:rPr>
                <w:rFonts w:ascii="Times New Roman" w:hAnsi="Times New Roman"/>
              </w:rPr>
              <w:t>-</w:t>
            </w:r>
            <w:r>
              <w:rPr>
                <w:rFonts w:ascii="Times New Roman" w:hAnsi="Times New Roman"/>
              </w:rPr>
              <w:t>Совместимость с МФУ «</w:t>
            </w:r>
            <w:proofErr w:type="spellStart"/>
            <w:r w:rsidRPr="00BA3C32">
              <w:rPr>
                <w:rFonts w:ascii="Times New Roman" w:hAnsi="Times New Roman"/>
              </w:rPr>
              <w:t>Xerox</w:t>
            </w:r>
            <w:proofErr w:type="spellEnd"/>
            <w:r w:rsidRPr="00BA3C32">
              <w:rPr>
                <w:rFonts w:ascii="Times New Roman" w:hAnsi="Times New Roman"/>
              </w:rPr>
              <w:t xml:space="preserve"> </w:t>
            </w:r>
            <w:proofErr w:type="spellStart"/>
            <w:r w:rsidRPr="00BA3C32">
              <w:rPr>
                <w:rFonts w:ascii="Times New Roman" w:hAnsi="Times New Roman"/>
              </w:rPr>
              <w:t>AltaLink</w:t>
            </w:r>
            <w:proofErr w:type="spellEnd"/>
            <w:r w:rsidRPr="00BA3C32">
              <w:rPr>
                <w:rFonts w:ascii="Times New Roman" w:hAnsi="Times New Roman"/>
              </w:rPr>
              <w:t xml:space="preserve"> B8145/8155</w:t>
            </w: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tcPr>
          <w:p w:rsidR="00115CC2" w:rsidRPr="00472706" w:rsidRDefault="00115CC2" w:rsidP="007F6844">
            <w:pPr>
              <w:shd w:val="clear" w:color="auto" w:fill="FFFFFF"/>
              <w:spacing w:after="0" w:line="240" w:lineRule="auto"/>
              <w:ind w:left="147"/>
              <w:jc w:val="center"/>
              <w:rPr>
                <w:rFonts w:ascii="Times New Roman" w:hAnsi="Times New Roman"/>
              </w:rPr>
            </w:pPr>
            <w:r w:rsidRPr="00472706">
              <w:rPr>
                <w:rFonts w:ascii="Times New Roman" w:hAnsi="Times New Roman"/>
              </w:rPr>
              <w:t>28.23.25.000</w:t>
            </w:r>
          </w:p>
        </w:tc>
        <w:tc>
          <w:tcPr>
            <w:tcW w:w="1134" w:type="dxa"/>
            <w:tcBorders>
              <w:top w:val="single" w:sz="4" w:space="0" w:color="auto"/>
              <w:left w:val="single" w:sz="4" w:space="0" w:color="auto"/>
              <w:bottom w:val="single" w:sz="4" w:space="0" w:color="auto"/>
              <w:right w:val="single" w:sz="4" w:space="0" w:color="auto"/>
            </w:tcBorders>
          </w:tcPr>
          <w:p w:rsidR="00115CC2" w:rsidRPr="00EB4E3E" w:rsidRDefault="00115CC2" w:rsidP="007F6844">
            <w:pPr>
              <w:tabs>
                <w:tab w:val="left" w:pos="2316"/>
              </w:tabs>
              <w:spacing w:after="0" w:line="240" w:lineRule="auto"/>
              <w:ind w:left="145" w:right="132"/>
              <w:jc w:val="center"/>
              <w:rPr>
                <w:rFonts w:ascii="Times New Roman" w:hAnsi="Times New Roman"/>
                <w:lang w:val="en-US"/>
              </w:rPr>
            </w:pPr>
            <w:r>
              <w:rPr>
                <w:rFonts w:ascii="Times New Roman" w:hAnsi="Times New Roman"/>
                <w:lang w:val="en-US"/>
              </w:rPr>
              <w:t>2</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p>
        </w:tc>
      </w:tr>
      <w:tr w:rsidR="00115CC2" w:rsidRPr="00B730FA" w:rsidTr="00115CC2">
        <w:tc>
          <w:tcPr>
            <w:tcW w:w="451" w:type="dxa"/>
            <w:tcBorders>
              <w:top w:val="single" w:sz="4" w:space="0" w:color="auto"/>
              <w:left w:val="single" w:sz="4" w:space="0" w:color="auto"/>
              <w:bottom w:val="single" w:sz="4" w:space="0" w:color="auto"/>
            </w:tcBorders>
          </w:tcPr>
          <w:p w:rsidR="00115CC2" w:rsidRDefault="00115CC2" w:rsidP="007F6844">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3944" w:type="dxa"/>
            <w:tcBorders>
              <w:top w:val="single" w:sz="4" w:space="0" w:color="auto"/>
              <w:left w:val="single" w:sz="4" w:space="0" w:color="auto"/>
              <w:bottom w:val="single" w:sz="4" w:space="0" w:color="auto"/>
              <w:right w:val="single" w:sz="4" w:space="0" w:color="auto"/>
            </w:tcBorders>
            <w:vAlign w:val="center"/>
          </w:tcPr>
          <w:p w:rsidR="00115CC2" w:rsidRPr="00BA3C32" w:rsidRDefault="00115CC2" w:rsidP="007F6844">
            <w:pPr>
              <w:pStyle w:val="1"/>
              <w:shd w:val="clear" w:color="auto" w:fill="FFFFFF"/>
              <w:spacing w:before="0" w:beforeAutospacing="0" w:after="0" w:afterAutospacing="0"/>
              <w:ind w:left="57" w:right="57"/>
              <w:rPr>
                <w:rFonts w:eastAsiaTheme="minorHAnsi" w:cstheme="minorBidi"/>
                <w:b w:val="0"/>
                <w:bCs w:val="0"/>
                <w:kern w:val="0"/>
                <w:sz w:val="22"/>
                <w:szCs w:val="22"/>
                <w:lang w:eastAsia="en-US"/>
              </w:rPr>
            </w:pPr>
            <w:r w:rsidRPr="00BA3C32">
              <w:rPr>
                <w:rFonts w:eastAsiaTheme="minorHAnsi" w:cstheme="minorBidi"/>
                <w:b w:val="0"/>
                <w:bCs w:val="0"/>
                <w:kern w:val="0"/>
                <w:sz w:val="22"/>
                <w:szCs w:val="22"/>
                <w:lang w:eastAsia="en-US"/>
              </w:rPr>
              <w:t xml:space="preserve">Лента переноса для </w:t>
            </w:r>
            <w:proofErr w:type="spellStart"/>
            <w:r w:rsidRPr="00BA3C32">
              <w:rPr>
                <w:rFonts w:eastAsiaTheme="minorHAnsi" w:cstheme="minorBidi"/>
                <w:b w:val="0"/>
                <w:bCs w:val="0"/>
                <w:kern w:val="0"/>
                <w:sz w:val="22"/>
                <w:szCs w:val="22"/>
                <w:lang w:eastAsia="en-US"/>
              </w:rPr>
              <w:t>Xerox</w:t>
            </w:r>
            <w:proofErr w:type="spellEnd"/>
            <w:r w:rsidRPr="00BA3C32">
              <w:rPr>
                <w:rFonts w:eastAsiaTheme="minorHAnsi" w:cstheme="minorBidi"/>
                <w:b w:val="0"/>
                <w:bCs w:val="0"/>
                <w:kern w:val="0"/>
                <w:sz w:val="22"/>
                <w:szCs w:val="22"/>
                <w:lang w:eastAsia="en-US"/>
              </w:rPr>
              <w:t xml:space="preserve"> </w:t>
            </w:r>
            <w:proofErr w:type="spellStart"/>
            <w:r w:rsidRPr="00BA3C32">
              <w:rPr>
                <w:rFonts w:eastAsiaTheme="minorHAnsi" w:cstheme="minorBidi"/>
                <w:b w:val="0"/>
                <w:bCs w:val="0"/>
                <w:kern w:val="0"/>
                <w:sz w:val="22"/>
                <w:szCs w:val="22"/>
                <w:lang w:eastAsia="en-US"/>
              </w:rPr>
              <w:t>AltaLink</w:t>
            </w:r>
            <w:proofErr w:type="spellEnd"/>
            <w:r w:rsidRPr="00BA3C32">
              <w:rPr>
                <w:rFonts w:eastAsiaTheme="minorHAnsi" w:cstheme="minorBidi"/>
                <w:b w:val="0"/>
                <w:bCs w:val="0"/>
                <w:kern w:val="0"/>
                <w:sz w:val="22"/>
                <w:szCs w:val="22"/>
                <w:lang w:eastAsia="en-US"/>
              </w:rPr>
              <w:t xml:space="preserve"> B8145/B8155</w:t>
            </w:r>
            <w:r>
              <w:rPr>
                <w:rFonts w:eastAsiaTheme="minorHAnsi" w:cstheme="minorBidi"/>
                <w:b w:val="0"/>
                <w:bCs w:val="0"/>
                <w:kern w:val="0"/>
                <w:sz w:val="22"/>
                <w:szCs w:val="22"/>
                <w:lang w:eastAsia="en-US"/>
              </w:rPr>
              <w:t xml:space="preserve"> </w:t>
            </w:r>
            <w:r w:rsidRPr="00BA3C32">
              <w:rPr>
                <w:rFonts w:eastAsiaTheme="minorHAnsi" w:cstheme="minorBidi"/>
                <w:b w:val="0"/>
                <w:bCs w:val="0"/>
                <w:kern w:val="0"/>
                <w:sz w:val="22"/>
                <w:szCs w:val="22"/>
                <w:lang w:eastAsia="en-US"/>
              </w:rPr>
              <w:t>(OEM) Булат s-</w:t>
            </w:r>
            <w:proofErr w:type="spellStart"/>
            <w:r w:rsidRPr="00BA3C32">
              <w:rPr>
                <w:rFonts w:eastAsiaTheme="minorHAnsi" w:cstheme="minorBidi"/>
                <w:b w:val="0"/>
                <w:bCs w:val="0"/>
                <w:kern w:val="0"/>
                <w:sz w:val="22"/>
                <w:szCs w:val="22"/>
                <w:lang w:eastAsia="en-US"/>
              </w:rPr>
              <w:t>Line</w:t>
            </w:r>
            <w:proofErr w:type="spellEnd"/>
          </w:p>
        </w:tc>
        <w:tc>
          <w:tcPr>
            <w:tcW w:w="3543" w:type="dxa"/>
            <w:tcBorders>
              <w:top w:val="single" w:sz="4" w:space="0" w:color="auto"/>
              <w:left w:val="single" w:sz="4" w:space="0" w:color="auto"/>
              <w:bottom w:val="single" w:sz="4" w:space="0" w:color="auto"/>
              <w:right w:val="single" w:sz="4" w:space="0" w:color="auto"/>
            </w:tcBorders>
          </w:tcPr>
          <w:p w:rsidR="00115CC2" w:rsidRPr="00D665EF" w:rsidRDefault="00115CC2" w:rsidP="007F6844">
            <w:pPr>
              <w:shd w:val="clear" w:color="auto" w:fill="FFFFFF"/>
              <w:spacing w:after="0" w:line="240" w:lineRule="auto"/>
              <w:ind w:left="147"/>
              <w:rPr>
                <w:rFonts w:ascii="Times New Roman" w:hAnsi="Times New Roman"/>
              </w:rPr>
            </w:pPr>
            <w:r w:rsidRPr="00BA3C32">
              <w:rPr>
                <w:rFonts w:ascii="Times New Roman" w:hAnsi="Times New Roman"/>
              </w:rPr>
              <w:t>-</w:t>
            </w:r>
            <w:r>
              <w:rPr>
                <w:rFonts w:ascii="Times New Roman" w:hAnsi="Times New Roman"/>
              </w:rPr>
              <w:t>Совместимость с МФУ «</w:t>
            </w:r>
            <w:proofErr w:type="spellStart"/>
            <w:r w:rsidRPr="00BA3C32">
              <w:rPr>
                <w:rFonts w:ascii="Times New Roman" w:hAnsi="Times New Roman"/>
              </w:rPr>
              <w:t>Xerox</w:t>
            </w:r>
            <w:proofErr w:type="spellEnd"/>
            <w:r w:rsidRPr="00BA3C32">
              <w:rPr>
                <w:rFonts w:ascii="Times New Roman" w:hAnsi="Times New Roman"/>
              </w:rPr>
              <w:t xml:space="preserve"> </w:t>
            </w:r>
            <w:proofErr w:type="spellStart"/>
            <w:r w:rsidRPr="00BA3C32">
              <w:rPr>
                <w:rFonts w:ascii="Times New Roman" w:hAnsi="Times New Roman"/>
              </w:rPr>
              <w:t>AltaLink</w:t>
            </w:r>
            <w:proofErr w:type="spellEnd"/>
            <w:r w:rsidRPr="00BA3C32">
              <w:rPr>
                <w:rFonts w:ascii="Times New Roman" w:hAnsi="Times New Roman"/>
              </w:rPr>
              <w:t xml:space="preserve"> B8145/8155</w:t>
            </w: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tcPr>
          <w:p w:rsidR="00115CC2" w:rsidRPr="00472706" w:rsidRDefault="00115CC2" w:rsidP="007F6844">
            <w:pPr>
              <w:shd w:val="clear" w:color="auto" w:fill="FFFFFF"/>
              <w:spacing w:after="0" w:line="240" w:lineRule="auto"/>
              <w:ind w:left="147"/>
              <w:jc w:val="center"/>
              <w:rPr>
                <w:rFonts w:ascii="Times New Roman" w:hAnsi="Times New Roman"/>
              </w:rPr>
            </w:pPr>
            <w:r w:rsidRPr="00472706">
              <w:rPr>
                <w:rFonts w:ascii="Times New Roman" w:hAnsi="Times New Roman"/>
              </w:rPr>
              <w:t>28.23.25.000</w:t>
            </w:r>
          </w:p>
        </w:tc>
        <w:tc>
          <w:tcPr>
            <w:tcW w:w="1134" w:type="dxa"/>
            <w:tcBorders>
              <w:top w:val="single" w:sz="4" w:space="0" w:color="auto"/>
              <w:left w:val="single" w:sz="4" w:space="0" w:color="auto"/>
              <w:bottom w:val="single" w:sz="4" w:space="0" w:color="auto"/>
              <w:right w:val="single" w:sz="4" w:space="0" w:color="auto"/>
            </w:tcBorders>
          </w:tcPr>
          <w:p w:rsidR="00115CC2" w:rsidRPr="00EB4E3E" w:rsidRDefault="00115CC2" w:rsidP="007F6844">
            <w:pPr>
              <w:tabs>
                <w:tab w:val="left" w:pos="2316"/>
              </w:tabs>
              <w:spacing w:after="0" w:line="240" w:lineRule="auto"/>
              <w:ind w:left="145" w:right="132"/>
              <w:jc w:val="center"/>
              <w:rPr>
                <w:rFonts w:ascii="Times New Roman" w:hAnsi="Times New Roman"/>
                <w:lang w:val="en-US"/>
              </w:rPr>
            </w:pPr>
            <w:r>
              <w:rPr>
                <w:rFonts w:ascii="Times New Roman" w:hAnsi="Times New Roman"/>
                <w:lang w:val="en-US"/>
              </w:rPr>
              <w:t>1</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p>
        </w:tc>
      </w:tr>
      <w:tr w:rsidR="00115CC2" w:rsidRPr="00B730FA" w:rsidTr="00275861">
        <w:tc>
          <w:tcPr>
            <w:tcW w:w="14742" w:type="dxa"/>
            <w:gridSpan w:val="8"/>
            <w:tcBorders>
              <w:top w:val="single" w:sz="4" w:space="0" w:color="auto"/>
              <w:left w:val="single" w:sz="4" w:space="0" w:color="auto"/>
              <w:bottom w:val="single" w:sz="4" w:space="0" w:color="auto"/>
              <w:right w:val="single" w:sz="4" w:space="0" w:color="auto"/>
            </w:tcBorders>
          </w:tcPr>
          <w:p w:rsidR="00115CC2" w:rsidRPr="00B730FA" w:rsidRDefault="00115CC2" w:rsidP="00115CC2">
            <w:pPr>
              <w:spacing w:after="0" w:line="240" w:lineRule="auto"/>
              <w:jc w:val="right"/>
              <w:rPr>
                <w:rFonts w:ascii="Times New Roman" w:hAnsi="Times New Roman"/>
              </w:rPr>
            </w:pPr>
            <w:r>
              <w:rPr>
                <w:rFonts w:ascii="Times New Roman" w:hAnsi="Times New Roman"/>
              </w:rPr>
              <w:t>ИТОГО</w:t>
            </w:r>
            <w:r>
              <w:rPr>
                <w:rFonts w:ascii="Times New Roman" w:hAnsi="Times New Roman"/>
                <w:lang w:val="en-US"/>
              </w:rPr>
              <w:t>:</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115CC2" w:rsidRPr="00B730FA" w:rsidRDefault="00115CC2" w:rsidP="007F6844">
            <w:pPr>
              <w:spacing w:after="0" w:line="240" w:lineRule="auto"/>
              <w:jc w:val="center"/>
              <w:rPr>
                <w:rFonts w:ascii="Times New Roman" w:hAnsi="Times New Roman"/>
              </w:rPr>
            </w:pPr>
          </w:p>
        </w:tc>
      </w:tr>
    </w:tbl>
    <w:p w:rsidR="00170252" w:rsidRDefault="00170252" w:rsidP="000820E3">
      <w:pPr>
        <w:rPr>
          <w:rFonts w:ascii="Times New Roman" w:hAnsi="Times New Roman" w:cs="Times New Roman"/>
          <w:b/>
          <w:sz w:val="28"/>
          <w:szCs w:val="28"/>
        </w:rPr>
      </w:pPr>
    </w:p>
    <w:sectPr w:rsidR="00170252" w:rsidSect="00C245CC">
      <w:headerReference w:type="first" r:id="rId18"/>
      <w:footerReference w:type="first" r:id="rId19"/>
      <w:pgSz w:w="16838" w:h="11906" w:orient="landscape"/>
      <w:pgMar w:top="284" w:right="538" w:bottom="282"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D0F" w:rsidRDefault="00E35D0F">
      <w:pPr>
        <w:spacing w:after="0" w:line="240" w:lineRule="auto"/>
      </w:pPr>
      <w:r>
        <w:separator/>
      </w:r>
    </w:p>
  </w:endnote>
  <w:endnote w:type="continuationSeparator" w:id="0">
    <w:p w:rsidR="00E35D0F" w:rsidRDefault="00E3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3" w:usb1="00000000" w:usb2="00000000" w:usb3="00000000" w:csb0="00000001" w:csb1="00000000"/>
  </w:font>
  <w:font w:name="Chevin Pro Bol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62564" w:rsidRDefault="00E6256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6256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E6256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E62564">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6256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E62564">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D0F" w:rsidRDefault="00E35D0F">
      <w:pPr>
        <w:spacing w:after="0" w:line="240" w:lineRule="auto"/>
      </w:pPr>
      <w:r>
        <w:separator/>
      </w:r>
    </w:p>
  </w:footnote>
  <w:footnote w:type="continuationSeparator" w:id="0">
    <w:p w:rsidR="00E35D0F" w:rsidRDefault="00E35D0F">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62564" w:rsidRDefault="00E6256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62564" w:rsidRDefault="00E6256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E62564" w:rsidRDefault="00E6256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109"/>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15CC2"/>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A5288"/>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245CC"/>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5D0F"/>
    <w:rsid w:val="00E377D1"/>
    <w:rsid w:val="00E52880"/>
    <w:rsid w:val="00E62564"/>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4A0C"/>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678393C-8ED4-41A3-B9AF-DD9BC801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35DF-3A88-44B0-976D-59DCB750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2024-07-26T11:17:00Z</dcterms:created>
  <dcterms:modified xsi:type="dcterms:W3CDTF">2024-07-26T11:17:00Z</dcterms:modified>
</cp:coreProperties>
</file>