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34100480" wp14:editId="658965A2">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10.10.2024 № 21.1-03/1579</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637F5D">
            <w:pPr>
              <w:spacing w:after="0"/>
              <w:jc w:val="center"/>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637F5D">
            <w:pPr>
              <w:spacing w:after="0"/>
              <w:jc w:val="center"/>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637F5D">
            <w:pPr>
              <w:spacing w:after="0"/>
              <w:jc w:val="center"/>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637F5D">
                  <w:pPr>
                    <w:ind w:right="-1"/>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680DD0">
                  <w:pPr>
                    <w:ind w:right="-1"/>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637F5D">
                  <w:pPr>
                    <w:ind w:right="-1"/>
                    <w:jc w:val="right"/>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17.10.2024</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637F5D">
            <w:pPr>
              <w:spacing w:after="0"/>
              <w:rPr>
                <w:rFonts w:ascii="Times New Roman" w:hAnsi="Times New Roman" w:cs="Times New Roman"/>
                <w:sz w:val="24"/>
                <w:szCs w:val="24"/>
              </w:rPr>
            </w:pP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637F5D">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9D408E">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в формате “sig”)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637F5D">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A2F66" w:rsidRDefault="00DC11FC" w:rsidP="006744C9">
            <w:pPr>
              <w:tabs>
                <w:tab w:val="left" w:pos="284"/>
              </w:tabs>
              <w:ind w:left="-1"/>
              <w:jc w:val="both"/>
              <w:rPr>
                <w:rFonts w:ascii="Times New Roman" w:hAnsi="Times New Roman" w:cs="Times New Roman"/>
                <w:sz w:val="20"/>
                <w:szCs w:val="20"/>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DC11FC" w:rsidRDefault="00DC11FC" w:rsidP="00180633">
            <w:pPr>
              <w:pStyle w:val="a7"/>
              <w:spacing w:after="0" w:line="240" w:lineRule="auto"/>
              <w:ind w:left="0" w:firstLine="567"/>
              <w:jc w:val="both"/>
              <w:rPr>
                <w:rFonts w:ascii="Times New Roman" w:hAnsi="Times New Roman" w:cs="Times New Roman"/>
              </w:rPr>
            </w:pPr>
          </w:p>
          <w:p w:rsidR="00DC11FC" w:rsidRDefault="00DC11FC" w:rsidP="00180633">
            <w:pPr>
              <w:pStyle w:val="a7"/>
              <w:spacing w:after="0" w:line="240" w:lineRule="auto"/>
              <w:ind w:left="0" w:firstLine="567"/>
              <w:jc w:val="both"/>
              <w:rPr>
                <w:rFonts w:ascii="Times New Roman" w:hAnsi="Times New Roman" w:cs="Times New Roman"/>
              </w:rPr>
            </w:pPr>
          </w:p>
          <w:p w:rsidR="00DC11FC" w:rsidRPr="00DC11FC" w:rsidRDefault="00DC11FC" w:rsidP="00180633">
            <w:pPr>
              <w:pStyle w:val="a7"/>
              <w:spacing w:after="0" w:line="240" w:lineRule="auto"/>
              <w:ind w:left="0" w:firstLine="567"/>
              <w:jc w:val="both"/>
              <w:rPr>
                <w:rFonts w:ascii="Times New Roman" w:hAnsi="Times New Roman" w:cs="Times New Roman"/>
              </w:rPr>
            </w:pPr>
          </w:p>
          <w:p w:rsidR="00792FF6" w:rsidRPr="00792FF6" w:rsidRDefault="00792FF6" w:rsidP="00792FF6">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757CBE">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533B7A">
            <w:pPr>
              <w:ind w:right="-1"/>
              <w:jc w:val="both"/>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мебели</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533B7A">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16.12.2024</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Поставка осуществляется партиями, в период с момента заключения Договора по 16.12.2024</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Сертификаты (Декларации) соответствия</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533B7A">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533B7A">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533B7A">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менее 12 (Двенадцати) месяцев с моента поставки</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533B7A">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533B7A">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5%</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533B7A">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533B7A">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Инвалиды</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533B7A">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2F29AE">
            <w:pPr>
              <w:ind w:right="-1"/>
              <w:jc w:val="both"/>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Нет</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533B7A">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C14573" w:rsidRPr="00FF12AF" w:rsidRDefault="00C14573" w:rsidP="00533B7A">
            <w:pPr>
              <w:ind w:right="-1"/>
              <w:rPr>
                <w:rFonts w:ascii="Times New Roman" w:hAnsi="Times New Roman" w:cs="Times New Roman"/>
                <w:sz w:val="24"/>
                <w:szCs w:val="24"/>
              </w:rPr>
            </w:pPr>
            <w:r w:rsidRPr="00FF12AF">
              <w:rPr>
                <w:rFonts w:ascii="Times New Roman" w:hAnsi="Times New Roman" w:cs="Times New Roman"/>
                <w:color w:val="000000"/>
                <w:sz w:val="24"/>
                <w:szCs w:val="24"/>
              </w:rPr>
              <w:t xml:space="preserve">Запреты, ограничения, условия допуска по статье 14 Закона </w:t>
            </w:r>
            <w:r w:rsidRPr="00FF12AF">
              <w:rPr>
                <w:rFonts w:ascii="Times New Roman" w:hAnsi="Times New Roman" w:cs="Times New Roman"/>
                <w:color w:val="000000"/>
                <w:sz w:val="24"/>
                <w:szCs w:val="24"/>
              </w:rPr>
              <w:br/>
              <w:t>№ 44-ФЗ</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533B7A">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533B7A">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533B7A">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533B7A">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533B7A">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533B7A">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bookmarkEnd w:id="0"/>
    </w:tbl>
    <w:p w:rsidR="002919A8" w:rsidRDefault="002919A8" w:rsidP="00E52880">
      <w:pPr>
        <w:pStyle w:val="a7"/>
        <w:widowControl w:val="0"/>
        <w:spacing w:after="0"/>
        <w:ind w:left="644"/>
        <w:jc w:val="center"/>
        <w:rPr>
          <w:rFonts w:ascii="Times New Roman" w:hAnsi="Times New Roman"/>
          <w:b/>
          <w:sz w:val="24"/>
          <w:szCs w:val="26"/>
        </w:rPr>
      </w:pPr>
    </w:p>
    <w:p w:rsidR="002919A8" w:rsidRDefault="002919A8"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1A6CE1" w:rsidRDefault="001A6CE1" w:rsidP="00E52880">
      <w:pPr>
        <w:pStyle w:val="a7"/>
        <w:widowControl w:val="0"/>
        <w:spacing w:after="0"/>
        <w:ind w:left="644"/>
        <w:jc w:val="center"/>
        <w:rPr>
          <w:rFonts w:ascii="Times New Roman" w:hAnsi="Times New Roman"/>
          <w:b/>
          <w:sz w:val="24"/>
          <w:szCs w:val="26"/>
        </w:rPr>
      </w:pPr>
    </w:p>
    <w:p w:rsidR="000820E3" w:rsidRPr="000437D6" w:rsidRDefault="00C14573" w:rsidP="00E52880">
      <w:pPr>
        <w:pStyle w:val="a7"/>
        <w:widowControl w:val="0"/>
        <w:spacing w:after="0"/>
        <w:ind w:left="644"/>
        <w:jc w:val="center"/>
        <w:rPr>
          <w:rFonts w:ascii="Times New Roman" w:eastAsia="Courier New" w:hAnsi="Times New Roman" w:cs="Times New Roman"/>
          <w:b/>
        </w:rPr>
      </w:pPr>
      <w:r>
        <w:rPr>
          <w:rFonts w:ascii="Times New Roman" w:hAnsi="Times New Roman"/>
          <w:b/>
          <w:sz w:val="24"/>
          <w:szCs w:val="26"/>
        </w:rPr>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tbl>
      <w:tblPr>
        <w:tblpPr w:leftFromText="180" w:rightFromText="180" w:vertAnchor="text" w:tblpXSpec="center" w:tblpY="1"/>
        <w:tblOverlap w:val="neve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564"/>
        <w:gridCol w:w="2692"/>
        <w:gridCol w:w="2269"/>
        <w:gridCol w:w="33"/>
        <w:gridCol w:w="47"/>
        <w:gridCol w:w="93"/>
        <w:gridCol w:w="715"/>
        <w:gridCol w:w="1806"/>
        <w:gridCol w:w="649"/>
        <w:gridCol w:w="672"/>
        <w:gridCol w:w="1357"/>
        <w:gridCol w:w="951"/>
        <w:gridCol w:w="752"/>
        <w:gridCol w:w="1224"/>
        <w:gridCol w:w="1138"/>
      </w:tblGrid>
      <w:tr w:rsidR="00533B7A" w:rsidRPr="0063338F" w:rsidTr="00C57A1B">
        <w:tc>
          <w:tcPr>
            <w:tcW w:w="201"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w:t>
            </w:r>
          </w:p>
        </w:tc>
        <w:tc>
          <w:tcPr>
            <w:tcW w:w="470"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Наименование</w:t>
            </w:r>
          </w:p>
        </w:tc>
        <w:tc>
          <w:tcPr>
            <w:tcW w:w="2301" w:type="pct"/>
            <w:gridSpan w:val="7"/>
          </w:tcPr>
          <w:p w:rsidR="00BF653C" w:rsidRPr="0063338F" w:rsidRDefault="00BF653C" w:rsidP="00533B7A">
            <w:pPr>
              <w:tabs>
                <w:tab w:val="left" w:pos="475"/>
                <w:tab w:val="center" w:pos="3766"/>
              </w:tabs>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ab/>
            </w:r>
            <w:r w:rsidRPr="0063338F">
              <w:rPr>
                <w:rFonts w:ascii="Times New Roman" w:hAnsi="Times New Roman" w:cs="Times New Roman"/>
                <w:b/>
                <w:sz w:val="18"/>
                <w:szCs w:val="18"/>
              </w:rPr>
              <w:tab/>
              <w:t>Технические характеристики</w:t>
            </w:r>
          </w:p>
        </w:tc>
        <w:tc>
          <w:tcPr>
            <w:tcW w:w="195"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202"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Кол-во</w:t>
            </w:r>
          </w:p>
        </w:tc>
        <w:tc>
          <w:tcPr>
            <w:tcW w:w="408"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ОКПД2/</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КТРУ</w:t>
            </w:r>
          </w:p>
        </w:tc>
        <w:tc>
          <w:tcPr>
            <w:tcW w:w="286" w:type="pc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Страна </w:t>
            </w:r>
          </w:p>
        </w:tc>
        <w:tc>
          <w:tcPr>
            <w:tcW w:w="226" w:type="pc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НДС </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w:t>
            </w:r>
          </w:p>
        </w:tc>
        <w:tc>
          <w:tcPr>
            <w:tcW w:w="368" w:type="pc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Цена за ед. с</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НДС</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(руб.)</w:t>
            </w:r>
          </w:p>
        </w:tc>
        <w:tc>
          <w:tcPr>
            <w:tcW w:w="342" w:type="pc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Сумма </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с НДС</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(руб.)</w:t>
            </w:r>
          </w:p>
        </w:tc>
      </w:tr>
      <w:tr w:rsidR="00533B7A" w:rsidRPr="0063338F" w:rsidTr="00C57A1B">
        <w:tc>
          <w:tcPr>
            <w:tcW w:w="201" w:type="pct"/>
            <w:vMerge w:val="restar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70" w:type="pct"/>
            <w:vMerge w:val="restart"/>
          </w:tcPr>
          <w:p w:rsidR="00BF653C" w:rsidRPr="0063338F" w:rsidRDefault="00BF653C" w:rsidP="00533B7A">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Кресло офисное</w:t>
            </w:r>
          </w:p>
          <w:p w:rsidR="00BF653C" w:rsidRPr="0063338F" w:rsidRDefault="00BF653C" w:rsidP="00533B7A">
            <w:pPr>
              <w:spacing w:after="0" w:line="240" w:lineRule="auto"/>
              <w:rPr>
                <w:rFonts w:ascii="Times New Roman" w:hAnsi="Times New Roman" w:cs="Times New Roman"/>
                <w:b/>
                <w:sz w:val="18"/>
                <w:szCs w:val="18"/>
              </w:rPr>
            </w:pPr>
          </w:p>
        </w:tc>
        <w:tc>
          <w:tcPr>
            <w:tcW w:w="809" w:type="pct"/>
          </w:tcPr>
          <w:p w:rsidR="00BF653C" w:rsidRPr="0063338F" w:rsidRDefault="00BF653C" w:rsidP="00533B7A">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BF653C" w:rsidRPr="0063338F" w:rsidRDefault="00BF653C" w:rsidP="00533B7A">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706" w:type="pct"/>
            <w:gridSpan w:val="3"/>
          </w:tcPr>
          <w:p w:rsidR="00BF653C" w:rsidRPr="0063338F" w:rsidRDefault="00BF653C" w:rsidP="00533B7A">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43" w:type="pct"/>
            <w:gridSpan w:val="2"/>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BF653C" w:rsidRPr="0063338F" w:rsidRDefault="00BF653C"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BF653C" w:rsidRPr="0063338F" w:rsidRDefault="000E652D"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6</w:t>
            </w:r>
          </w:p>
        </w:tc>
        <w:tc>
          <w:tcPr>
            <w:tcW w:w="408" w:type="pct"/>
            <w:vMerge w:val="restart"/>
          </w:tcPr>
          <w:p w:rsidR="00BF653C" w:rsidRPr="0063338F" w:rsidRDefault="000E652D" w:rsidP="00533B7A">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31.01.12.160-00000005</w:t>
            </w:r>
          </w:p>
        </w:tc>
        <w:tc>
          <w:tcPr>
            <w:tcW w:w="286" w:type="pct"/>
            <w:vMerge w:val="restar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p>
        </w:tc>
        <w:tc>
          <w:tcPr>
            <w:tcW w:w="226" w:type="pct"/>
            <w:vMerge w:val="restar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p>
        </w:tc>
        <w:tc>
          <w:tcPr>
            <w:tcW w:w="368" w:type="pct"/>
            <w:vMerge w:val="restar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p>
        </w:tc>
        <w:tc>
          <w:tcPr>
            <w:tcW w:w="342" w:type="pct"/>
            <w:vMerge w:val="restart"/>
            <w:shd w:val="clear" w:color="auto" w:fill="FFFF99"/>
          </w:tcPr>
          <w:p w:rsidR="00BF653C" w:rsidRPr="0063338F" w:rsidRDefault="00BF653C" w:rsidP="00533B7A">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hd w:val="clear" w:color="auto" w:fill="FFFFFF"/>
              <w:spacing w:after="0" w:line="240" w:lineRule="auto"/>
              <w:textAlignment w:val="baseline"/>
              <w:rPr>
                <w:rFonts w:ascii="Times New Roman" w:eastAsia="Times New Roman" w:hAnsi="Times New Roman" w:cs="Times New Roman"/>
                <w:sz w:val="18"/>
                <w:szCs w:val="18"/>
                <w:lang w:eastAsia="ru-RU"/>
              </w:rPr>
            </w:pPr>
            <w:r w:rsidRPr="0063338F">
              <w:rPr>
                <w:rFonts w:ascii="Times New Roman" w:eastAsia="Times New Roman" w:hAnsi="Times New Roman" w:cs="Times New Roman"/>
                <w:sz w:val="18"/>
                <w:szCs w:val="18"/>
                <w:lang w:eastAsia="ru-RU"/>
              </w:rPr>
              <w:t>Вид материала крестовины</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Пластик</w:t>
            </w:r>
          </w:p>
        </w:tc>
        <w:tc>
          <w:tcPr>
            <w:tcW w:w="243" w:type="pct"/>
            <w:gridSpan w:val="2"/>
          </w:tcPr>
          <w:p w:rsidR="000E652D" w:rsidRPr="0063338F" w:rsidRDefault="000E652D" w:rsidP="000E652D">
            <w:pPr>
              <w:spacing w:after="0" w:line="240" w:lineRule="auto"/>
              <w:jc w:val="center"/>
              <w:rPr>
                <w:rFonts w:ascii="Times New Roman" w:hAnsi="Times New Roman" w:cs="Times New Roman"/>
                <w:b/>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обивки сидения</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Текстиль</w:t>
            </w:r>
            <w:r w:rsidRPr="0063338F">
              <w:rPr>
                <w:rFonts w:ascii="Times New Roman" w:hAnsi="Times New Roman" w:cs="Times New Roman"/>
                <w:sz w:val="18"/>
                <w:szCs w:val="18"/>
              </w:rPr>
              <w:tab/>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Вид материала обивки спинки</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Сетчатый акрил</w:t>
            </w:r>
            <w:r w:rsidRPr="0063338F">
              <w:rPr>
                <w:rFonts w:ascii="Times New Roman" w:hAnsi="Times New Roman" w:cs="Times New Roman"/>
                <w:sz w:val="18"/>
                <w:szCs w:val="18"/>
              </w:rPr>
              <w:tab/>
              <w:t xml:space="preserve"> </w:t>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pacing w:after="0" w:line="240" w:lineRule="auto"/>
              <w:rPr>
                <w:rFonts w:ascii="Times New Roman" w:hAnsi="Times New Roman" w:cs="Times New Roman"/>
                <w:sz w:val="18"/>
                <w:szCs w:val="18"/>
                <w:shd w:val="clear" w:color="auto" w:fill="FFFFFF"/>
              </w:rPr>
            </w:pPr>
            <w:r w:rsidRPr="0063338F">
              <w:rPr>
                <w:rFonts w:ascii="Times New Roman" w:hAnsi="Times New Roman" w:cs="Times New Roman"/>
                <w:sz w:val="18"/>
                <w:szCs w:val="18"/>
                <w:shd w:val="clear" w:color="auto" w:fill="FFFFFF"/>
              </w:rPr>
              <w:t>Вид материала подлокотника</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Пластик</w:t>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Назначение</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Для персонала</w:t>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Наличие механизма регулировки по высоте</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подлокотников</w:t>
            </w:r>
          </w:p>
          <w:p w:rsidR="000E652D" w:rsidRPr="0063338F" w:rsidRDefault="000E652D" w:rsidP="000E652D">
            <w:pPr>
              <w:spacing w:after="0" w:line="240" w:lineRule="auto"/>
              <w:rPr>
                <w:rFonts w:ascii="Times New Roman" w:hAnsi="Times New Roman" w:cs="Times New Roman"/>
                <w:sz w:val="18"/>
                <w:szCs w:val="18"/>
              </w:rPr>
            </w:pP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43" w:type="pct"/>
            <w:gridSpan w:val="2"/>
          </w:tcPr>
          <w:p w:rsidR="000E652D" w:rsidRPr="0063338F" w:rsidRDefault="000E652D" w:rsidP="000E652D">
            <w:pPr>
              <w:spacing w:after="0" w:line="240" w:lineRule="auto"/>
              <w:jc w:val="center"/>
              <w:rPr>
                <w:rFonts w:ascii="Times New Roman" w:hAnsi="Times New Roman" w:cs="Times New Roman"/>
                <w:sz w:val="18"/>
                <w:szCs w:val="18"/>
              </w:rPr>
            </w:pPr>
          </w:p>
        </w:tc>
        <w:tc>
          <w:tcPr>
            <w:tcW w:w="543"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shd w:val="clear" w:color="auto" w:fill="auto"/>
          </w:tcPr>
          <w:p w:rsidR="000E652D" w:rsidRPr="0063338F" w:rsidRDefault="000E652D" w:rsidP="000E652D">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Наличие подголовника</w:t>
            </w:r>
          </w:p>
        </w:tc>
        <w:tc>
          <w:tcPr>
            <w:tcW w:w="706" w:type="pct"/>
            <w:gridSpan w:val="3"/>
            <w:shd w:val="clear" w:color="auto" w:fill="auto"/>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43" w:type="pct"/>
            <w:gridSpan w:val="2"/>
            <w:shd w:val="clear" w:color="auto" w:fill="auto"/>
          </w:tcPr>
          <w:p w:rsidR="000E652D" w:rsidRPr="0063338F" w:rsidRDefault="000E652D" w:rsidP="000E652D">
            <w:pPr>
              <w:spacing w:after="0" w:line="240" w:lineRule="auto"/>
              <w:jc w:val="center"/>
              <w:rPr>
                <w:rFonts w:ascii="Times New Roman" w:hAnsi="Times New Roman" w:cs="Times New Roman"/>
                <w:sz w:val="18"/>
                <w:szCs w:val="18"/>
                <w:highlight w:val="yellow"/>
              </w:rPr>
            </w:pPr>
          </w:p>
        </w:tc>
        <w:tc>
          <w:tcPr>
            <w:tcW w:w="543" w:type="pct"/>
            <w:shd w:val="clear" w:color="auto" w:fill="auto"/>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shd w:val="clear" w:color="auto" w:fill="auto"/>
          </w:tcPr>
          <w:p w:rsidR="000E652D" w:rsidRPr="0063338F" w:rsidRDefault="000E652D" w:rsidP="000E652D">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Наличие подставки для ног</w:t>
            </w:r>
          </w:p>
        </w:tc>
        <w:tc>
          <w:tcPr>
            <w:tcW w:w="706" w:type="pct"/>
            <w:gridSpan w:val="3"/>
            <w:shd w:val="clear" w:color="auto" w:fill="auto"/>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43" w:type="pct"/>
            <w:gridSpan w:val="2"/>
            <w:shd w:val="clear" w:color="auto" w:fill="auto"/>
          </w:tcPr>
          <w:p w:rsidR="000E652D" w:rsidRPr="0063338F" w:rsidRDefault="000E652D" w:rsidP="000E652D">
            <w:pPr>
              <w:spacing w:after="0" w:line="240" w:lineRule="auto"/>
              <w:jc w:val="center"/>
              <w:rPr>
                <w:rFonts w:ascii="Times New Roman" w:hAnsi="Times New Roman" w:cs="Times New Roman"/>
                <w:sz w:val="18"/>
                <w:szCs w:val="18"/>
                <w:highlight w:val="yellow"/>
              </w:rPr>
            </w:pPr>
          </w:p>
        </w:tc>
        <w:tc>
          <w:tcPr>
            <w:tcW w:w="543" w:type="pct"/>
            <w:shd w:val="clear" w:color="auto" w:fill="auto"/>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2301" w:type="pct"/>
            <w:gridSpan w:val="7"/>
          </w:tcPr>
          <w:p w:rsidR="000E652D" w:rsidRPr="0063338F" w:rsidRDefault="000E652D" w:rsidP="000E652D">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Дополнительные характеристики*</w:t>
            </w:r>
            <w:r w:rsidRPr="0063338F">
              <w:rPr>
                <w:rFonts w:ascii="Times New Roman" w:hAnsi="Times New Roman" w:cs="Times New Roman"/>
                <w:b/>
                <w:sz w:val="18"/>
                <w:szCs w:val="18"/>
                <w:lang w:val="en-US"/>
              </w:rPr>
              <w:t>:</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0E652D" w:rsidRPr="0063338F" w:rsidTr="00C57A1B">
        <w:tc>
          <w:tcPr>
            <w:tcW w:w="201" w:type="pct"/>
            <w:vMerge/>
          </w:tcPr>
          <w:p w:rsidR="000E652D" w:rsidRPr="0063338F" w:rsidRDefault="000E652D" w:rsidP="000E652D">
            <w:pPr>
              <w:spacing w:after="0" w:line="240" w:lineRule="auto"/>
              <w:jc w:val="center"/>
              <w:rPr>
                <w:rFonts w:ascii="Times New Roman" w:hAnsi="Times New Roman" w:cs="Times New Roman"/>
                <w:b/>
                <w:sz w:val="18"/>
                <w:szCs w:val="18"/>
              </w:rPr>
            </w:pPr>
          </w:p>
        </w:tc>
        <w:tc>
          <w:tcPr>
            <w:tcW w:w="470" w:type="pct"/>
            <w:vMerge/>
          </w:tcPr>
          <w:p w:rsidR="000E652D" w:rsidRPr="0063338F" w:rsidRDefault="000E652D" w:rsidP="000E652D">
            <w:pPr>
              <w:spacing w:after="0" w:line="240" w:lineRule="auto"/>
              <w:rPr>
                <w:rFonts w:ascii="Times New Roman" w:hAnsi="Times New Roman" w:cs="Times New Roman"/>
                <w:b/>
                <w:sz w:val="18"/>
                <w:szCs w:val="18"/>
              </w:rPr>
            </w:pPr>
          </w:p>
        </w:tc>
        <w:tc>
          <w:tcPr>
            <w:tcW w:w="809" w:type="pct"/>
          </w:tcPr>
          <w:p w:rsidR="000E652D" w:rsidRPr="0063338F" w:rsidRDefault="000E652D" w:rsidP="000E652D">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Высота спинки</w:t>
            </w:r>
          </w:p>
        </w:tc>
        <w:tc>
          <w:tcPr>
            <w:tcW w:w="706" w:type="pct"/>
            <w:gridSpan w:val="3"/>
          </w:tcPr>
          <w:p w:rsidR="000E652D" w:rsidRPr="0063338F" w:rsidRDefault="000E652D"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560 и ≤ 600</w:t>
            </w:r>
          </w:p>
        </w:tc>
        <w:tc>
          <w:tcPr>
            <w:tcW w:w="243" w:type="pct"/>
            <w:gridSpan w:val="2"/>
          </w:tcPr>
          <w:p w:rsidR="000E652D" w:rsidRPr="0063338F" w:rsidRDefault="00CC1764" w:rsidP="000E652D">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0E652D"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02"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408" w:type="pct"/>
            <w:vMerge/>
          </w:tcPr>
          <w:p w:rsidR="000E652D" w:rsidRPr="0063338F" w:rsidRDefault="000E652D" w:rsidP="000E652D">
            <w:pPr>
              <w:spacing w:after="0" w:line="240" w:lineRule="auto"/>
              <w:jc w:val="center"/>
              <w:rPr>
                <w:rFonts w:ascii="Times New Roman" w:hAnsi="Times New Roman" w:cs="Times New Roman"/>
                <w:sz w:val="18"/>
                <w:szCs w:val="18"/>
              </w:rPr>
            </w:pPr>
          </w:p>
        </w:tc>
        <w:tc>
          <w:tcPr>
            <w:tcW w:w="28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226"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68"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c>
          <w:tcPr>
            <w:tcW w:w="342" w:type="pct"/>
            <w:vMerge/>
            <w:shd w:val="clear" w:color="auto" w:fill="FFFF99"/>
          </w:tcPr>
          <w:p w:rsidR="000E652D" w:rsidRPr="0063338F" w:rsidRDefault="000E652D" w:rsidP="000E652D">
            <w:pPr>
              <w:spacing w:after="0" w:line="240" w:lineRule="auto"/>
              <w:jc w:val="center"/>
              <w:rPr>
                <w:rFonts w:ascii="Times New Roman" w:hAnsi="Times New Roman" w:cs="Times New Roman"/>
                <w:b/>
                <w:sz w:val="18"/>
                <w:szCs w:val="18"/>
              </w:rPr>
            </w:pPr>
          </w:p>
        </w:tc>
      </w:tr>
      <w:tr w:rsidR="00CC1764" w:rsidRPr="0063338F" w:rsidTr="00825DD9">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shd w:val="clear" w:color="auto" w:fill="auto"/>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 спинки</w:t>
            </w:r>
          </w:p>
        </w:tc>
        <w:tc>
          <w:tcPr>
            <w:tcW w:w="706" w:type="pct"/>
            <w:gridSpan w:val="3"/>
            <w:shd w:val="clear" w:color="auto" w:fill="auto"/>
          </w:tcPr>
          <w:p w:rsidR="00CC1764" w:rsidRPr="0063338F" w:rsidRDefault="00825DD9" w:rsidP="00CC1764">
            <w:pPr>
              <w:spacing w:after="0" w:line="240" w:lineRule="auto"/>
              <w:jc w:val="center"/>
              <w:rPr>
                <w:rFonts w:ascii="Times New Roman" w:hAnsi="Times New Roman" w:cs="Times New Roman"/>
                <w:sz w:val="18"/>
                <w:szCs w:val="18"/>
              </w:rPr>
            </w:pPr>
            <w:r w:rsidRPr="0063338F">
              <w:rPr>
                <w:rFonts w:ascii="Times New Roman" w:hAnsi="Times New Roman"/>
                <w:sz w:val="18"/>
                <w:szCs w:val="18"/>
              </w:rPr>
              <w:t>≥</w:t>
            </w:r>
            <w:r>
              <w:rPr>
                <w:rFonts w:ascii="Times New Roman" w:hAnsi="Times New Roman"/>
                <w:sz w:val="18"/>
                <w:szCs w:val="18"/>
              </w:rPr>
              <w:t>470</w:t>
            </w:r>
            <w:r w:rsidRPr="0063338F">
              <w:rPr>
                <w:rFonts w:ascii="Times New Roman" w:hAnsi="Times New Roman"/>
                <w:sz w:val="18"/>
                <w:szCs w:val="18"/>
              </w:rPr>
              <w:t xml:space="preserve"> и ≤ 520</w:t>
            </w:r>
          </w:p>
        </w:tc>
        <w:tc>
          <w:tcPr>
            <w:tcW w:w="243" w:type="pct"/>
            <w:gridSpan w:val="2"/>
          </w:tcPr>
          <w:p w:rsidR="00CC1764" w:rsidRPr="0063338F" w:rsidRDefault="00825DD9" w:rsidP="00CC176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825DD9">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 сиденья</w:t>
            </w:r>
          </w:p>
        </w:tc>
        <w:tc>
          <w:tcPr>
            <w:tcW w:w="706" w:type="pct"/>
            <w:gridSpan w:val="3"/>
            <w:shd w:val="clear" w:color="auto" w:fill="auto"/>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520 и ≤ 540</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 сиденья</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500 и ≤ 520</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Минимальная высота сиденья от пола</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440 и ≤ 460</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Максимальная высота сидения от пола </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540 и ≤ 560</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Допустимые отклонения по размерам и высоте кресла </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w:t>
            </w:r>
            <w:r w:rsidRPr="0063338F">
              <w:rPr>
                <w:rFonts w:ascii="Times New Roman" w:hAnsi="Times New Roman" w:cs="Times New Roman"/>
                <w:sz w:val="18"/>
                <w:szCs w:val="18"/>
                <w:lang w:val="en-US"/>
              </w:rPr>
              <w:t>/</w:t>
            </w:r>
            <w:r w:rsidRPr="0063338F">
              <w:rPr>
                <w:rFonts w:ascii="Times New Roman" w:hAnsi="Times New Roman" w:cs="Times New Roman"/>
                <w:sz w:val="18"/>
                <w:szCs w:val="18"/>
              </w:rPr>
              <w:t>- 20 мм</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shd w:val="clear" w:color="auto" w:fill="auto"/>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Сиденье</w:t>
            </w:r>
          </w:p>
        </w:tc>
        <w:tc>
          <w:tcPr>
            <w:tcW w:w="706" w:type="pct"/>
            <w:gridSpan w:val="3"/>
            <w:shd w:val="clear" w:color="auto" w:fill="auto"/>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Мягкое, объемное</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Поясничный упор</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Наличие</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p w:rsidR="00CC1764" w:rsidRPr="0063338F" w:rsidRDefault="00CC1764" w:rsidP="00CC1764">
            <w:pPr>
              <w:spacing w:after="0" w:line="240" w:lineRule="auto"/>
              <w:rPr>
                <w:rFonts w:ascii="Times New Roman" w:hAnsi="Times New Roman" w:cs="Times New Roman"/>
                <w:sz w:val="18"/>
                <w:szCs w:val="18"/>
              </w:rPr>
            </w:pP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Механизм качания</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Наличие</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механизма регулировки по высоте</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Газлифт</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Опора </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Пятилучевая крестовина на роликах</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Ролики с полиуретановой накладкой</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825DD9">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Диаметр крестовины</w:t>
            </w:r>
          </w:p>
        </w:tc>
        <w:tc>
          <w:tcPr>
            <w:tcW w:w="706" w:type="pct"/>
            <w:gridSpan w:val="3"/>
            <w:shd w:val="clear" w:color="auto" w:fill="auto"/>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600</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Цвет обивки </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Черный</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809" w:type="pct"/>
          </w:tcPr>
          <w:p w:rsidR="00CC1764" w:rsidRPr="0063338F" w:rsidRDefault="00CC1764" w:rsidP="00CC176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Максимальная нагрузка</w:t>
            </w:r>
          </w:p>
        </w:tc>
        <w:tc>
          <w:tcPr>
            <w:tcW w:w="706" w:type="pct"/>
            <w:gridSpan w:val="3"/>
          </w:tcPr>
          <w:p w:rsidR="00CC1764" w:rsidRPr="0063338F" w:rsidRDefault="00CC1764" w:rsidP="00CC176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 менее 120 кг</w:t>
            </w:r>
          </w:p>
        </w:tc>
        <w:tc>
          <w:tcPr>
            <w:tcW w:w="243" w:type="pct"/>
            <w:gridSpan w:val="2"/>
          </w:tcPr>
          <w:p w:rsidR="00CC1764" w:rsidRPr="0063338F" w:rsidRDefault="00CC1764" w:rsidP="00CC1764">
            <w:pPr>
              <w:spacing w:after="0" w:line="240" w:lineRule="auto"/>
              <w:jc w:val="center"/>
              <w:rPr>
                <w:rFonts w:ascii="Times New Roman" w:hAnsi="Times New Roman" w:cs="Times New Roman"/>
                <w:sz w:val="18"/>
                <w:szCs w:val="18"/>
              </w:rPr>
            </w:pPr>
          </w:p>
        </w:tc>
        <w:tc>
          <w:tcPr>
            <w:tcW w:w="543" w:type="pct"/>
          </w:tcPr>
          <w:p w:rsidR="00CC1764" w:rsidRPr="0063338F" w:rsidRDefault="00CC1764" w:rsidP="00CC176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CC1764" w:rsidRPr="0063338F" w:rsidTr="00C57A1B">
        <w:tc>
          <w:tcPr>
            <w:tcW w:w="201" w:type="pct"/>
            <w:vMerge/>
          </w:tcPr>
          <w:p w:rsidR="00CC1764" w:rsidRPr="0063338F" w:rsidRDefault="00CC1764" w:rsidP="00CC1764">
            <w:pPr>
              <w:spacing w:after="0" w:line="240" w:lineRule="auto"/>
              <w:jc w:val="center"/>
              <w:rPr>
                <w:rFonts w:ascii="Times New Roman" w:hAnsi="Times New Roman" w:cs="Times New Roman"/>
                <w:b/>
                <w:sz w:val="18"/>
                <w:szCs w:val="18"/>
              </w:rPr>
            </w:pPr>
          </w:p>
        </w:tc>
        <w:tc>
          <w:tcPr>
            <w:tcW w:w="470" w:type="pct"/>
            <w:vMerge/>
          </w:tcPr>
          <w:p w:rsidR="00CC1764" w:rsidRPr="0063338F" w:rsidRDefault="00CC1764" w:rsidP="00CC1764">
            <w:pPr>
              <w:spacing w:after="0" w:line="240" w:lineRule="auto"/>
              <w:rPr>
                <w:rFonts w:ascii="Times New Roman" w:hAnsi="Times New Roman" w:cs="Times New Roman"/>
                <w:b/>
                <w:sz w:val="18"/>
                <w:szCs w:val="18"/>
              </w:rPr>
            </w:pPr>
          </w:p>
        </w:tc>
        <w:tc>
          <w:tcPr>
            <w:tcW w:w="2301" w:type="pct"/>
            <w:gridSpan w:val="7"/>
          </w:tcPr>
          <w:p w:rsidR="00CC1764" w:rsidRPr="0063338F" w:rsidRDefault="00CC1764" w:rsidP="00CC1764">
            <w:pPr>
              <w:spacing w:after="0" w:line="240" w:lineRule="auto"/>
              <w:rPr>
                <w:rFonts w:ascii="Times New Roman" w:hAnsi="Times New Roman" w:cs="Times New Roman"/>
                <w:b/>
                <w:i/>
                <w:sz w:val="18"/>
                <w:szCs w:val="18"/>
                <w:u w:val="single"/>
                <w:lang w:eastAsia="ru-RU"/>
              </w:rPr>
            </w:pPr>
            <w:r w:rsidRPr="0063338F">
              <w:rPr>
                <w:rFonts w:ascii="Times New Roman" w:hAnsi="Times New Roman" w:cs="Times New Roman"/>
                <w:b/>
                <w:i/>
                <w:sz w:val="18"/>
                <w:szCs w:val="18"/>
                <w:u w:val="single"/>
                <w:lang w:eastAsia="ru-RU"/>
              </w:rPr>
              <w:t>*В виду отсутствия в КТРУ необходимых  характеристик, Заказчиком установлены дополнительные требования, а именно:</w:t>
            </w:r>
          </w:p>
          <w:p w:rsidR="00CC1764" w:rsidRPr="0063338F"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1. Наличие поясничного упора, газлифта, механизма качания,  мягкого сидения, - для удобства и комфорта при использовании кресла;</w:t>
            </w:r>
          </w:p>
          <w:p w:rsidR="00CC1764" w:rsidRPr="0063338F"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 xml:space="preserve">2. Форма опоры – форма опоры, выбранная Заказчиком, является наиболее распространенной, что упрощает возможность ее замены, в случае поломки, для обеспечения устойчивости и комфортной посадки. Минимальное значение к диаметру – для обеспечения надежности и комфорта при посадке, с учетом габаритов сиденья и увеличения срока службы. </w:t>
            </w:r>
          </w:p>
          <w:p w:rsidR="00CC1764" w:rsidRPr="0063338F"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3. Наличие накладок на роликах – для обеспечения сохранности напольного покрытия и исключения его повреждения.</w:t>
            </w:r>
          </w:p>
          <w:p w:rsidR="00CC1764" w:rsidRPr="0063338F"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4. Цвет обивки – для обеспечения соответствия и эстетической совместимости кресел с уже имеющемся предметами мебели.</w:t>
            </w:r>
          </w:p>
          <w:p w:rsidR="00CC1764" w:rsidRPr="0063338F"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5. Размеры сидения, спинки, наличия мягкого сидения, а так же максимальной и минимальной высоты сидения, определены заказчиком из потребности конкретных подразделений для которых закупаются данные кресла исходя из производственной потребности данных подразделений, комфорта посадки и габаритов.</w:t>
            </w:r>
          </w:p>
          <w:p w:rsidR="00CC1764" w:rsidRDefault="00CC1764" w:rsidP="00CC1764">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 xml:space="preserve">6. Требования к минимальному значению максимальной нагрузки – для обеспечения надежности пользования креслом, наиболее широкого круга лиц, различных весовых категорий. </w:t>
            </w:r>
          </w:p>
          <w:p w:rsidR="001A6CE1" w:rsidRDefault="001A6CE1" w:rsidP="00CC1764">
            <w:pPr>
              <w:spacing w:after="0" w:line="240" w:lineRule="auto"/>
              <w:rPr>
                <w:rFonts w:ascii="Times New Roman" w:hAnsi="Times New Roman" w:cs="Times New Roman"/>
                <w:b/>
                <w:i/>
                <w:sz w:val="18"/>
                <w:szCs w:val="18"/>
                <w:lang w:eastAsia="ru-RU"/>
              </w:rPr>
            </w:pPr>
          </w:p>
          <w:p w:rsidR="001A6CE1" w:rsidRPr="0063338F" w:rsidRDefault="001A6CE1" w:rsidP="00CC1764">
            <w:pPr>
              <w:spacing w:after="0" w:line="240" w:lineRule="auto"/>
              <w:rPr>
                <w:rFonts w:ascii="Times New Roman" w:hAnsi="Times New Roman" w:cs="Times New Roman"/>
                <w:b/>
                <w:sz w:val="18"/>
                <w:szCs w:val="18"/>
                <w:lang w:eastAsia="ru-RU"/>
              </w:rPr>
            </w:pPr>
          </w:p>
        </w:tc>
        <w:tc>
          <w:tcPr>
            <w:tcW w:w="195"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02"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408" w:type="pct"/>
            <w:vMerge/>
          </w:tcPr>
          <w:p w:rsidR="00CC1764" w:rsidRPr="0063338F" w:rsidRDefault="00CC1764" w:rsidP="00CC1764">
            <w:pPr>
              <w:spacing w:after="0" w:line="240" w:lineRule="auto"/>
              <w:jc w:val="center"/>
              <w:rPr>
                <w:rFonts w:ascii="Times New Roman" w:hAnsi="Times New Roman" w:cs="Times New Roman"/>
                <w:sz w:val="18"/>
                <w:szCs w:val="18"/>
              </w:rPr>
            </w:pPr>
          </w:p>
        </w:tc>
        <w:tc>
          <w:tcPr>
            <w:tcW w:w="28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226"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68"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c>
          <w:tcPr>
            <w:tcW w:w="342" w:type="pct"/>
            <w:vMerge/>
            <w:shd w:val="clear" w:color="auto" w:fill="FFFF99"/>
          </w:tcPr>
          <w:p w:rsidR="00CC1764" w:rsidRPr="0063338F" w:rsidRDefault="00CC1764" w:rsidP="00CC1764">
            <w:pPr>
              <w:spacing w:after="0" w:line="240" w:lineRule="auto"/>
              <w:jc w:val="center"/>
              <w:rPr>
                <w:rFonts w:ascii="Times New Roman" w:hAnsi="Times New Roman" w:cs="Times New Roman"/>
                <w:b/>
                <w:sz w:val="18"/>
                <w:szCs w:val="18"/>
              </w:rPr>
            </w:pPr>
          </w:p>
        </w:tc>
      </w:tr>
      <w:tr w:rsidR="00E46F06" w:rsidRPr="0063338F" w:rsidTr="00C57A1B">
        <w:tc>
          <w:tcPr>
            <w:tcW w:w="201" w:type="pct"/>
            <w:vMerge w:val="restart"/>
          </w:tcPr>
          <w:p w:rsidR="00E46F06" w:rsidRPr="0063338F" w:rsidRDefault="00C92A35"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2</w:t>
            </w:r>
          </w:p>
        </w:tc>
        <w:tc>
          <w:tcPr>
            <w:tcW w:w="470" w:type="pct"/>
            <w:vMerge w:val="restart"/>
          </w:tcPr>
          <w:p w:rsidR="00E46F06" w:rsidRPr="0063338F" w:rsidRDefault="00E46F06" w:rsidP="00E46F06">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Кресло офисное</w:t>
            </w:r>
          </w:p>
          <w:p w:rsidR="00E46F06" w:rsidRPr="0063338F" w:rsidRDefault="00E46F06" w:rsidP="00E46F06">
            <w:pPr>
              <w:spacing w:after="0" w:line="240" w:lineRule="auto"/>
              <w:rPr>
                <w:rFonts w:ascii="Times New Roman" w:hAnsi="Times New Roman" w:cs="Times New Roman"/>
                <w:b/>
                <w:sz w:val="18"/>
                <w:szCs w:val="18"/>
              </w:rPr>
            </w:pPr>
          </w:p>
        </w:tc>
        <w:tc>
          <w:tcPr>
            <w:tcW w:w="809" w:type="pct"/>
          </w:tcPr>
          <w:p w:rsidR="00E46F06" w:rsidRPr="0063338F" w:rsidRDefault="00E46F06" w:rsidP="00E46F06">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E46F06" w:rsidRPr="0063338F" w:rsidRDefault="00E46F06" w:rsidP="00E46F06">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734" w:type="pct"/>
            <w:gridSpan w:val="4"/>
          </w:tcPr>
          <w:p w:rsidR="00E46F06" w:rsidRPr="0063338F" w:rsidRDefault="00E46F06" w:rsidP="00E46F06">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15" w:type="pct"/>
          </w:tcPr>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w:t>
            </w:r>
          </w:p>
        </w:tc>
        <w:tc>
          <w:tcPr>
            <w:tcW w:w="408" w:type="pct"/>
            <w:vMerge w:val="restart"/>
          </w:tcPr>
          <w:p w:rsidR="00E46F06" w:rsidRPr="0063338F" w:rsidRDefault="00E46F06" w:rsidP="00E46F06">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31.01.12.160-00000005</w:t>
            </w:r>
          </w:p>
        </w:tc>
        <w:tc>
          <w:tcPr>
            <w:tcW w:w="286" w:type="pct"/>
            <w:vMerge w:val="restart"/>
            <w:shd w:val="clear" w:color="auto" w:fill="FFFF99"/>
          </w:tcPr>
          <w:p w:rsidR="00E46F06" w:rsidRPr="0063338F" w:rsidRDefault="00E46F06" w:rsidP="00E46F06">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E46F06" w:rsidRPr="0063338F" w:rsidRDefault="00E46F06" w:rsidP="00E46F06">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E46F06" w:rsidRPr="0063338F" w:rsidRDefault="00E46F06" w:rsidP="00E46F06">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E46F06" w:rsidRPr="0063338F" w:rsidRDefault="00E46F06" w:rsidP="00E46F06">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hd w:val="clear" w:color="auto" w:fill="FFFFFF"/>
              <w:spacing w:after="0" w:line="240" w:lineRule="auto"/>
              <w:textAlignment w:val="baseline"/>
              <w:rPr>
                <w:rFonts w:ascii="Times New Roman" w:eastAsia="Times New Roman" w:hAnsi="Times New Roman" w:cs="Times New Roman"/>
                <w:sz w:val="18"/>
                <w:szCs w:val="18"/>
                <w:lang w:eastAsia="ru-RU"/>
              </w:rPr>
            </w:pPr>
            <w:r w:rsidRPr="0063338F">
              <w:rPr>
                <w:rFonts w:ascii="Times New Roman" w:eastAsia="Times New Roman" w:hAnsi="Times New Roman" w:cs="Times New Roman"/>
                <w:sz w:val="18"/>
                <w:szCs w:val="18"/>
                <w:lang w:eastAsia="ru-RU"/>
              </w:rPr>
              <w:t>Вид материала крестовины</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Пластик</w:t>
            </w:r>
            <w:r w:rsidRPr="0063338F">
              <w:rPr>
                <w:rFonts w:ascii="Times New Roman" w:hAnsi="Times New Roman" w:cs="Times New Roman"/>
                <w:sz w:val="18"/>
                <w:szCs w:val="18"/>
                <w:lang w:eastAsia="ru-RU"/>
              </w:rPr>
              <w:tab/>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обивки сидения</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Текстиль</w:t>
            </w:r>
            <w:r w:rsidRPr="0063338F">
              <w:rPr>
                <w:rFonts w:ascii="Times New Roman" w:hAnsi="Times New Roman" w:cs="Times New Roman"/>
                <w:sz w:val="18"/>
                <w:szCs w:val="18"/>
                <w:lang w:eastAsia="ru-RU"/>
              </w:rPr>
              <w:tab/>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Вид материала обивки спинки</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Текстиль</w:t>
            </w:r>
            <w:r w:rsidRPr="0063338F">
              <w:rPr>
                <w:rFonts w:ascii="Times New Roman" w:hAnsi="Times New Roman" w:cs="Times New Roman"/>
                <w:sz w:val="18"/>
                <w:szCs w:val="18"/>
                <w:lang w:eastAsia="ru-RU"/>
              </w:rPr>
              <w:tab/>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pacing w:after="0" w:line="240" w:lineRule="auto"/>
              <w:rPr>
                <w:rFonts w:ascii="Times New Roman" w:hAnsi="Times New Roman" w:cs="Times New Roman"/>
                <w:sz w:val="18"/>
                <w:szCs w:val="18"/>
                <w:shd w:val="clear" w:color="auto" w:fill="FFFFFF"/>
              </w:rPr>
            </w:pPr>
            <w:r w:rsidRPr="0063338F">
              <w:rPr>
                <w:rFonts w:ascii="Times New Roman" w:hAnsi="Times New Roman" w:cs="Times New Roman"/>
                <w:sz w:val="18"/>
                <w:szCs w:val="18"/>
                <w:shd w:val="clear" w:color="auto" w:fill="FFFFFF"/>
              </w:rPr>
              <w:t>Вид материала подлокотника</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Пластик</w:t>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Назначение</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Для руководителя</w:t>
            </w:r>
            <w:r w:rsidRPr="0063338F">
              <w:rPr>
                <w:rFonts w:ascii="Times New Roman" w:hAnsi="Times New Roman" w:cs="Times New Roman"/>
                <w:sz w:val="18"/>
                <w:szCs w:val="18"/>
                <w:lang w:eastAsia="ru-RU"/>
              </w:rPr>
              <w:tab/>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Наличие механизма регулировки по высоте</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подлокотников</w:t>
            </w:r>
          </w:p>
          <w:p w:rsidR="001A6CE1" w:rsidRPr="0063338F" w:rsidRDefault="001A6CE1" w:rsidP="001A6CE1">
            <w:pPr>
              <w:spacing w:after="0" w:line="240" w:lineRule="auto"/>
              <w:rPr>
                <w:rFonts w:ascii="Times New Roman" w:hAnsi="Times New Roman" w:cs="Times New Roman"/>
                <w:sz w:val="18"/>
                <w:szCs w:val="18"/>
              </w:rPr>
            </w:pP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Наличие подставки для ног</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CA072B" w:rsidRPr="0063338F" w:rsidTr="00CA072B">
        <w:tc>
          <w:tcPr>
            <w:tcW w:w="201" w:type="pct"/>
            <w:vMerge/>
          </w:tcPr>
          <w:p w:rsidR="00CA072B" w:rsidRPr="0063338F" w:rsidRDefault="00CA072B" w:rsidP="0091158B">
            <w:pPr>
              <w:spacing w:after="0" w:line="240" w:lineRule="auto"/>
              <w:jc w:val="center"/>
              <w:rPr>
                <w:rFonts w:ascii="Times New Roman" w:hAnsi="Times New Roman" w:cs="Times New Roman"/>
                <w:b/>
                <w:sz w:val="18"/>
                <w:szCs w:val="18"/>
              </w:rPr>
            </w:pPr>
          </w:p>
        </w:tc>
        <w:tc>
          <w:tcPr>
            <w:tcW w:w="470" w:type="pct"/>
            <w:vMerge/>
          </w:tcPr>
          <w:p w:rsidR="00CA072B" w:rsidRPr="0063338F" w:rsidRDefault="00CA072B" w:rsidP="0091158B">
            <w:pPr>
              <w:spacing w:after="0" w:line="240" w:lineRule="auto"/>
              <w:rPr>
                <w:rFonts w:ascii="Times New Roman" w:hAnsi="Times New Roman" w:cs="Times New Roman"/>
                <w:b/>
                <w:sz w:val="18"/>
                <w:szCs w:val="18"/>
              </w:rPr>
            </w:pPr>
          </w:p>
        </w:tc>
        <w:tc>
          <w:tcPr>
            <w:tcW w:w="2301" w:type="pct"/>
            <w:gridSpan w:val="7"/>
          </w:tcPr>
          <w:p w:rsidR="00CA072B" w:rsidRPr="0063338F" w:rsidRDefault="00974C8A" w:rsidP="00CA072B">
            <w:pPr>
              <w:spacing w:after="0" w:line="240" w:lineRule="auto"/>
              <w:rPr>
                <w:rFonts w:ascii="Times New Roman" w:hAnsi="Times New Roman" w:cs="Times New Roman"/>
                <w:b/>
                <w:sz w:val="18"/>
                <w:szCs w:val="18"/>
                <w:u w:val="single"/>
              </w:rPr>
            </w:pPr>
            <w:r w:rsidRPr="0063338F">
              <w:rPr>
                <w:rFonts w:ascii="Times New Roman" w:hAnsi="Times New Roman" w:cs="Times New Roman"/>
                <w:b/>
                <w:sz w:val="18"/>
                <w:szCs w:val="18"/>
                <w:u w:val="single"/>
              </w:rPr>
              <w:t>Дополнительные характеристики</w:t>
            </w:r>
            <w:r w:rsidRPr="0063338F">
              <w:rPr>
                <w:rFonts w:ascii="Times New Roman" w:hAnsi="Times New Roman" w:cs="Times New Roman"/>
                <w:b/>
                <w:sz w:val="18"/>
                <w:szCs w:val="18"/>
                <w:u w:val="single"/>
                <w:lang w:val="en-US"/>
              </w:rPr>
              <w:t>:</w:t>
            </w:r>
          </w:p>
        </w:tc>
        <w:tc>
          <w:tcPr>
            <w:tcW w:w="195" w:type="pct"/>
            <w:vMerge/>
          </w:tcPr>
          <w:p w:rsidR="00CA072B" w:rsidRPr="0063338F" w:rsidRDefault="00CA072B" w:rsidP="0091158B">
            <w:pPr>
              <w:spacing w:after="0" w:line="240" w:lineRule="auto"/>
              <w:jc w:val="center"/>
              <w:rPr>
                <w:rFonts w:ascii="Times New Roman" w:hAnsi="Times New Roman" w:cs="Times New Roman"/>
                <w:b/>
                <w:sz w:val="18"/>
                <w:szCs w:val="18"/>
              </w:rPr>
            </w:pPr>
          </w:p>
        </w:tc>
        <w:tc>
          <w:tcPr>
            <w:tcW w:w="202" w:type="pct"/>
            <w:vMerge/>
          </w:tcPr>
          <w:p w:rsidR="00CA072B" w:rsidRPr="0063338F" w:rsidRDefault="00CA072B" w:rsidP="0091158B">
            <w:pPr>
              <w:spacing w:after="0" w:line="240" w:lineRule="auto"/>
              <w:jc w:val="center"/>
              <w:rPr>
                <w:rFonts w:ascii="Times New Roman" w:hAnsi="Times New Roman" w:cs="Times New Roman"/>
                <w:b/>
                <w:sz w:val="18"/>
                <w:szCs w:val="18"/>
              </w:rPr>
            </w:pPr>
          </w:p>
        </w:tc>
        <w:tc>
          <w:tcPr>
            <w:tcW w:w="408" w:type="pct"/>
            <w:vMerge/>
          </w:tcPr>
          <w:p w:rsidR="00CA072B" w:rsidRPr="0063338F" w:rsidRDefault="00CA072B" w:rsidP="0091158B">
            <w:pPr>
              <w:spacing w:after="0" w:line="240" w:lineRule="auto"/>
              <w:jc w:val="center"/>
              <w:rPr>
                <w:rFonts w:ascii="Times New Roman" w:hAnsi="Times New Roman" w:cs="Times New Roman"/>
                <w:b/>
                <w:sz w:val="18"/>
                <w:szCs w:val="18"/>
              </w:rPr>
            </w:pPr>
          </w:p>
        </w:tc>
        <w:tc>
          <w:tcPr>
            <w:tcW w:w="286" w:type="pct"/>
            <w:vMerge/>
            <w:shd w:val="clear" w:color="auto" w:fill="FFFF99"/>
          </w:tcPr>
          <w:p w:rsidR="00CA072B" w:rsidRPr="0063338F" w:rsidRDefault="00CA072B" w:rsidP="0091158B">
            <w:pPr>
              <w:spacing w:after="0" w:line="240" w:lineRule="auto"/>
              <w:jc w:val="center"/>
              <w:rPr>
                <w:rFonts w:ascii="Times New Roman" w:hAnsi="Times New Roman" w:cs="Times New Roman"/>
                <w:sz w:val="18"/>
                <w:szCs w:val="18"/>
              </w:rPr>
            </w:pPr>
          </w:p>
        </w:tc>
        <w:tc>
          <w:tcPr>
            <w:tcW w:w="226" w:type="pct"/>
            <w:vMerge/>
            <w:shd w:val="clear" w:color="auto" w:fill="FFFF99"/>
          </w:tcPr>
          <w:p w:rsidR="00CA072B" w:rsidRPr="0063338F" w:rsidRDefault="00CA072B" w:rsidP="0091158B">
            <w:pPr>
              <w:spacing w:after="0" w:line="240" w:lineRule="auto"/>
              <w:jc w:val="center"/>
              <w:rPr>
                <w:rFonts w:ascii="Times New Roman" w:hAnsi="Times New Roman" w:cs="Times New Roman"/>
                <w:sz w:val="18"/>
                <w:szCs w:val="18"/>
              </w:rPr>
            </w:pPr>
          </w:p>
        </w:tc>
        <w:tc>
          <w:tcPr>
            <w:tcW w:w="368" w:type="pct"/>
            <w:vMerge/>
            <w:shd w:val="clear" w:color="auto" w:fill="FFFF99"/>
          </w:tcPr>
          <w:p w:rsidR="00CA072B" w:rsidRPr="0063338F" w:rsidRDefault="00CA072B" w:rsidP="0091158B">
            <w:pPr>
              <w:spacing w:after="0" w:line="240" w:lineRule="auto"/>
              <w:jc w:val="center"/>
              <w:rPr>
                <w:rFonts w:ascii="Times New Roman" w:hAnsi="Times New Roman" w:cs="Times New Roman"/>
                <w:sz w:val="18"/>
                <w:szCs w:val="18"/>
              </w:rPr>
            </w:pPr>
          </w:p>
        </w:tc>
        <w:tc>
          <w:tcPr>
            <w:tcW w:w="342" w:type="pct"/>
            <w:vMerge/>
            <w:shd w:val="clear" w:color="auto" w:fill="FFFF99"/>
          </w:tcPr>
          <w:p w:rsidR="00CA072B" w:rsidRPr="0063338F" w:rsidRDefault="00CA072B" w:rsidP="0091158B">
            <w:pPr>
              <w:spacing w:after="0" w:line="240" w:lineRule="auto"/>
              <w:jc w:val="center"/>
              <w:rPr>
                <w:rFonts w:ascii="Times New Roman" w:hAnsi="Times New Roman" w:cs="Times New Roman"/>
                <w:sz w:val="18"/>
                <w:szCs w:val="18"/>
              </w:rPr>
            </w:pPr>
          </w:p>
        </w:tc>
      </w:tr>
      <w:tr w:rsidR="001A6CE1" w:rsidRPr="0063338F" w:rsidTr="00C57A1B">
        <w:tc>
          <w:tcPr>
            <w:tcW w:w="201"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70" w:type="pct"/>
            <w:vMerge/>
          </w:tcPr>
          <w:p w:rsidR="001A6CE1" w:rsidRPr="0063338F" w:rsidRDefault="001A6CE1" w:rsidP="001A6CE1">
            <w:pPr>
              <w:spacing w:after="0" w:line="240" w:lineRule="auto"/>
              <w:rPr>
                <w:rFonts w:ascii="Times New Roman" w:hAnsi="Times New Roman" w:cs="Times New Roman"/>
                <w:b/>
                <w:sz w:val="18"/>
                <w:szCs w:val="18"/>
              </w:rPr>
            </w:pPr>
          </w:p>
        </w:tc>
        <w:tc>
          <w:tcPr>
            <w:tcW w:w="809"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Высота спинки</w:t>
            </w:r>
          </w:p>
        </w:tc>
        <w:tc>
          <w:tcPr>
            <w:tcW w:w="734" w:type="pct"/>
            <w:gridSpan w:val="4"/>
          </w:tcPr>
          <w:p w:rsidR="001A6CE1" w:rsidRPr="0063338F" w:rsidRDefault="001A6CE1" w:rsidP="001A6CE1">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 менее 630</w:t>
            </w:r>
          </w:p>
        </w:tc>
        <w:tc>
          <w:tcPr>
            <w:tcW w:w="215" w:type="pct"/>
          </w:tcPr>
          <w:p w:rsidR="001A6CE1" w:rsidRPr="0063338F" w:rsidRDefault="001A6CE1" w:rsidP="001A6CE1">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1A6CE1" w:rsidRPr="0063338F" w:rsidRDefault="001A6CE1" w:rsidP="001A6CE1">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02"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408" w:type="pct"/>
            <w:vMerge/>
          </w:tcPr>
          <w:p w:rsidR="001A6CE1" w:rsidRPr="0063338F" w:rsidRDefault="001A6CE1" w:rsidP="001A6CE1">
            <w:pPr>
              <w:spacing w:after="0" w:line="240" w:lineRule="auto"/>
              <w:jc w:val="center"/>
              <w:rPr>
                <w:rFonts w:ascii="Times New Roman" w:hAnsi="Times New Roman" w:cs="Times New Roman"/>
                <w:b/>
                <w:sz w:val="18"/>
                <w:szCs w:val="18"/>
              </w:rPr>
            </w:pPr>
          </w:p>
        </w:tc>
        <w:tc>
          <w:tcPr>
            <w:tcW w:w="28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226"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68"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c>
          <w:tcPr>
            <w:tcW w:w="342" w:type="pct"/>
            <w:vMerge/>
            <w:shd w:val="clear" w:color="auto" w:fill="FFFF99"/>
          </w:tcPr>
          <w:p w:rsidR="001A6CE1" w:rsidRPr="0063338F" w:rsidRDefault="001A6CE1" w:rsidP="001A6CE1">
            <w:pPr>
              <w:spacing w:after="0" w:line="240" w:lineRule="auto"/>
              <w:jc w:val="center"/>
              <w:rPr>
                <w:rFonts w:ascii="Times New Roman" w:hAnsi="Times New Roman" w:cs="Times New Roman"/>
                <w:sz w:val="18"/>
                <w:szCs w:val="18"/>
              </w:rPr>
            </w:pPr>
          </w:p>
        </w:tc>
      </w:tr>
      <w:tr w:rsidR="00974C8A" w:rsidRPr="0063338F" w:rsidTr="00626B24">
        <w:tc>
          <w:tcPr>
            <w:tcW w:w="201"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70" w:type="pct"/>
            <w:vMerge/>
          </w:tcPr>
          <w:p w:rsidR="00974C8A" w:rsidRPr="0063338F" w:rsidRDefault="00974C8A" w:rsidP="00974C8A">
            <w:pPr>
              <w:spacing w:after="0" w:line="240" w:lineRule="auto"/>
              <w:rPr>
                <w:rFonts w:ascii="Times New Roman" w:hAnsi="Times New Roman" w:cs="Times New Roman"/>
                <w:b/>
                <w:sz w:val="18"/>
                <w:szCs w:val="18"/>
              </w:rPr>
            </w:pPr>
          </w:p>
        </w:tc>
        <w:tc>
          <w:tcPr>
            <w:tcW w:w="809" w:type="pct"/>
          </w:tcPr>
          <w:p w:rsidR="00974C8A" w:rsidRPr="0063338F" w:rsidRDefault="001A6CE1" w:rsidP="001A6CE1">
            <w:pPr>
              <w:spacing w:after="0" w:line="240" w:lineRule="auto"/>
              <w:rPr>
                <w:rFonts w:ascii="Times New Roman" w:hAnsi="Times New Roman" w:cs="Times New Roman"/>
                <w:sz w:val="18"/>
                <w:szCs w:val="18"/>
              </w:rPr>
            </w:pPr>
            <w:r>
              <w:rPr>
                <w:rFonts w:ascii="Times New Roman" w:hAnsi="Times New Roman" w:cs="Times New Roman"/>
                <w:sz w:val="18"/>
                <w:szCs w:val="18"/>
              </w:rPr>
              <w:t>Габаритная ш</w:t>
            </w:r>
            <w:r w:rsidR="00974C8A" w:rsidRPr="0063338F">
              <w:rPr>
                <w:rFonts w:ascii="Times New Roman" w:hAnsi="Times New Roman" w:cs="Times New Roman"/>
                <w:sz w:val="18"/>
                <w:szCs w:val="18"/>
              </w:rPr>
              <w:t>ирина спинки</w:t>
            </w:r>
          </w:p>
        </w:tc>
        <w:tc>
          <w:tcPr>
            <w:tcW w:w="734" w:type="pct"/>
            <w:gridSpan w:val="4"/>
            <w:shd w:val="clear" w:color="auto" w:fill="auto"/>
          </w:tcPr>
          <w:p w:rsidR="00974C8A" w:rsidRPr="0063338F" w:rsidRDefault="00626B24" w:rsidP="001A6CE1">
            <w:pPr>
              <w:spacing w:after="0" w:line="240" w:lineRule="auto"/>
              <w:jc w:val="center"/>
              <w:rPr>
                <w:rFonts w:ascii="Times New Roman" w:hAnsi="Times New Roman" w:cs="Times New Roman"/>
                <w:sz w:val="18"/>
                <w:szCs w:val="18"/>
                <w:lang w:eastAsia="ru-RU"/>
              </w:rPr>
            </w:pPr>
            <w:r w:rsidRPr="00626B24">
              <w:rPr>
                <w:rFonts w:ascii="Times New Roman" w:hAnsi="Times New Roman" w:cs="Times New Roman"/>
                <w:sz w:val="18"/>
                <w:szCs w:val="18"/>
                <w:lang w:eastAsia="ru-RU"/>
              </w:rPr>
              <w:t>≥ 5</w:t>
            </w:r>
            <w:r w:rsidR="001A6CE1">
              <w:rPr>
                <w:rFonts w:ascii="Times New Roman" w:hAnsi="Times New Roman" w:cs="Times New Roman"/>
                <w:sz w:val="18"/>
                <w:szCs w:val="18"/>
                <w:lang w:eastAsia="ru-RU"/>
              </w:rPr>
              <w:t>2</w:t>
            </w:r>
            <w:r w:rsidRPr="00626B24">
              <w:rPr>
                <w:rFonts w:ascii="Times New Roman" w:hAnsi="Times New Roman" w:cs="Times New Roman"/>
                <w:sz w:val="18"/>
                <w:szCs w:val="18"/>
                <w:lang w:eastAsia="ru-RU"/>
              </w:rPr>
              <w:t>0 и ≤ 5</w:t>
            </w:r>
            <w:r w:rsidR="001A6CE1">
              <w:rPr>
                <w:rFonts w:ascii="Times New Roman" w:hAnsi="Times New Roman" w:cs="Times New Roman"/>
                <w:sz w:val="18"/>
                <w:szCs w:val="18"/>
                <w:lang w:eastAsia="ru-RU"/>
              </w:rPr>
              <w:t>5</w:t>
            </w:r>
            <w:r w:rsidRPr="00626B24">
              <w:rPr>
                <w:rFonts w:ascii="Times New Roman" w:hAnsi="Times New Roman" w:cs="Times New Roman"/>
                <w:sz w:val="18"/>
                <w:szCs w:val="18"/>
                <w:lang w:eastAsia="ru-RU"/>
              </w:rPr>
              <w:t>0</w:t>
            </w:r>
          </w:p>
        </w:tc>
        <w:tc>
          <w:tcPr>
            <w:tcW w:w="215" w:type="pct"/>
          </w:tcPr>
          <w:p w:rsidR="00974C8A" w:rsidRPr="0063338F" w:rsidRDefault="00626B24" w:rsidP="00974C8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02"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08"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8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22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68"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42"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r>
      <w:tr w:rsidR="00974C8A" w:rsidRPr="0063338F" w:rsidTr="00C57A1B">
        <w:tc>
          <w:tcPr>
            <w:tcW w:w="201"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70" w:type="pct"/>
            <w:vMerge/>
          </w:tcPr>
          <w:p w:rsidR="00974C8A" w:rsidRPr="0063338F" w:rsidRDefault="00974C8A" w:rsidP="00974C8A">
            <w:pPr>
              <w:spacing w:after="0" w:line="240" w:lineRule="auto"/>
              <w:rPr>
                <w:rFonts w:ascii="Times New Roman" w:hAnsi="Times New Roman" w:cs="Times New Roman"/>
                <w:b/>
                <w:sz w:val="18"/>
                <w:szCs w:val="18"/>
              </w:rPr>
            </w:pPr>
          </w:p>
        </w:tc>
        <w:tc>
          <w:tcPr>
            <w:tcW w:w="809"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 сиденья</w:t>
            </w:r>
          </w:p>
        </w:tc>
        <w:tc>
          <w:tcPr>
            <w:tcW w:w="734" w:type="pct"/>
            <w:gridSpan w:val="4"/>
          </w:tcPr>
          <w:p w:rsidR="00974C8A" w:rsidRPr="0063338F" w:rsidRDefault="00974C8A" w:rsidP="00974C8A">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500 и ≤ 520</w:t>
            </w:r>
          </w:p>
        </w:tc>
        <w:tc>
          <w:tcPr>
            <w:tcW w:w="215" w:type="pct"/>
          </w:tcPr>
          <w:p w:rsidR="00974C8A" w:rsidRPr="0063338F" w:rsidRDefault="00974C8A" w:rsidP="00974C8A">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02"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08"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8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22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68"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42"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r>
      <w:tr w:rsidR="00974C8A" w:rsidRPr="0063338F" w:rsidTr="00C57A1B">
        <w:tc>
          <w:tcPr>
            <w:tcW w:w="201"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70" w:type="pct"/>
            <w:vMerge/>
          </w:tcPr>
          <w:p w:rsidR="00974C8A" w:rsidRPr="0063338F" w:rsidRDefault="00974C8A" w:rsidP="00974C8A">
            <w:pPr>
              <w:spacing w:after="0" w:line="240" w:lineRule="auto"/>
              <w:rPr>
                <w:rFonts w:ascii="Times New Roman" w:hAnsi="Times New Roman" w:cs="Times New Roman"/>
                <w:b/>
                <w:sz w:val="18"/>
                <w:szCs w:val="18"/>
              </w:rPr>
            </w:pPr>
          </w:p>
        </w:tc>
        <w:tc>
          <w:tcPr>
            <w:tcW w:w="809" w:type="pct"/>
          </w:tcPr>
          <w:p w:rsidR="00974C8A" w:rsidRDefault="00271252" w:rsidP="00271252">
            <w:pPr>
              <w:spacing w:after="0" w:line="240" w:lineRule="auto"/>
              <w:rPr>
                <w:rFonts w:ascii="Times New Roman" w:hAnsi="Times New Roman" w:cs="Times New Roman"/>
                <w:sz w:val="18"/>
                <w:szCs w:val="18"/>
              </w:rPr>
            </w:pPr>
            <w:r>
              <w:rPr>
                <w:rFonts w:ascii="Times New Roman" w:hAnsi="Times New Roman" w:cs="Times New Roman"/>
                <w:sz w:val="18"/>
                <w:szCs w:val="18"/>
              </w:rPr>
              <w:t>Габаритная ш</w:t>
            </w:r>
            <w:r w:rsidR="00974C8A" w:rsidRPr="0063338F">
              <w:rPr>
                <w:rFonts w:ascii="Times New Roman" w:hAnsi="Times New Roman" w:cs="Times New Roman"/>
                <w:sz w:val="18"/>
                <w:szCs w:val="18"/>
              </w:rPr>
              <w:t>ирина сиденья</w:t>
            </w:r>
          </w:p>
          <w:p w:rsidR="00271252" w:rsidRPr="0063338F" w:rsidRDefault="00271252" w:rsidP="00271252">
            <w:pPr>
              <w:spacing w:after="0" w:line="240" w:lineRule="auto"/>
              <w:rPr>
                <w:rFonts w:ascii="Times New Roman" w:hAnsi="Times New Roman" w:cs="Times New Roman"/>
                <w:sz w:val="18"/>
                <w:szCs w:val="18"/>
              </w:rPr>
            </w:pPr>
            <w:r>
              <w:rPr>
                <w:rFonts w:ascii="Times New Roman" w:hAnsi="Times New Roman" w:cs="Times New Roman"/>
                <w:sz w:val="18"/>
                <w:szCs w:val="18"/>
              </w:rPr>
              <w:t>(с учетом подлокотников)</w:t>
            </w:r>
          </w:p>
        </w:tc>
        <w:tc>
          <w:tcPr>
            <w:tcW w:w="734" w:type="pct"/>
            <w:gridSpan w:val="4"/>
          </w:tcPr>
          <w:p w:rsidR="00974C8A" w:rsidRPr="0063338F" w:rsidRDefault="00974C8A" w:rsidP="00271252">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w:t>
            </w:r>
            <w:r w:rsidR="00271252">
              <w:rPr>
                <w:rFonts w:ascii="Times New Roman" w:hAnsi="Times New Roman" w:cs="Times New Roman"/>
                <w:sz w:val="18"/>
                <w:szCs w:val="18"/>
                <w:lang w:eastAsia="ru-RU"/>
              </w:rPr>
              <w:t>680</w:t>
            </w:r>
            <w:r w:rsidRPr="0063338F">
              <w:rPr>
                <w:rFonts w:ascii="Times New Roman" w:hAnsi="Times New Roman" w:cs="Times New Roman"/>
                <w:sz w:val="18"/>
                <w:szCs w:val="18"/>
                <w:lang w:eastAsia="ru-RU"/>
              </w:rPr>
              <w:t xml:space="preserve"> и ≤ </w:t>
            </w:r>
            <w:r w:rsidR="00271252">
              <w:rPr>
                <w:rFonts w:ascii="Times New Roman" w:hAnsi="Times New Roman" w:cs="Times New Roman"/>
                <w:sz w:val="18"/>
                <w:szCs w:val="18"/>
                <w:lang w:eastAsia="ru-RU"/>
              </w:rPr>
              <w:t>690</w:t>
            </w:r>
          </w:p>
        </w:tc>
        <w:tc>
          <w:tcPr>
            <w:tcW w:w="215" w:type="pct"/>
          </w:tcPr>
          <w:p w:rsidR="00974C8A" w:rsidRPr="0063338F" w:rsidRDefault="00974C8A" w:rsidP="00974C8A">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02"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08"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8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22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68"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42"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r>
      <w:tr w:rsidR="00974C8A" w:rsidRPr="0063338F" w:rsidTr="00271252">
        <w:tc>
          <w:tcPr>
            <w:tcW w:w="201"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70" w:type="pct"/>
            <w:vMerge/>
          </w:tcPr>
          <w:p w:rsidR="00974C8A" w:rsidRPr="0063338F" w:rsidRDefault="00974C8A" w:rsidP="00974C8A">
            <w:pPr>
              <w:spacing w:after="0" w:line="240" w:lineRule="auto"/>
              <w:rPr>
                <w:rFonts w:ascii="Times New Roman" w:hAnsi="Times New Roman" w:cs="Times New Roman"/>
                <w:b/>
                <w:sz w:val="18"/>
                <w:szCs w:val="18"/>
              </w:rPr>
            </w:pPr>
          </w:p>
        </w:tc>
        <w:tc>
          <w:tcPr>
            <w:tcW w:w="809" w:type="pct"/>
          </w:tcPr>
          <w:p w:rsidR="00974C8A" w:rsidRPr="0063338F" w:rsidRDefault="00974C8A" w:rsidP="00271252">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Минимальная высота </w:t>
            </w:r>
            <w:r w:rsidR="00271252">
              <w:rPr>
                <w:rFonts w:ascii="Times New Roman" w:hAnsi="Times New Roman" w:cs="Times New Roman"/>
                <w:sz w:val="18"/>
                <w:szCs w:val="18"/>
              </w:rPr>
              <w:t>кресла (от пола до верхней части спинки)</w:t>
            </w:r>
          </w:p>
        </w:tc>
        <w:tc>
          <w:tcPr>
            <w:tcW w:w="734" w:type="pct"/>
            <w:gridSpan w:val="4"/>
            <w:shd w:val="clear" w:color="auto" w:fill="auto"/>
          </w:tcPr>
          <w:p w:rsidR="00974C8A" w:rsidRPr="00271252" w:rsidRDefault="00271252" w:rsidP="00271252">
            <w:pPr>
              <w:jc w:val="center"/>
              <w:rPr>
                <w:rFonts w:ascii="Times New Roman" w:hAnsi="Times New Roman" w:cs="Times New Roman"/>
                <w:sz w:val="18"/>
                <w:szCs w:val="18"/>
              </w:rPr>
            </w:pPr>
            <w:r>
              <w:rPr>
                <w:rFonts w:ascii="Times New Roman" w:hAnsi="Times New Roman" w:cs="Times New Roman"/>
                <w:sz w:val="18"/>
                <w:szCs w:val="18"/>
              </w:rPr>
              <w:t xml:space="preserve">≥ 1 150 </w:t>
            </w:r>
            <w:r w:rsidR="00626B24" w:rsidRPr="00271252">
              <w:rPr>
                <w:rFonts w:ascii="Times New Roman" w:hAnsi="Times New Roman" w:cs="Times New Roman"/>
                <w:sz w:val="18"/>
                <w:szCs w:val="18"/>
              </w:rPr>
              <w:t xml:space="preserve">и ≤ </w:t>
            </w:r>
            <w:r w:rsidRPr="00271252">
              <w:rPr>
                <w:rFonts w:ascii="Times New Roman" w:hAnsi="Times New Roman" w:cs="Times New Roman"/>
                <w:sz w:val="18"/>
                <w:szCs w:val="18"/>
              </w:rPr>
              <w:t xml:space="preserve"> 1 170</w:t>
            </w:r>
          </w:p>
        </w:tc>
        <w:tc>
          <w:tcPr>
            <w:tcW w:w="215" w:type="pct"/>
          </w:tcPr>
          <w:p w:rsidR="00974C8A" w:rsidRPr="00626B24" w:rsidRDefault="00626B24" w:rsidP="00974C8A">
            <w:pPr>
              <w:spacing w:after="0" w:line="240" w:lineRule="auto"/>
              <w:jc w:val="center"/>
              <w:rPr>
                <w:rFonts w:ascii="Times New Roman" w:hAnsi="Times New Roman" w:cs="Times New Roman"/>
                <w:sz w:val="18"/>
                <w:szCs w:val="18"/>
              </w:rPr>
            </w:pPr>
            <w:r w:rsidRPr="00626B24">
              <w:rPr>
                <w:rFonts w:ascii="Times New Roman" w:hAnsi="Times New Roman" w:cs="Times New Roman"/>
                <w:sz w:val="18"/>
                <w:szCs w:val="18"/>
              </w:rPr>
              <w:t>мм</w:t>
            </w:r>
          </w:p>
        </w:tc>
        <w:tc>
          <w:tcPr>
            <w:tcW w:w="543"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02"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08"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8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22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68"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42"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r>
      <w:tr w:rsidR="00974C8A" w:rsidRPr="0063338F" w:rsidTr="00271252">
        <w:tc>
          <w:tcPr>
            <w:tcW w:w="201"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70" w:type="pct"/>
            <w:vMerge/>
          </w:tcPr>
          <w:p w:rsidR="00974C8A" w:rsidRPr="0063338F" w:rsidRDefault="00974C8A" w:rsidP="00974C8A">
            <w:pPr>
              <w:spacing w:after="0" w:line="240" w:lineRule="auto"/>
              <w:rPr>
                <w:rFonts w:ascii="Times New Roman" w:hAnsi="Times New Roman" w:cs="Times New Roman"/>
                <w:b/>
                <w:sz w:val="18"/>
                <w:szCs w:val="18"/>
              </w:rPr>
            </w:pPr>
          </w:p>
        </w:tc>
        <w:tc>
          <w:tcPr>
            <w:tcW w:w="809"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Максимальная </w:t>
            </w:r>
            <w:r w:rsidR="00271252" w:rsidRPr="0063338F">
              <w:rPr>
                <w:rFonts w:ascii="Times New Roman" w:hAnsi="Times New Roman" w:cs="Times New Roman"/>
                <w:sz w:val="18"/>
                <w:szCs w:val="18"/>
              </w:rPr>
              <w:t xml:space="preserve"> высота </w:t>
            </w:r>
            <w:r w:rsidR="00271252">
              <w:rPr>
                <w:rFonts w:ascii="Times New Roman" w:hAnsi="Times New Roman" w:cs="Times New Roman"/>
                <w:sz w:val="18"/>
                <w:szCs w:val="18"/>
              </w:rPr>
              <w:t>кресла (от пола до верхней части спинки)</w:t>
            </w:r>
          </w:p>
        </w:tc>
        <w:tc>
          <w:tcPr>
            <w:tcW w:w="734" w:type="pct"/>
            <w:gridSpan w:val="4"/>
            <w:shd w:val="clear" w:color="auto" w:fill="auto"/>
          </w:tcPr>
          <w:p w:rsidR="00974C8A" w:rsidRPr="00271252" w:rsidRDefault="00626B24" w:rsidP="00271252">
            <w:pPr>
              <w:spacing w:after="0" w:line="240" w:lineRule="auto"/>
              <w:jc w:val="center"/>
              <w:rPr>
                <w:rFonts w:ascii="Times New Roman" w:hAnsi="Times New Roman" w:cs="Times New Roman"/>
                <w:sz w:val="18"/>
                <w:szCs w:val="18"/>
                <w:lang w:eastAsia="ru-RU"/>
              </w:rPr>
            </w:pPr>
            <w:r w:rsidRPr="00271252">
              <w:rPr>
                <w:rFonts w:ascii="Times New Roman" w:hAnsi="Times New Roman" w:cs="Times New Roman"/>
                <w:sz w:val="18"/>
                <w:szCs w:val="18"/>
                <w:lang w:eastAsia="ru-RU"/>
              </w:rPr>
              <w:t xml:space="preserve">≥ </w:t>
            </w:r>
            <w:r w:rsidR="00271252" w:rsidRPr="00271252">
              <w:rPr>
                <w:rFonts w:ascii="Times New Roman" w:hAnsi="Times New Roman" w:cs="Times New Roman"/>
                <w:sz w:val="18"/>
                <w:szCs w:val="18"/>
                <w:lang w:eastAsia="ru-RU"/>
              </w:rPr>
              <w:t>1 250</w:t>
            </w:r>
            <w:r w:rsidRPr="00271252">
              <w:rPr>
                <w:rFonts w:ascii="Times New Roman" w:hAnsi="Times New Roman" w:cs="Times New Roman"/>
                <w:sz w:val="18"/>
                <w:szCs w:val="18"/>
                <w:lang w:eastAsia="ru-RU"/>
              </w:rPr>
              <w:t xml:space="preserve"> и </w:t>
            </w:r>
            <w:r w:rsidR="00271252" w:rsidRPr="00271252">
              <w:rPr>
                <w:rFonts w:ascii="Times New Roman" w:hAnsi="Times New Roman" w:cs="Times New Roman"/>
                <w:sz w:val="18"/>
                <w:szCs w:val="18"/>
                <w:lang w:eastAsia="ru-RU"/>
              </w:rPr>
              <w:t>≤ 1 270</w:t>
            </w:r>
          </w:p>
        </w:tc>
        <w:tc>
          <w:tcPr>
            <w:tcW w:w="215" w:type="pct"/>
          </w:tcPr>
          <w:p w:rsidR="00974C8A" w:rsidRPr="0063338F" w:rsidRDefault="00271252" w:rsidP="00974C8A">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мм</w:t>
            </w:r>
          </w:p>
        </w:tc>
        <w:tc>
          <w:tcPr>
            <w:tcW w:w="543" w:type="pct"/>
          </w:tcPr>
          <w:p w:rsidR="00974C8A" w:rsidRPr="0063338F" w:rsidRDefault="00974C8A" w:rsidP="00974C8A">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02"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408" w:type="pct"/>
            <w:vMerge/>
          </w:tcPr>
          <w:p w:rsidR="00974C8A" w:rsidRPr="0063338F" w:rsidRDefault="00974C8A" w:rsidP="00974C8A">
            <w:pPr>
              <w:spacing w:after="0" w:line="240" w:lineRule="auto"/>
              <w:jc w:val="center"/>
              <w:rPr>
                <w:rFonts w:ascii="Times New Roman" w:hAnsi="Times New Roman" w:cs="Times New Roman"/>
                <w:b/>
                <w:sz w:val="18"/>
                <w:szCs w:val="18"/>
              </w:rPr>
            </w:pPr>
          </w:p>
        </w:tc>
        <w:tc>
          <w:tcPr>
            <w:tcW w:w="28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226"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68"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c>
          <w:tcPr>
            <w:tcW w:w="342" w:type="pct"/>
            <w:vMerge/>
            <w:shd w:val="clear" w:color="auto" w:fill="FFFF99"/>
          </w:tcPr>
          <w:p w:rsidR="00974C8A" w:rsidRPr="0063338F" w:rsidRDefault="00974C8A" w:rsidP="00974C8A">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Допустимые отклонения по размерам и высоте кресла </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w:t>
            </w:r>
            <w:r w:rsidRPr="0063338F">
              <w:rPr>
                <w:rFonts w:ascii="Times New Roman" w:hAnsi="Times New Roman" w:cs="Times New Roman"/>
                <w:sz w:val="18"/>
                <w:szCs w:val="18"/>
                <w:lang w:val="en-US"/>
              </w:rPr>
              <w:t>/</w:t>
            </w:r>
            <w:r w:rsidRPr="0063338F">
              <w:rPr>
                <w:rFonts w:ascii="Times New Roman" w:hAnsi="Times New Roman" w:cs="Times New Roman"/>
                <w:sz w:val="18"/>
                <w:szCs w:val="18"/>
              </w:rPr>
              <w:t>- 20 мм</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Сиденье</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Мягкое, объемное</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Спинка</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Анатомической формы, м</w:t>
            </w:r>
            <w:r w:rsidRPr="0063338F">
              <w:rPr>
                <w:rFonts w:ascii="Times New Roman" w:hAnsi="Times New Roman" w:cs="Times New Roman"/>
                <w:sz w:val="18"/>
                <w:szCs w:val="18"/>
                <w:lang w:eastAsia="ru-RU"/>
              </w:rPr>
              <w:t>ягкая, объемная</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Подлокотники</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Пластиковые</w:t>
            </w:r>
            <w:r>
              <w:rPr>
                <w:rFonts w:ascii="Times New Roman" w:hAnsi="Times New Roman" w:cs="Times New Roman"/>
                <w:sz w:val="18"/>
                <w:szCs w:val="18"/>
                <w:lang w:eastAsia="ru-RU"/>
              </w:rPr>
              <w:t>, с накладками из мягкого пластика</w:t>
            </w:r>
            <w:r w:rsidRPr="0063338F">
              <w:rPr>
                <w:rFonts w:ascii="Times New Roman" w:hAnsi="Times New Roman" w:cs="Times New Roman"/>
                <w:sz w:val="18"/>
                <w:szCs w:val="18"/>
                <w:lang w:eastAsia="ru-RU"/>
              </w:rPr>
              <w:t xml:space="preserve"> </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Механизм качания</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«Top Gun»</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механизма регулировки по высоте</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Газлифт</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Опора </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Пятилучевая крестовина на роликах</w:t>
            </w:r>
          </w:p>
        </w:tc>
        <w:tc>
          <w:tcPr>
            <w:tcW w:w="215" w:type="pct"/>
          </w:tcPr>
          <w:p w:rsidR="00A5598F" w:rsidRPr="0063338F" w:rsidRDefault="00A5598F" w:rsidP="00A5598F">
            <w:pPr>
              <w:spacing w:after="0" w:line="240" w:lineRule="auto"/>
              <w:jc w:val="center"/>
              <w:rPr>
                <w:rFonts w:ascii="Times New Roman" w:hAnsi="Times New Roman" w:cs="Times New Roman"/>
                <w:b/>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626B24">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Диаметр крестовины</w:t>
            </w:r>
          </w:p>
        </w:tc>
        <w:tc>
          <w:tcPr>
            <w:tcW w:w="734" w:type="pct"/>
            <w:gridSpan w:val="4"/>
            <w:shd w:val="clear" w:color="auto" w:fill="auto"/>
          </w:tcPr>
          <w:p w:rsidR="00A5598F" w:rsidRPr="0063338F" w:rsidRDefault="00A5598F" w:rsidP="00A5598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600</w:t>
            </w:r>
          </w:p>
        </w:tc>
        <w:tc>
          <w:tcPr>
            <w:tcW w:w="215" w:type="pct"/>
          </w:tcPr>
          <w:p w:rsidR="00A5598F" w:rsidRPr="0063338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Цвет обивки </w:t>
            </w:r>
          </w:p>
        </w:tc>
        <w:tc>
          <w:tcPr>
            <w:tcW w:w="734" w:type="pct"/>
            <w:gridSpan w:val="4"/>
          </w:tcPr>
          <w:p w:rsidR="00A5598F" w:rsidRPr="00EE48C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Черный</w:t>
            </w:r>
            <w:r>
              <w:rPr>
                <w:rFonts w:ascii="Times New Roman" w:hAnsi="Times New Roman" w:cs="Times New Roman"/>
                <w:sz w:val="18"/>
                <w:szCs w:val="18"/>
                <w:lang w:val="en-US"/>
              </w:rPr>
              <w:t>/</w:t>
            </w:r>
            <w:r>
              <w:rPr>
                <w:rFonts w:ascii="Times New Roman" w:hAnsi="Times New Roman" w:cs="Times New Roman"/>
                <w:sz w:val="18"/>
                <w:szCs w:val="18"/>
              </w:rPr>
              <w:t xml:space="preserve"> темно-серый</w:t>
            </w:r>
          </w:p>
        </w:tc>
        <w:tc>
          <w:tcPr>
            <w:tcW w:w="215" w:type="pct"/>
          </w:tcPr>
          <w:p w:rsidR="00A5598F" w:rsidRPr="0063338F" w:rsidRDefault="00A5598F" w:rsidP="00A5598F">
            <w:pPr>
              <w:spacing w:after="0" w:line="240" w:lineRule="auto"/>
              <w:jc w:val="center"/>
              <w:rPr>
                <w:rFonts w:ascii="Times New Roman" w:hAnsi="Times New Roman" w:cs="Times New Roman"/>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A5598F" w:rsidRPr="0063338F" w:rsidTr="00C57A1B">
        <w:tc>
          <w:tcPr>
            <w:tcW w:w="201"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70" w:type="pct"/>
            <w:vMerge/>
          </w:tcPr>
          <w:p w:rsidR="00A5598F" w:rsidRPr="0063338F" w:rsidRDefault="00A5598F" w:rsidP="00A5598F">
            <w:pPr>
              <w:spacing w:after="0" w:line="240" w:lineRule="auto"/>
              <w:rPr>
                <w:rFonts w:ascii="Times New Roman" w:hAnsi="Times New Roman" w:cs="Times New Roman"/>
                <w:b/>
                <w:sz w:val="18"/>
                <w:szCs w:val="18"/>
              </w:rPr>
            </w:pPr>
          </w:p>
        </w:tc>
        <w:tc>
          <w:tcPr>
            <w:tcW w:w="809" w:type="pct"/>
          </w:tcPr>
          <w:p w:rsidR="00A5598F" w:rsidRPr="0063338F" w:rsidRDefault="00A5598F" w:rsidP="00A5598F">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Максимальная нагрузка</w:t>
            </w:r>
          </w:p>
        </w:tc>
        <w:tc>
          <w:tcPr>
            <w:tcW w:w="734" w:type="pct"/>
            <w:gridSpan w:val="4"/>
          </w:tcPr>
          <w:p w:rsidR="00A5598F" w:rsidRPr="0063338F" w:rsidRDefault="00A5598F" w:rsidP="00A5598F">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 менее 120 кг</w:t>
            </w:r>
          </w:p>
        </w:tc>
        <w:tc>
          <w:tcPr>
            <w:tcW w:w="215" w:type="pct"/>
          </w:tcPr>
          <w:p w:rsidR="00A5598F" w:rsidRPr="0063338F" w:rsidRDefault="00A5598F" w:rsidP="00A5598F">
            <w:pPr>
              <w:spacing w:after="0" w:line="240" w:lineRule="auto"/>
              <w:jc w:val="center"/>
              <w:rPr>
                <w:rFonts w:ascii="Times New Roman" w:hAnsi="Times New Roman" w:cs="Times New Roman"/>
                <w:sz w:val="18"/>
                <w:szCs w:val="18"/>
              </w:rPr>
            </w:pPr>
          </w:p>
        </w:tc>
        <w:tc>
          <w:tcPr>
            <w:tcW w:w="543" w:type="pct"/>
          </w:tcPr>
          <w:p w:rsidR="00A5598F" w:rsidRPr="0063338F" w:rsidRDefault="00A5598F" w:rsidP="00A5598F">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02"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408" w:type="pct"/>
            <w:vMerge/>
          </w:tcPr>
          <w:p w:rsidR="00A5598F" w:rsidRPr="0063338F" w:rsidRDefault="00A5598F" w:rsidP="00A5598F">
            <w:pPr>
              <w:spacing w:after="0" w:line="240" w:lineRule="auto"/>
              <w:jc w:val="center"/>
              <w:rPr>
                <w:rFonts w:ascii="Times New Roman" w:hAnsi="Times New Roman" w:cs="Times New Roman"/>
                <w:b/>
                <w:sz w:val="18"/>
                <w:szCs w:val="18"/>
              </w:rPr>
            </w:pPr>
          </w:p>
        </w:tc>
        <w:tc>
          <w:tcPr>
            <w:tcW w:w="28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226"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68"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c>
          <w:tcPr>
            <w:tcW w:w="342" w:type="pct"/>
            <w:vMerge/>
            <w:shd w:val="clear" w:color="auto" w:fill="FFFF99"/>
          </w:tcPr>
          <w:p w:rsidR="00A5598F" w:rsidRPr="0063338F" w:rsidRDefault="00A5598F" w:rsidP="00A5598F">
            <w:pPr>
              <w:spacing w:after="0" w:line="240" w:lineRule="auto"/>
              <w:jc w:val="center"/>
              <w:rPr>
                <w:rFonts w:ascii="Times New Roman" w:hAnsi="Times New Roman" w:cs="Times New Roman"/>
                <w:sz w:val="18"/>
                <w:szCs w:val="18"/>
              </w:rPr>
            </w:pPr>
          </w:p>
        </w:tc>
      </w:tr>
      <w:tr w:rsidR="00BD7CCB" w:rsidRPr="0063338F" w:rsidTr="00BD7CCB">
        <w:tc>
          <w:tcPr>
            <w:tcW w:w="201" w:type="pct"/>
            <w:vMerge/>
          </w:tcPr>
          <w:p w:rsidR="00BD7CCB" w:rsidRPr="0063338F" w:rsidRDefault="00BD7CCB" w:rsidP="00BD7CCB">
            <w:pPr>
              <w:spacing w:after="0" w:line="240" w:lineRule="auto"/>
              <w:jc w:val="center"/>
              <w:rPr>
                <w:rFonts w:ascii="Times New Roman" w:hAnsi="Times New Roman" w:cs="Times New Roman"/>
                <w:b/>
                <w:sz w:val="18"/>
                <w:szCs w:val="18"/>
              </w:rPr>
            </w:pPr>
          </w:p>
        </w:tc>
        <w:tc>
          <w:tcPr>
            <w:tcW w:w="470" w:type="pct"/>
            <w:vMerge/>
          </w:tcPr>
          <w:p w:rsidR="00BD7CCB" w:rsidRPr="0063338F" w:rsidRDefault="00BD7CCB" w:rsidP="00BD7CCB">
            <w:pPr>
              <w:spacing w:after="0" w:line="240" w:lineRule="auto"/>
              <w:rPr>
                <w:rFonts w:ascii="Times New Roman" w:hAnsi="Times New Roman" w:cs="Times New Roman"/>
                <w:b/>
                <w:sz w:val="18"/>
                <w:szCs w:val="18"/>
              </w:rPr>
            </w:pPr>
          </w:p>
        </w:tc>
        <w:tc>
          <w:tcPr>
            <w:tcW w:w="2301" w:type="pct"/>
            <w:gridSpan w:val="7"/>
          </w:tcPr>
          <w:p w:rsidR="00BD7CCB" w:rsidRPr="0063338F" w:rsidRDefault="00BD7CCB" w:rsidP="00BD7CCB">
            <w:pPr>
              <w:spacing w:after="0" w:line="240" w:lineRule="auto"/>
              <w:rPr>
                <w:rFonts w:ascii="Times New Roman" w:hAnsi="Times New Roman" w:cs="Times New Roman"/>
                <w:b/>
                <w:i/>
                <w:sz w:val="18"/>
                <w:szCs w:val="18"/>
                <w:u w:val="single"/>
                <w:lang w:eastAsia="ru-RU"/>
              </w:rPr>
            </w:pPr>
            <w:r w:rsidRPr="0063338F">
              <w:rPr>
                <w:rFonts w:ascii="Times New Roman" w:hAnsi="Times New Roman" w:cs="Times New Roman"/>
                <w:b/>
                <w:i/>
                <w:sz w:val="18"/>
                <w:szCs w:val="18"/>
                <w:u w:val="single"/>
                <w:lang w:eastAsia="ru-RU"/>
              </w:rPr>
              <w:t>*В виду отсутствия в КТРУ необходимых  характеристик, Заказчиком установлены дополнительные требования, а именно:</w:t>
            </w:r>
          </w:p>
          <w:p w:rsidR="00BD7CCB" w:rsidRPr="0063338F" w:rsidRDefault="00BD7CCB" w:rsidP="00BD7CCB">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1. Наличие, газлифта, механизма качания,  мягкого сидения и спинки - для удобства и комфорта при использовании кресла;</w:t>
            </w:r>
          </w:p>
          <w:p w:rsidR="00BD7CCB" w:rsidRPr="0063338F" w:rsidRDefault="00BD7CCB" w:rsidP="00BD7CCB">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 xml:space="preserve">2. Форма опоры – форма опоры, выбранная Заказчиком, является наиболее распространенной, что упрощает возможность ее замены, в случае поломки, для обеспечения устойчивости и комфортной посадки. Минимальное значение к диаметру – для обеспечения надежности и комфорта при посадке, с учетом габаритов сиденья и увеличения срока службы. </w:t>
            </w:r>
          </w:p>
          <w:p w:rsidR="00BD7CCB" w:rsidRPr="0063338F" w:rsidRDefault="00BD7CCB" w:rsidP="00BD7CCB">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3. Цвет обивки – для обеспечения соответствия и эстетической совместимости кресел с уже имеющемся предметами мебели.</w:t>
            </w:r>
          </w:p>
          <w:p w:rsidR="00BD7CCB" w:rsidRPr="0063338F" w:rsidRDefault="00BD7CCB" w:rsidP="00BD7CCB">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4. Размеры сидения, спинки, наличия мягкого сидения, а так же максимальной и минимальной высоты сидения, определены заказчиком из потребности конкретных подразделений для которых закупаются данные кресла исходя из производственной потребности данных подразделений, комфорта посадки и габаритов.</w:t>
            </w:r>
          </w:p>
          <w:p w:rsidR="00BD7CCB" w:rsidRPr="0063338F" w:rsidRDefault="00BD7CCB" w:rsidP="00BD7CCB">
            <w:pPr>
              <w:spacing w:after="0" w:line="240" w:lineRule="auto"/>
              <w:rPr>
                <w:rFonts w:ascii="Times New Roman" w:hAnsi="Times New Roman" w:cs="Times New Roman"/>
                <w:b/>
                <w:sz w:val="18"/>
                <w:szCs w:val="18"/>
                <w:lang w:eastAsia="ru-RU"/>
              </w:rPr>
            </w:pPr>
            <w:r w:rsidRPr="0063338F">
              <w:rPr>
                <w:rFonts w:ascii="Times New Roman" w:hAnsi="Times New Roman" w:cs="Times New Roman"/>
                <w:b/>
                <w:i/>
                <w:sz w:val="18"/>
                <w:szCs w:val="18"/>
                <w:lang w:eastAsia="ru-RU"/>
              </w:rPr>
              <w:t xml:space="preserve">5. Требования к минимальному значению максимальной нагрузки – для обеспечения надежности пользования креслом, наиболее широкого круга лиц, различных весовых категорий. </w:t>
            </w:r>
          </w:p>
        </w:tc>
        <w:tc>
          <w:tcPr>
            <w:tcW w:w="195" w:type="pct"/>
            <w:vMerge/>
          </w:tcPr>
          <w:p w:rsidR="00BD7CCB" w:rsidRPr="0063338F" w:rsidRDefault="00BD7CCB" w:rsidP="00BD7CCB">
            <w:pPr>
              <w:spacing w:after="0" w:line="240" w:lineRule="auto"/>
              <w:jc w:val="center"/>
              <w:rPr>
                <w:rFonts w:ascii="Times New Roman" w:hAnsi="Times New Roman" w:cs="Times New Roman"/>
                <w:b/>
                <w:sz w:val="18"/>
                <w:szCs w:val="18"/>
              </w:rPr>
            </w:pPr>
          </w:p>
        </w:tc>
        <w:tc>
          <w:tcPr>
            <w:tcW w:w="202" w:type="pct"/>
            <w:vMerge/>
          </w:tcPr>
          <w:p w:rsidR="00BD7CCB" w:rsidRPr="0063338F" w:rsidRDefault="00BD7CCB" w:rsidP="00BD7CCB">
            <w:pPr>
              <w:spacing w:after="0" w:line="240" w:lineRule="auto"/>
              <w:jc w:val="center"/>
              <w:rPr>
                <w:rFonts w:ascii="Times New Roman" w:hAnsi="Times New Roman" w:cs="Times New Roman"/>
                <w:b/>
                <w:sz w:val="18"/>
                <w:szCs w:val="18"/>
              </w:rPr>
            </w:pPr>
          </w:p>
        </w:tc>
        <w:tc>
          <w:tcPr>
            <w:tcW w:w="408" w:type="pct"/>
            <w:vMerge/>
          </w:tcPr>
          <w:p w:rsidR="00BD7CCB" w:rsidRPr="0063338F" w:rsidRDefault="00BD7CCB" w:rsidP="00BD7CCB">
            <w:pPr>
              <w:spacing w:after="0" w:line="240" w:lineRule="auto"/>
              <w:jc w:val="center"/>
              <w:rPr>
                <w:rFonts w:ascii="Times New Roman" w:hAnsi="Times New Roman" w:cs="Times New Roman"/>
                <w:b/>
                <w:sz w:val="18"/>
                <w:szCs w:val="18"/>
              </w:rPr>
            </w:pPr>
          </w:p>
        </w:tc>
        <w:tc>
          <w:tcPr>
            <w:tcW w:w="286" w:type="pct"/>
            <w:vMerge/>
            <w:shd w:val="clear" w:color="auto" w:fill="FFFF99"/>
          </w:tcPr>
          <w:p w:rsidR="00BD7CCB" w:rsidRPr="0063338F" w:rsidRDefault="00BD7CCB" w:rsidP="00BD7CCB">
            <w:pPr>
              <w:spacing w:after="0" w:line="240" w:lineRule="auto"/>
              <w:jc w:val="center"/>
              <w:rPr>
                <w:rFonts w:ascii="Times New Roman" w:hAnsi="Times New Roman" w:cs="Times New Roman"/>
                <w:sz w:val="18"/>
                <w:szCs w:val="18"/>
              </w:rPr>
            </w:pPr>
          </w:p>
        </w:tc>
        <w:tc>
          <w:tcPr>
            <w:tcW w:w="226" w:type="pct"/>
            <w:vMerge/>
            <w:shd w:val="clear" w:color="auto" w:fill="FFFF99"/>
          </w:tcPr>
          <w:p w:rsidR="00BD7CCB" w:rsidRPr="0063338F" w:rsidRDefault="00BD7CCB" w:rsidP="00BD7CCB">
            <w:pPr>
              <w:spacing w:after="0" w:line="240" w:lineRule="auto"/>
              <w:jc w:val="center"/>
              <w:rPr>
                <w:rFonts w:ascii="Times New Roman" w:hAnsi="Times New Roman" w:cs="Times New Roman"/>
                <w:sz w:val="18"/>
                <w:szCs w:val="18"/>
              </w:rPr>
            </w:pPr>
          </w:p>
        </w:tc>
        <w:tc>
          <w:tcPr>
            <w:tcW w:w="368" w:type="pct"/>
            <w:vMerge/>
            <w:shd w:val="clear" w:color="auto" w:fill="FFFF99"/>
          </w:tcPr>
          <w:p w:rsidR="00BD7CCB" w:rsidRPr="0063338F" w:rsidRDefault="00BD7CCB" w:rsidP="00BD7CCB">
            <w:pPr>
              <w:spacing w:after="0" w:line="240" w:lineRule="auto"/>
              <w:jc w:val="center"/>
              <w:rPr>
                <w:rFonts w:ascii="Times New Roman" w:hAnsi="Times New Roman" w:cs="Times New Roman"/>
                <w:sz w:val="18"/>
                <w:szCs w:val="18"/>
              </w:rPr>
            </w:pPr>
          </w:p>
        </w:tc>
        <w:tc>
          <w:tcPr>
            <w:tcW w:w="342" w:type="pct"/>
            <w:vMerge/>
            <w:shd w:val="clear" w:color="auto" w:fill="FFFF99"/>
          </w:tcPr>
          <w:p w:rsidR="00BD7CCB" w:rsidRPr="0063338F" w:rsidRDefault="00BD7CCB" w:rsidP="00BD7CCB">
            <w:pPr>
              <w:spacing w:after="0" w:line="240" w:lineRule="auto"/>
              <w:jc w:val="center"/>
              <w:rPr>
                <w:rFonts w:ascii="Times New Roman" w:hAnsi="Times New Roman" w:cs="Times New Roman"/>
                <w:sz w:val="18"/>
                <w:szCs w:val="18"/>
              </w:rPr>
            </w:pPr>
          </w:p>
        </w:tc>
      </w:tr>
      <w:tr w:rsidR="00C92A35" w:rsidRPr="0063338F" w:rsidTr="00C57A1B">
        <w:tc>
          <w:tcPr>
            <w:tcW w:w="201" w:type="pct"/>
            <w:vMerge w:val="restar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w:t>
            </w:r>
          </w:p>
        </w:tc>
        <w:tc>
          <w:tcPr>
            <w:tcW w:w="470" w:type="pct"/>
            <w:vMerge w:val="restart"/>
          </w:tcPr>
          <w:p w:rsidR="00C92A35" w:rsidRPr="0063338F" w:rsidRDefault="00C92A35" w:rsidP="00C92A35">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Кресло офисное</w:t>
            </w:r>
          </w:p>
          <w:p w:rsidR="00C92A35" w:rsidRPr="0063338F" w:rsidRDefault="00C92A35" w:rsidP="00C92A35">
            <w:pPr>
              <w:spacing w:after="0" w:line="240" w:lineRule="auto"/>
              <w:rPr>
                <w:rFonts w:ascii="Times New Roman" w:hAnsi="Times New Roman" w:cs="Times New Roman"/>
                <w:b/>
                <w:sz w:val="18"/>
                <w:szCs w:val="18"/>
              </w:rPr>
            </w:pPr>
          </w:p>
        </w:tc>
        <w:tc>
          <w:tcPr>
            <w:tcW w:w="809" w:type="pct"/>
          </w:tcPr>
          <w:p w:rsidR="00C92A35" w:rsidRPr="0063338F" w:rsidRDefault="00C92A35" w:rsidP="00C92A35">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C92A35" w:rsidRPr="0063338F" w:rsidRDefault="00C92A35" w:rsidP="00C92A35">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734" w:type="pct"/>
            <w:gridSpan w:val="4"/>
          </w:tcPr>
          <w:p w:rsidR="00C92A35" w:rsidRPr="0063338F" w:rsidRDefault="00C92A35" w:rsidP="00C92A35">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15" w:type="pc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9</w:t>
            </w:r>
          </w:p>
        </w:tc>
        <w:tc>
          <w:tcPr>
            <w:tcW w:w="408" w:type="pct"/>
            <w:vMerge w:val="restart"/>
          </w:tcPr>
          <w:p w:rsidR="00C92A35" w:rsidRPr="0063338F" w:rsidRDefault="00C92A35" w:rsidP="00C92A35">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31.01.12.160-00000005</w:t>
            </w:r>
          </w:p>
        </w:tc>
        <w:tc>
          <w:tcPr>
            <w:tcW w:w="286" w:type="pct"/>
            <w:vMerge w:val="restart"/>
            <w:shd w:val="clear" w:color="auto" w:fill="FFFF99"/>
          </w:tcPr>
          <w:p w:rsidR="00C92A35" w:rsidRPr="0063338F" w:rsidRDefault="00C92A35" w:rsidP="00C92A35">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C92A35" w:rsidRPr="0063338F" w:rsidRDefault="00C92A35" w:rsidP="00C92A35">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C92A35" w:rsidRPr="0063338F" w:rsidRDefault="00C92A35" w:rsidP="00C92A35">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C92A35" w:rsidRPr="0063338F" w:rsidRDefault="00C92A35" w:rsidP="00C92A35">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hd w:val="clear" w:color="auto" w:fill="FFFFFF"/>
              <w:spacing w:after="0" w:line="240" w:lineRule="auto"/>
              <w:textAlignment w:val="baseline"/>
              <w:rPr>
                <w:rFonts w:ascii="Times New Roman" w:eastAsia="Times New Roman" w:hAnsi="Times New Roman" w:cs="Times New Roman"/>
                <w:sz w:val="18"/>
                <w:szCs w:val="18"/>
                <w:lang w:eastAsia="ru-RU"/>
              </w:rPr>
            </w:pPr>
            <w:r w:rsidRPr="0063338F">
              <w:rPr>
                <w:rFonts w:ascii="Times New Roman" w:eastAsia="Times New Roman" w:hAnsi="Times New Roman" w:cs="Times New Roman"/>
                <w:sz w:val="18"/>
                <w:szCs w:val="18"/>
                <w:lang w:eastAsia="ru-RU"/>
              </w:rPr>
              <w:t>Вид материала крестовины</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Металл</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обивки сидения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Текстиль</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Вид материала обивки спинки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Сетчатый акрил</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shd w:val="clear" w:color="auto" w:fill="FFFFFF"/>
              </w:rPr>
            </w:pPr>
            <w:r w:rsidRPr="0063338F">
              <w:rPr>
                <w:rFonts w:ascii="Times New Roman" w:hAnsi="Times New Roman" w:cs="Times New Roman"/>
                <w:sz w:val="18"/>
                <w:szCs w:val="18"/>
                <w:shd w:val="clear" w:color="auto" w:fill="FFFFFF"/>
              </w:rPr>
              <w:t>Вид материала подлокотника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Металл</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Назначение</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Для руководителя</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shd w:val="clear" w:color="auto" w:fill="FFFFFF"/>
              </w:rPr>
              <w:t>Наличие механизма регулировки по высоте</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shd w:val="clear" w:color="auto" w:fill="FFFFFF"/>
              </w:rPr>
            </w:pPr>
            <w:r w:rsidRPr="0063338F">
              <w:rPr>
                <w:rFonts w:ascii="Times New Roman" w:hAnsi="Times New Roman" w:cs="Times New Roman"/>
                <w:sz w:val="18"/>
                <w:szCs w:val="18"/>
                <w:shd w:val="clear" w:color="auto" w:fill="FFFFFF"/>
              </w:rPr>
              <w:t>Наличие подголовника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подлокотников</w:t>
            </w:r>
          </w:p>
          <w:p w:rsidR="00EE5379" w:rsidRPr="0063338F" w:rsidRDefault="00EE5379" w:rsidP="00EE5379">
            <w:pPr>
              <w:spacing w:after="0" w:line="240" w:lineRule="auto"/>
              <w:rPr>
                <w:rFonts w:ascii="Times New Roman" w:hAnsi="Times New Roman" w:cs="Times New Roman"/>
                <w:sz w:val="18"/>
                <w:szCs w:val="18"/>
              </w:rPr>
            </w:pP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Наличие подставки для ног</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6A3043" w:rsidRPr="0063338F" w:rsidTr="00C92A35">
        <w:tc>
          <w:tcPr>
            <w:tcW w:w="201" w:type="pct"/>
            <w:vMerge/>
          </w:tcPr>
          <w:p w:rsidR="006A3043" w:rsidRPr="0063338F" w:rsidRDefault="006A3043" w:rsidP="006A3043">
            <w:pPr>
              <w:spacing w:after="0" w:line="240" w:lineRule="auto"/>
              <w:jc w:val="center"/>
              <w:rPr>
                <w:rFonts w:ascii="Times New Roman" w:hAnsi="Times New Roman" w:cs="Times New Roman"/>
                <w:b/>
                <w:sz w:val="18"/>
                <w:szCs w:val="18"/>
              </w:rPr>
            </w:pPr>
          </w:p>
        </w:tc>
        <w:tc>
          <w:tcPr>
            <w:tcW w:w="470" w:type="pct"/>
            <w:vMerge/>
          </w:tcPr>
          <w:p w:rsidR="006A3043" w:rsidRPr="0063338F" w:rsidRDefault="006A3043" w:rsidP="006A3043">
            <w:pPr>
              <w:spacing w:after="0" w:line="240" w:lineRule="auto"/>
              <w:rPr>
                <w:rFonts w:ascii="Times New Roman" w:hAnsi="Times New Roman" w:cs="Times New Roman"/>
                <w:b/>
                <w:sz w:val="18"/>
                <w:szCs w:val="18"/>
              </w:rPr>
            </w:pPr>
          </w:p>
        </w:tc>
        <w:tc>
          <w:tcPr>
            <w:tcW w:w="2301" w:type="pct"/>
            <w:gridSpan w:val="7"/>
          </w:tcPr>
          <w:p w:rsidR="006A3043" w:rsidRPr="0063338F" w:rsidRDefault="006A3043" w:rsidP="006A3043">
            <w:pPr>
              <w:spacing w:after="0" w:line="240" w:lineRule="auto"/>
              <w:rPr>
                <w:rFonts w:ascii="Times New Roman" w:hAnsi="Times New Roman" w:cs="Times New Roman"/>
                <w:b/>
                <w:sz w:val="18"/>
                <w:szCs w:val="18"/>
                <w:u w:val="single"/>
              </w:rPr>
            </w:pPr>
            <w:r w:rsidRPr="0063338F">
              <w:rPr>
                <w:rFonts w:ascii="Times New Roman" w:hAnsi="Times New Roman" w:cs="Times New Roman"/>
                <w:b/>
                <w:sz w:val="18"/>
                <w:szCs w:val="18"/>
                <w:u w:val="single"/>
              </w:rPr>
              <w:t>Дополнительные характеристики</w:t>
            </w:r>
            <w:r w:rsidRPr="0063338F">
              <w:rPr>
                <w:rFonts w:ascii="Times New Roman" w:hAnsi="Times New Roman" w:cs="Times New Roman"/>
                <w:b/>
                <w:sz w:val="18"/>
                <w:szCs w:val="18"/>
                <w:u w:val="single"/>
                <w:lang w:val="en-US"/>
              </w:rPr>
              <w:t>:</w:t>
            </w:r>
          </w:p>
        </w:tc>
        <w:tc>
          <w:tcPr>
            <w:tcW w:w="195" w:type="pct"/>
            <w:vMerge/>
          </w:tcPr>
          <w:p w:rsidR="006A3043" w:rsidRPr="0063338F" w:rsidRDefault="006A3043" w:rsidP="006A3043">
            <w:pPr>
              <w:spacing w:after="0" w:line="240" w:lineRule="auto"/>
              <w:jc w:val="center"/>
              <w:rPr>
                <w:rFonts w:ascii="Times New Roman" w:hAnsi="Times New Roman" w:cs="Times New Roman"/>
                <w:b/>
                <w:sz w:val="18"/>
                <w:szCs w:val="18"/>
              </w:rPr>
            </w:pPr>
          </w:p>
        </w:tc>
        <w:tc>
          <w:tcPr>
            <w:tcW w:w="202" w:type="pct"/>
            <w:vMerge/>
          </w:tcPr>
          <w:p w:rsidR="006A3043" w:rsidRPr="0063338F" w:rsidRDefault="006A3043" w:rsidP="006A3043">
            <w:pPr>
              <w:spacing w:after="0" w:line="240" w:lineRule="auto"/>
              <w:jc w:val="center"/>
              <w:rPr>
                <w:rFonts w:ascii="Times New Roman" w:hAnsi="Times New Roman" w:cs="Times New Roman"/>
                <w:b/>
                <w:sz w:val="18"/>
                <w:szCs w:val="18"/>
              </w:rPr>
            </w:pPr>
          </w:p>
        </w:tc>
        <w:tc>
          <w:tcPr>
            <w:tcW w:w="408" w:type="pct"/>
            <w:vMerge/>
          </w:tcPr>
          <w:p w:rsidR="006A3043" w:rsidRPr="0063338F" w:rsidRDefault="006A3043" w:rsidP="006A3043">
            <w:pPr>
              <w:spacing w:after="0" w:line="240" w:lineRule="auto"/>
              <w:jc w:val="center"/>
              <w:rPr>
                <w:rFonts w:ascii="Times New Roman" w:hAnsi="Times New Roman" w:cs="Times New Roman"/>
                <w:b/>
                <w:sz w:val="18"/>
                <w:szCs w:val="18"/>
              </w:rPr>
            </w:pPr>
          </w:p>
        </w:tc>
        <w:tc>
          <w:tcPr>
            <w:tcW w:w="286" w:type="pct"/>
            <w:vMerge/>
            <w:shd w:val="clear" w:color="auto" w:fill="FFFF99"/>
          </w:tcPr>
          <w:p w:rsidR="006A3043" w:rsidRPr="0063338F" w:rsidRDefault="006A3043" w:rsidP="006A3043">
            <w:pPr>
              <w:spacing w:after="0" w:line="240" w:lineRule="auto"/>
              <w:jc w:val="center"/>
              <w:rPr>
                <w:rFonts w:ascii="Times New Roman" w:hAnsi="Times New Roman" w:cs="Times New Roman"/>
                <w:sz w:val="18"/>
                <w:szCs w:val="18"/>
              </w:rPr>
            </w:pPr>
          </w:p>
        </w:tc>
        <w:tc>
          <w:tcPr>
            <w:tcW w:w="226" w:type="pct"/>
            <w:vMerge/>
            <w:shd w:val="clear" w:color="auto" w:fill="FFFF99"/>
          </w:tcPr>
          <w:p w:rsidR="006A3043" w:rsidRPr="0063338F" w:rsidRDefault="006A3043" w:rsidP="006A3043">
            <w:pPr>
              <w:spacing w:after="0" w:line="240" w:lineRule="auto"/>
              <w:jc w:val="center"/>
              <w:rPr>
                <w:rFonts w:ascii="Times New Roman" w:hAnsi="Times New Roman" w:cs="Times New Roman"/>
                <w:sz w:val="18"/>
                <w:szCs w:val="18"/>
              </w:rPr>
            </w:pPr>
          </w:p>
        </w:tc>
        <w:tc>
          <w:tcPr>
            <w:tcW w:w="368" w:type="pct"/>
            <w:vMerge/>
            <w:shd w:val="clear" w:color="auto" w:fill="FFFF99"/>
          </w:tcPr>
          <w:p w:rsidR="006A3043" w:rsidRPr="0063338F" w:rsidRDefault="006A3043" w:rsidP="006A3043">
            <w:pPr>
              <w:spacing w:after="0" w:line="240" w:lineRule="auto"/>
              <w:jc w:val="center"/>
              <w:rPr>
                <w:rFonts w:ascii="Times New Roman" w:hAnsi="Times New Roman" w:cs="Times New Roman"/>
                <w:sz w:val="18"/>
                <w:szCs w:val="18"/>
              </w:rPr>
            </w:pPr>
          </w:p>
        </w:tc>
        <w:tc>
          <w:tcPr>
            <w:tcW w:w="342" w:type="pct"/>
            <w:vMerge/>
            <w:shd w:val="clear" w:color="auto" w:fill="FFFF99"/>
          </w:tcPr>
          <w:p w:rsidR="006A3043" w:rsidRPr="0063338F" w:rsidRDefault="006A3043" w:rsidP="006A3043">
            <w:pPr>
              <w:spacing w:after="0" w:line="240" w:lineRule="auto"/>
              <w:jc w:val="center"/>
              <w:rPr>
                <w:rFonts w:ascii="Times New Roman" w:hAnsi="Times New Roman" w:cs="Times New Roman"/>
                <w:sz w:val="18"/>
                <w:szCs w:val="18"/>
              </w:rPr>
            </w:pPr>
          </w:p>
        </w:tc>
      </w:tr>
      <w:tr w:rsidR="00EE5379" w:rsidRPr="0063338F" w:rsidTr="006A3043">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Высота спинки</w:t>
            </w:r>
          </w:p>
        </w:tc>
        <w:tc>
          <w:tcPr>
            <w:tcW w:w="734" w:type="pct"/>
            <w:gridSpan w:val="4"/>
            <w:shd w:val="clear" w:color="auto" w:fill="auto"/>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850 и ≤ 870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 спинки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480 и ≤ 500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 сиденья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460 и ≤ 480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 сиденья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460 и ≤ 480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Минимальная высота сиденья от пола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375 и ≤ 400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Максимальная высота сидения от пола </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485 и ≤ 500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Допустимые отклонения по размерам и высоте кресла </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rPr>
              <w:t>+</w:t>
            </w:r>
            <w:r w:rsidRPr="0063338F">
              <w:rPr>
                <w:rFonts w:ascii="Times New Roman" w:hAnsi="Times New Roman" w:cs="Times New Roman"/>
                <w:sz w:val="18"/>
                <w:szCs w:val="18"/>
                <w:lang w:val="en-US"/>
              </w:rPr>
              <w:t>/</w:t>
            </w:r>
            <w:r w:rsidRPr="0063338F">
              <w:rPr>
                <w:rFonts w:ascii="Times New Roman" w:hAnsi="Times New Roman" w:cs="Times New Roman"/>
                <w:sz w:val="18"/>
                <w:szCs w:val="18"/>
              </w:rPr>
              <w:t>- 20 мм</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Сиденье</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Мягкое, объемное</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Поясничный упор</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обивки подголовника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Экокожа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Подлокотники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Крепятся у спинки и основания сиденья. </w:t>
            </w:r>
          </w:p>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мягких накладок, выполненных из экокожи</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Механизм качания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«Top Gun»</w:t>
            </w:r>
          </w:p>
        </w:tc>
        <w:tc>
          <w:tcPr>
            <w:tcW w:w="215" w:type="pct"/>
          </w:tcPr>
          <w:p w:rsidR="00EE5379" w:rsidRPr="0063338F" w:rsidRDefault="00EE5379" w:rsidP="00EE5379">
            <w:pPr>
              <w:spacing w:after="0" w:line="240" w:lineRule="auto"/>
              <w:jc w:val="center"/>
              <w:rPr>
                <w:rFonts w:ascii="Times New Roman" w:hAnsi="Times New Roman" w:cs="Times New Roman"/>
                <w:b/>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механизма регулировки по высоте</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Газлифт</w:t>
            </w:r>
          </w:p>
        </w:tc>
        <w:tc>
          <w:tcPr>
            <w:tcW w:w="215" w:type="pct"/>
          </w:tcPr>
          <w:p w:rsidR="00EE5379" w:rsidRPr="0063338F" w:rsidRDefault="00EE5379" w:rsidP="00EE5379">
            <w:pPr>
              <w:spacing w:after="0" w:line="240" w:lineRule="auto"/>
              <w:jc w:val="center"/>
              <w:rPr>
                <w:rFonts w:ascii="Times New Roman" w:hAnsi="Times New Roman" w:cs="Times New Roman"/>
                <w:b/>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Опора </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Пятилучевая крестовина на роликах</w:t>
            </w:r>
          </w:p>
        </w:tc>
        <w:tc>
          <w:tcPr>
            <w:tcW w:w="215" w:type="pct"/>
          </w:tcPr>
          <w:p w:rsidR="00EE5379" w:rsidRPr="0063338F" w:rsidRDefault="00EE5379" w:rsidP="00EE5379">
            <w:pPr>
              <w:spacing w:after="0" w:line="240" w:lineRule="auto"/>
              <w:jc w:val="center"/>
              <w:rPr>
                <w:rFonts w:ascii="Times New Roman" w:hAnsi="Times New Roman" w:cs="Times New Roman"/>
                <w:b/>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Диаметр крестовины</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650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Цвет обивки </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Черный</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Максимальная нагрузка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 менее 120 кг</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EE5379">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2301" w:type="pct"/>
            <w:gridSpan w:val="7"/>
          </w:tcPr>
          <w:p w:rsidR="00EE5379" w:rsidRPr="0063338F" w:rsidRDefault="00EE5379" w:rsidP="00EE5379">
            <w:pPr>
              <w:spacing w:after="0" w:line="240" w:lineRule="auto"/>
              <w:rPr>
                <w:rFonts w:ascii="Times New Roman" w:hAnsi="Times New Roman" w:cs="Times New Roman"/>
                <w:b/>
                <w:i/>
                <w:sz w:val="18"/>
                <w:szCs w:val="18"/>
                <w:u w:val="single"/>
                <w:lang w:eastAsia="ru-RU"/>
              </w:rPr>
            </w:pPr>
            <w:r w:rsidRPr="0063338F">
              <w:rPr>
                <w:rFonts w:ascii="Times New Roman" w:hAnsi="Times New Roman" w:cs="Times New Roman"/>
                <w:b/>
                <w:i/>
                <w:sz w:val="18"/>
                <w:szCs w:val="18"/>
                <w:u w:val="single"/>
                <w:lang w:eastAsia="ru-RU"/>
              </w:rPr>
              <w:t>*В виду отсутствия в КТРУ необходимых  характеристик, Заказчиком установлены дополнительные требования, а именно:</w:t>
            </w:r>
          </w:p>
          <w:p w:rsidR="00EE5379" w:rsidRPr="0063338F" w:rsidRDefault="00EE5379" w:rsidP="00EE5379">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1. Наличие, газлифта, механизма качания,  мягкого сидения, накладок на подлокотниках и материал обивки подголовника - для удобства и комфорта при использовании кресла;</w:t>
            </w:r>
          </w:p>
          <w:p w:rsidR="00EE5379" w:rsidRPr="0063338F" w:rsidRDefault="00EE5379" w:rsidP="00EE5379">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 xml:space="preserve">2. Форма опоры – форма опоры, выбранная Заказчиком, является наиболее распространенной, что упрощает возможность ее замены, в случае поломки, для обеспечения устойчивости и комфортной посадки. Минимальное значение к диаметру – для обеспечения надежности и комфорта при посадке, с учетом габаритов сиденья и увеличения срока службы. </w:t>
            </w:r>
          </w:p>
          <w:p w:rsidR="00EE5379" w:rsidRPr="0063338F" w:rsidRDefault="00EE5379" w:rsidP="00EE5379">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3. Конструкция подлокотников – для обеспечения надежности конструкции.</w:t>
            </w:r>
          </w:p>
          <w:p w:rsidR="00EE5379" w:rsidRPr="0063338F" w:rsidRDefault="00EE5379" w:rsidP="00EE5379">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4. Цвет обивки – для обеспечения соответствия и эстетической совместимости кресел с уже имеющемся предметами мебели.</w:t>
            </w:r>
          </w:p>
          <w:p w:rsidR="00EE5379" w:rsidRPr="0063338F" w:rsidRDefault="00EE5379" w:rsidP="00EE5379">
            <w:pPr>
              <w:spacing w:after="0" w:line="240" w:lineRule="auto"/>
              <w:rPr>
                <w:rFonts w:ascii="Times New Roman" w:hAnsi="Times New Roman" w:cs="Times New Roman"/>
                <w:b/>
                <w:i/>
                <w:sz w:val="18"/>
                <w:szCs w:val="18"/>
                <w:lang w:eastAsia="ru-RU"/>
              </w:rPr>
            </w:pPr>
            <w:r w:rsidRPr="0063338F">
              <w:rPr>
                <w:rFonts w:ascii="Times New Roman" w:hAnsi="Times New Roman" w:cs="Times New Roman"/>
                <w:b/>
                <w:i/>
                <w:sz w:val="18"/>
                <w:szCs w:val="18"/>
                <w:lang w:eastAsia="ru-RU"/>
              </w:rPr>
              <w:t>5. Размеры сидения, спинки, наличия мягкого сидения, а так же максимальной и минимальной высоты сидения, определены заказчиком из потребности конкретных подразделений для которых закупаются данные кресла исходя из производственной потребности данных подразделений, комфорта посадки и габаритов.</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i/>
                <w:sz w:val="18"/>
                <w:szCs w:val="18"/>
                <w:lang w:eastAsia="ru-RU"/>
              </w:rPr>
              <w:t xml:space="preserve">6. Требования к минимальному значению максимальной нагрузки – для обеспечения надежности пользования креслом, наиболее широкого круга лиц, различных весовых категорий. </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4</w:t>
            </w:r>
          </w:p>
        </w:tc>
        <w:tc>
          <w:tcPr>
            <w:tcW w:w="470" w:type="pct"/>
            <w:vMerge w:val="restart"/>
          </w:tcPr>
          <w:p w:rsidR="00EE5379" w:rsidRPr="0063338F" w:rsidRDefault="00EE5379" w:rsidP="00EE5379">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Стул на металлическом каркасе</w:t>
            </w:r>
          </w:p>
        </w:tc>
        <w:tc>
          <w:tcPr>
            <w:tcW w:w="809" w:type="pct"/>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734" w:type="pct"/>
            <w:gridSpan w:val="4"/>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15" w:type="pc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7</w:t>
            </w:r>
          </w:p>
        </w:tc>
        <w:tc>
          <w:tcPr>
            <w:tcW w:w="408"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31.01.11.150-00000003</w:t>
            </w:r>
          </w:p>
        </w:tc>
        <w:tc>
          <w:tcPr>
            <w:tcW w:w="28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мягкого сидения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мягкой спинки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подлокотников</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пюпитра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Складная конструкция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Форма основания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Ножки</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2301" w:type="pct"/>
            <w:gridSpan w:val="7"/>
          </w:tcPr>
          <w:p w:rsidR="00EE5379" w:rsidRPr="0063338F" w:rsidRDefault="00EE5379" w:rsidP="00EE5379">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Дополнительные характеристики*</w:t>
            </w:r>
            <w:r w:rsidRPr="0063338F">
              <w:rPr>
                <w:rFonts w:ascii="Times New Roman" w:hAnsi="Times New Roman" w:cs="Times New Roman"/>
                <w:b/>
                <w:sz w:val="18"/>
                <w:szCs w:val="18"/>
                <w:lang w:val="en-US"/>
              </w:rPr>
              <w:t>:</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Форма сидения </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прямоугольная</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Форма спинки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полукруг</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высота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830 и ≤ 850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ширина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560 и ≤ 580 </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глубина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460 и ≤ 480</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обивки спинки и сидения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Кожзаменитель</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 обивки</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Бежевый</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Конструкция</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Каркас  немонолитный и выполнен из круглой металлической трубы.</w:t>
            </w:r>
          </w:p>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Каркас спинки и сиденья представляет собой единую конструкцию.</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 каркаса</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Черный</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p w:rsidR="00FC5793" w:rsidRPr="0063338F" w:rsidRDefault="00FC5793" w:rsidP="00EE5379">
            <w:pPr>
              <w:spacing w:after="0" w:line="240" w:lineRule="auto"/>
              <w:rPr>
                <w:rFonts w:ascii="Times New Roman" w:hAnsi="Times New Roman" w:cs="Times New Roman"/>
                <w:sz w:val="18"/>
                <w:szCs w:val="18"/>
              </w:rPr>
            </w:pP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809" w:type="pct"/>
          </w:tcPr>
          <w:p w:rsidR="00EE5379" w:rsidRPr="0063338F" w:rsidRDefault="00EE5379" w:rsidP="00FC5793">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Пластиковые заглушк</w:t>
            </w:r>
            <w:r w:rsidR="00FC5793">
              <w:rPr>
                <w:rFonts w:ascii="Times New Roman" w:hAnsi="Times New Roman" w:cs="Times New Roman"/>
                <w:sz w:val="18"/>
                <w:szCs w:val="18"/>
              </w:rPr>
              <w:t>и</w:t>
            </w:r>
            <w:r w:rsidRPr="0063338F">
              <w:rPr>
                <w:rFonts w:ascii="Times New Roman" w:hAnsi="Times New Roman" w:cs="Times New Roman"/>
                <w:sz w:val="18"/>
                <w:szCs w:val="18"/>
              </w:rPr>
              <w:t xml:space="preserve"> на ножках</w:t>
            </w:r>
          </w:p>
        </w:tc>
        <w:tc>
          <w:tcPr>
            <w:tcW w:w="734" w:type="pct"/>
            <w:gridSpan w:val="4"/>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Наличие</w:t>
            </w:r>
          </w:p>
        </w:tc>
        <w:tc>
          <w:tcPr>
            <w:tcW w:w="215" w:type="pct"/>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sz w:val="18"/>
                <w:szCs w:val="18"/>
              </w:rPr>
            </w:pPr>
          </w:p>
        </w:tc>
        <w:tc>
          <w:tcPr>
            <w:tcW w:w="2301" w:type="pct"/>
            <w:gridSpan w:val="7"/>
          </w:tcPr>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*В виду отсутствия в КТРУ необходимых  характеристик, Заказчиком установлены дополнительные требования, а именно:</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1.  Габаритные размеры и конструкция, определены заказчиком исходя из потребности конкретных подразделений для которых закупаются данные стулья, исходя из производственной потребности данных подразделений, комфорта посадки с учетом габаритов их размещения.</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2. Материал обивки– для повышенной износостойкости и возможности обработки моющими средствами.</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3. Цвет - для обеспечения соответствия и эстетической совместимости с уже имеющимися предметами мебели.</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 xml:space="preserve">4. </w:t>
            </w:r>
            <w:r w:rsidRPr="0063338F">
              <w:rPr>
                <w:rFonts w:ascii="Times New Roman" w:hAnsi="Times New Roman" w:cs="Times New Roman"/>
                <w:sz w:val="18"/>
                <w:szCs w:val="18"/>
              </w:rPr>
              <w:t xml:space="preserve"> </w:t>
            </w:r>
            <w:r w:rsidRPr="0063338F">
              <w:rPr>
                <w:rFonts w:ascii="Times New Roman" w:hAnsi="Times New Roman" w:cs="Times New Roman"/>
                <w:b/>
                <w:sz w:val="18"/>
                <w:szCs w:val="18"/>
                <w:lang w:eastAsia="ru-RU"/>
              </w:rPr>
              <w:t>Наличие пластиковых заглушек – для обеспечения сохранности напольного покрытия.</w:t>
            </w:r>
          </w:p>
          <w:p w:rsidR="00EE5379" w:rsidRPr="0063338F" w:rsidRDefault="00EE5379" w:rsidP="00EE5379">
            <w:pPr>
              <w:spacing w:after="0" w:line="240" w:lineRule="auto"/>
              <w:rPr>
                <w:rFonts w:ascii="Times New Roman" w:hAnsi="Times New Roman" w:cs="Times New Roman"/>
                <w:b/>
                <w:sz w:val="18"/>
                <w:szCs w:val="18"/>
                <w:lang w:eastAsia="ru-RU"/>
              </w:rPr>
            </w:pPr>
          </w:p>
          <w:p w:rsidR="00EE5379" w:rsidRPr="0063338F" w:rsidRDefault="00EE5379" w:rsidP="00EE5379">
            <w:pPr>
              <w:spacing w:after="0" w:line="240" w:lineRule="auto"/>
              <w:rPr>
                <w:rFonts w:ascii="Times New Roman" w:hAnsi="Times New Roman" w:cs="Times New Roman"/>
                <w:b/>
                <w:sz w:val="18"/>
                <w:szCs w:val="18"/>
                <w:lang w:eastAsia="ru-RU"/>
              </w:rPr>
            </w:pPr>
          </w:p>
        </w:tc>
        <w:tc>
          <w:tcPr>
            <w:tcW w:w="195"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5</w:t>
            </w:r>
          </w:p>
        </w:tc>
        <w:tc>
          <w:tcPr>
            <w:tcW w:w="470" w:type="pct"/>
            <w:vMerge w:val="restart"/>
          </w:tcPr>
          <w:p w:rsidR="00EE5379" w:rsidRPr="0063338F" w:rsidRDefault="00EE5379" w:rsidP="00EE5379">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Стул на металлическом каркасе</w:t>
            </w:r>
          </w:p>
        </w:tc>
        <w:tc>
          <w:tcPr>
            <w:tcW w:w="809" w:type="pct"/>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14</w:t>
            </w:r>
          </w:p>
        </w:tc>
        <w:tc>
          <w:tcPr>
            <w:tcW w:w="408"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31.01.11.150-00000003</w:t>
            </w:r>
          </w:p>
        </w:tc>
        <w:tc>
          <w:tcPr>
            <w:tcW w:w="28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мягкого сидения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мягкой спинки</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Да</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подлокотников</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пюпитра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Складная конструкция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Форма основания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Ножки</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2301" w:type="pct"/>
            <w:gridSpan w:val="7"/>
          </w:tcPr>
          <w:p w:rsidR="00EE5379" w:rsidRPr="0063338F" w:rsidRDefault="00EE5379" w:rsidP="00EE5379">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Дополнительные характеристики*</w:t>
            </w:r>
            <w:r w:rsidRPr="0063338F">
              <w:rPr>
                <w:rFonts w:ascii="Times New Roman" w:hAnsi="Times New Roman" w:cs="Times New Roman"/>
                <w:b/>
                <w:sz w:val="18"/>
                <w:szCs w:val="18"/>
                <w:lang w:val="en-US"/>
              </w:rPr>
              <w:t>:</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Форма сидения </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прямоугольная</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Форма спинки</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полукруг</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высота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830 и ≤ 850</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ширина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560 и ≤ 580 </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глубина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460 и ≤ 480</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обивки спинки и сидения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Кожзаменитель</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 обивки</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Черный</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Конструкция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Каркас  немонолитный и выполнен из круглой металлической трубы.</w:t>
            </w:r>
          </w:p>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Каркас спинки и сиденья представляет собой единую конструкцию.</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 каркаса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Черный</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Пластиковые заглушки на ножках</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Наличие</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lang w:eastAsia="ru-RU"/>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Форма сидения </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прямоугольная</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2301" w:type="pct"/>
            <w:gridSpan w:val="7"/>
          </w:tcPr>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*В виду отсутствия в КТРУ необходимых  характеристик, Заказчиком установлены дополнительные требования, а именно:</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1.  Габаритные размеры и конструкция, определены заказчиком исходя из потребности конкретных подразделений для которых закупаются данные стулья, исходя из производственной потребности данных подразделений, комфорта посадки с учетом габаритов их размещения.</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2. Материал обивки– для повышенной износостойкости и возможности обработки моющими средствами.</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3. Цвет - для обеспечения соответствия и эстетической совместимости с уже имеющимися предметами мебели.</w:t>
            </w:r>
          </w:p>
          <w:p w:rsidR="00EE5379" w:rsidRPr="0063338F" w:rsidRDefault="00EE5379" w:rsidP="00EE5379">
            <w:pPr>
              <w:spacing w:after="0" w:line="240" w:lineRule="auto"/>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 xml:space="preserve">4. </w:t>
            </w:r>
            <w:r w:rsidRPr="0063338F">
              <w:rPr>
                <w:rFonts w:ascii="Times New Roman" w:hAnsi="Times New Roman" w:cs="Times New Roman"/>
                <w:sz w:val="18"/>
                <w:szCs w:val="18"/>
              </w:rPr>
              <w:t xml:space="preserve"> </w:t>
            </w:r>
            <w:r w:rsidRPr="0063338F">
              <w:rPr>
                <w:rFonts w:ascii="Times New Roman" w:hAnsi="Times New Roman" w:cs="Times New Roman"/>
                <w:b/>
                <w:sz w:val="18"/>
                <w:szCs w:val="18"/>
                <w:lang w:eastAsia="ru-RU"/>
              </w:rPr>
              <w:t>Наличие пластиковых заглушек – для обеспечения сохранности напольного покрытия.</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6</w:t>
            </w:r>
          </w:p>
        </w:tc>
        <w:tc>
          <w:tcPr>
            <w:tcW w:w="470" w:type="pct"/>
            <w:vMerge w:val="restart"/>
          </w:tcPr>
          <w:p w:rsidR="00EE5379" w:rsidRPr="0063338F" w:rsidRDefault="00EE5379" w:rsidP="00EE5379">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Стол - тумба</w:t>
            </w:r>
          </w:p>
        </w:tc>
        <w:tc>
          <w:tcPr>
            <w:tcW w:w="809" w:type="pct"/>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EE5379" w:rsidRPr="0063338F" w:rsidRDefault="00EE5379" w:rsidP="00EE5379">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EE5379" w:rsidRPr="0063338F" w:rsidRDefault="00EE5379" w:rsidP="00EE5379">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31.01.12.190</w:t>
            </w:r>
          </w:p>
        </w:tc>
        <w:tc>
          <w:tcPr>
            <w:tcW w:w="28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Габаритная ширина </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1200 и ≤ 1220</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Габаритная глубина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600 и ≤ 620</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Габаритная высота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900 и ≤ 920</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shd w:val="clear" w:color="auto" w:fill="FFFFFF"/>
              </w:rPr>
            </w:pPr>
            <w:r w:rsidRPr="0063338F">
              <w:rPr>
                <w:rFonts w:ascii="Times New Roman" w:hAnsi="Times New Roman" w:cs="Times New Roman"/>
                <w:sz w:val="18"/>
                <w:szCs w:val="18"/>
                <w:shd w:val="clear" w:color="auto" w:fill="FFFFFF"/>
              </w:rPr>
              <w:t>Конструкция</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Стол-тумба имеет три равные по размерам секции, внутри каждая из секций имеет полку, разделяющую секцию на две равные по высоте ниши.</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фасада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Три распашные дверцы</w:t>
            </w:r>
          </w:p>
          <w:p w:rsidR="00EE5379" w:rsidRPr="0063338F" w:rsidRDefault="00EE5379" w:rsidP="00166436">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(по одной</w:t>
            </w:r>
            <w:r w:rsidR="00166436">
              <w:rPr>
                <w:rFonts w:ascii="Times New Roman" w:hAnsi="Times New Roman" w:cs="Times New Roman"/>
                <w:sz w:val="18"/>
                <w:szCs w:val="18"/>
              </w:rPr>
              <w:t xml:space="preserve"> на </w:t>
            </w:r>
            <w:r w:rsidRPr="0063338F">
              <w:rPr>
                <w:rFonts w:ascii="Times New Roman" w:hAnsi="Times New Roman" w:cs="Times New Roman"/>
                <w:sz w:val="18"/>
                <w:szCs w:val="18"/>
              </w:rPr>
              <w:t>кажд</w:t>
            </w:r>
            <w:r w:rsidR="00166436">
              <w:rPr>
                <w:rFonts w:ascii="Times New Roman" w:hAnsi="Times New Roman" w:cs="Times New Roman"/>
                <w:sz w:val="18"/>
                <w:szCs w:val="18"/>
              </w:rPr>
              <w:t>ую</w:t>
            </w:r>
            <w:r w:rsidRPr="0063338F">
              <w:rPr>
                <w:rFonts w:ascii="Times New Roman" w:hAnsi="Times New Roman" w:cs="Times New Roman"/>
                <w:sz w:val="18"/>
                <w:szCs w:val="18"/>
              </w:rPr>
              <w:t xml:space="preserve"> секци</w:t>
            </w:r>
            <w:r w:rsidR="00166436">
              <w:rPr>
                <w:rFonts w:ascii="Times New Roman" w:hAnsi="Times New Roman" w:cs="Times New Roman"/>
                <w:sz w:val="18"/>
                <w:szCs w:val="18"/>
              </w:rPr>
              <w:t>ю</w:t>
            </w:r>
            <w:r w:rsidRPr="0063338F">
              <w:rPr>
                <w:rFonts w:ascii="Times New Roman" w:hAnsi="Times New Roman" w:cs="Times New Roman"/>
                <w:sz w:val="18"/>
                <w:szCs w:val="18"/>
              </w:rPr>
              <w:t>)</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 xml:space="preserve">Материал топа </w:t>
            </w:r>
          </w:p>
        </w:tc>
        <w:tc>
          <w:tcPr>
            <w:tcW w:w="692" w:type="pct"/>
            <w:gridSpan w:val="2"/>
          </w:tcPr>
          <w:p w:rsidR="00EE5379" w:rsidRPr="0063338F" w:rsidRDefault="00EE5379" w:rsidP="00166436">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Столешниц</w:t>
            </w:r>
            <w:r w:rsidR="00166436">
              <w:rPr>
                <w:rFonts w:ascii="Times New Roman" w:hAnsi="Times New Roman" w:cs="Times New Roman"/>
                <w:sz w:val="18"/>
                <w:szCs w:val="18"/>
              </w:rPr>
              <w:t>а</w:t>
            </w:r>
            <w:r w:rsidRPr="0063338F">
              <w:rPr>
                <w:rFonts w:ascii="Times New Roman" w:hAnsi="Times New Roman" w:cs="Times New Roman"/>
                <w:sz w:val="18"/>
                <w:szCs w:val="18"/>
              </w:rPr>
              <w:t xml:space="preserve"> выполненная из ДСП с пластиковым покрытием</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топа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27</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фасадов, полок и дна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ДСП, с пластиковым покрытием</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highlight w:val="yellow"/>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tabs>
                <w:tab w:val="left" w:pos="1890"/>
              </w:tabs>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фасадов, полок и дна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18</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C57A1B">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Каркас (боковые стенки и задняя стенка)</w:t>
            </w:r>
          </w:p>
        </w:tc>
        <w:tc>
          <w:tcPr>
            <w:tcW w:w="692" w:type="pct"/>
            <w:gridSpan w:val="2"/>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Выполнены из влагостойкого ЛДСП</w:t>
            </w:r>
            <w:r w:rsidR="00166436">
              <w:rPr>
                <w:rFonts w:ascii="Times New Roman" w:hAnsi="Times New Roman" w:cs="Times New Roman"/>
                <w:sz w:val="18"/>
                <w:szCs w:val="18"/>
              </w:rPr>
              <w:t>,</w:t>
            </w:r>
            <w:r w:rsidRPr="0063338F">
              <w:rPr>
                <w:rFonts w:ascii="Times New Roman" w:hAnsi="Times New Roman" w:cs="Times New Roman"/>
                <w:sz w:val="18"/>
                <w:szCs w:val="18"/>
              </w:rPr>
              <w:t xml:space="preserve"> толщиной не менее 16 мм</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5D362A">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Фасады выполнены металлическом профиле</w:t>
            </w:r>
          </w:p>
        </w:tc>
        <w:tc>
          <w:tcPr>
            <w:tcW w:w="692" w:type="pct"/>
            <w:gridSpan w:val="2"/>
            <w:shd w:val="clear" w:color="auto" w:fill="auto"/>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Соответствие</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5D362A">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Фурнитура (ручки)</w:t>
            </w:r>
          </w:p>
        </w:tc>
        <w:tc>
          <w:tcPr>
            <w:tcW w:w="692" w:type="pct"/>
            <w:gridSpan w:val="2"/>
            <w:shd w:val="clear" w:color="auto" w:fill="auto"/>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Каждая дверца имеет металлическую ручку в виде скобы</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EE5379" w:rsidRPr="0063338F" w:rsidTr="005D362A">
        <w:tc>
          <w:tcPr>
            <w:tcW w:w="201"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70" w:type="pct"/>
            <w:vMerge/>
          </w:tcPr>
          <w:p w:rsidR="00EE5379" w:rsidRPr="0063338F" w:rsidRDefault="00EE5379" w:rsidP="00EE5379">
            <w:pPr>
              <w:spacing w:after="0" w:line="240" w:lineRule="auto"/>
              <w:rPr>
                <w:rFonts w:ascii="Times New Roman" w:hAnsi="Times New Roman" w:cs="Times New Roman"/>
                <w:b/>
                <w:sz w:val="18"/>
                <w:szCs w:val="18"/>
              </w:rPr>
            </w:pPr>
          </w:p>
        </w:tc>
        <w:tc>
          <w:tcPr>
            <w:tcW w:w="809"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Опоры</w:t>
            </w:r>
          </w:p>
        </w:tc>
        <w:tc>
          <w:tcPr>
            <w:tcW w:w="692" w:type="pct"/>
            <w:gridSpan w:val="2"/>
            <w:shd w:val="clear" w:color="auto" w:fill="auto"/>
          </w:tcPr>
          <w:p w:rsidR="00EE5379" w:rsidRPr="0063338F" w:rsidRDefault="00EE5379" w:rsidP="00EE5379">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Выполнены в виде ножек</w:t>
            </w:r>
          </w:p>
        </w:tc>
        <w:tc>
          <w:tcPr>
            <w:tcW w:w="257" w:type="pct"/>
            <w:gridSpan w:val="3"/>
          </w:tcPr>
          <w:p w:rsidR="00EE5379" w:rsidRPr="0063338F" w:rsidRDefault="00EE5379" w:rsidP="00EE5379">
            <w:pPr>
              <w:spacing w:after="0" w:line="240" w:lineRule="auto"/>
              <w:jc w:val="center"/>
              <w:rPr>
                <w:rFonts w:ascii="Times New Roman" w:hAnsi="Times New Roman" w:cs="Times New Roman"/>
                <w:sz w:val="18"/>
                <w:szCs w:val="18"/>
              </w:rPr>
            </w:pPr>
          </w:p>
        </w:tc>
        <w:tc>
          <w:tcPr>
            <w:tcW w:w="543" w:type="pct"/>
          </w:tcPr>
          <w:p w:rsidR="00EE5379" w:rsidRPr="0063338F" w:rsidRDefault="00EE5379" w:rsidP="00EE5379">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02"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408" w:type="pct"/>
            <w:vMerge/>
          </w:tcPr>
          <w:p w:rsidR="00EE5379" w:rsidRPr="0063338F" w:rsidRDefault="00EE5379" w:rsidP="00EE5379">
            <w:pPr>
              <w:spacing w:after="0" w:line="240" w:lineRule="auto"/>
              <w:jc w:val="center"/>
              <w:rPr>
                <w:rFonts w:ascii="Times New Roman" w:hAnsi="Times New Roman" w:cs="Times New Roman"/>
                <w:b/>
                <w:sz w:val="18"/>
                <w:szCs w:val="18"/>
              </w:rPr>
            </w:pPr>
          </w:p>
        </w:tc>
        <w:tc>
          <w:tcPr>
            <w:tcW w:w="28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226"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68"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c>
          <w:tcPr>
            <w:tcW w:w="342" w:type="pct"/>
            <w:vMerge/>
            <w:shd w:val="clear" w:color="auto" w:fill="FFFF99"/>
          </w:tcPr>
          <w:p w:rsidR="00EE5379" w:rsidRPr="0063338F" w:rsidRDefault="00EE5379" w:rsidP="00EE5379">
            <w:pPr>
              <w:spacing w:after="0" w:line="240" w:lineRule="auto"/>
              <w:jc w:val="center"/>
              <w:rPr>
                <w:rFonts w:ascii="Times New Roman" w:hAnsi="Times New Roman" w:cs="Times New Roman"/>
                <w:sz w:val="18"/>
                <w:szCs w:val="18"/>
              </w:rPr>
            </w:pPr>
          </w:p>
        </w:tc>
      </w:tr>
      <w:tr w:rsidR="008C5934" w:rsidRPr="0063338F" w:rsidTr="00626B24">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rPr>
            </w:pPr>
            <w:r>
              <w:rPr>
                <w:rFonts w:ascii="Times New Roman" w:hAnsi="Times New Roman" w:cs="Times New Roman"/>
                <w:sz w:val="18"/>
                <w:szCs w:val="18"/>
              </w:rPr>
              <w:t>Основной цвет каркаса, столешницы и фасадов</w:t>
            </w:r>
          </w:p>
        </w:tc>
        <w:tc>
          <w:tcPr>
            <w:tcW w:w="692" w:type="pct"/>
            <w:gridSpan w:val="2"/>
            <w:shd w:val="clear" w:color="auto" w:fill="auto"/>
          </w:tcPr>
          <w:p w:rsidR="008C5934" w:rsidRPr="008C5934" w:rsidRDefault="008C5934" w:rsidP="008C593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rPr>
              <w:t>Светло-серый</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626B24">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626B24" w:rsidP="00626B24">
            <w:pPr>
              <w:spacing w:after="0" w:line="240" w:lineRule="auto"/>
              <w:rPr>
                <w:rFonts w:ascii="Times New Roman" w:hAnsi="Times New Roman" w:cs="Times New Roman"/>
                <w:sz w:val="18"/>
                <w:szCs w:val="18"/>
              </w:rPr>
            </w:pPr>
            <w:r>
              <w:rPr>
                <w:rFonts w:ascii="Times New Roman" w:hAnsi="Times New Roman" w:cs="Times New Roman"/>
                <w:sz w:val="18"/>
                <w:szCs w:val="18"/>
              </w:rPr>
              <w:t>Основной м</w:t>
            </w:r>
            <w:r w:rsidR="008C5934" w:rsidRPr="0063338F">
              <w:rPr>
                <w:rFonts w:ascii="Times New Roman" w:hAnsi="Times New Roman" w:cs="Times New Roman"/>
                <w:sz w:val="18"/>
                <w:szCs w:val="18"/>
              </w:rPr>
              <w:t>атериал опор</w:t>
            </w:r>
          </w:p>
        </w:tc>
        <w:tc>
          <w:tcPr>
            <w:tcW w:w="692" w:type="pct"/>
            <w:gridSpan w:val="2"/>
            <w:shd w:val="clear" w:color="auto" w:fill="auto"/>
          </w:tcPr>
          <w:p w:rsidR="008C5934" w:rsidRPr="0063338F" w:rsidRDefault="00626B24" w:rsidP="00626B2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Алюминий </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166436">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Высота опор</w:t>
            </w:r>
          </w:p>
        </w:tc>
        <w:tc>
          <w:tcPr>
            <w:tcW w:w="692" w:type="pct"/>
            <w:gridSpan w:val="2"/>
            <w:shd w:val="clear" w:color="auto" w:fill="auto"/>
          </w:tcPr>
          <w:p w:rsidR="008C5934" w:rsidRPr="0063338F" w:rsidRDefault="008C5934" w:rsidP="008C593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100 и ≤ 120</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w:t>
            </w:r>
            <w:r>
              <w:rPr>
                <w:rFonts w:ascii="Times New Roman" w:hAnsi="Times New Roman" w:cs="Times New Roman"/>
                <w:sz w:val="18"/>
                <w:szCs w:val="18"/>
              </w:rPr>
              <w:t>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val="restart"/>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7</w:t>
            </w:r>
          </w:p>
        </w:tc>
        <w:tc>
          <w:tcPr>
            <w:tcW w:w="470" w:type="pct"/>
            <w:vMerge w:val="restart"/>
          </w:tcPr>
          <w:p w:rsidR="008C5934" w:rsidRPr="0063338F" w:rsidRDefault="008C5934" w:rsidP="008C5934">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Стол письменный</w:t>
            </w:r>
          </w:p>
        </w:tc>
        <w:tc>
          <w:tcPr>
            <w:tcW w:w="809" w:type="pct"/>
          </w:tcPr>
          <w:p w:rsidR="008C5934" w:rsidRPr="0063338F" w:rsidRDefault="008C5934" w:rsidP="008C5934">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8C5934" w:rsidRPr="0063338F" w:rsidRDefault="008C5934" w:rsidP="008C5934">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8C5934" w:rsidRPr="0063338F" w:rsidRDefault="008C5934" w:rsidP="008C5934">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8C5934" w:rsidRPr="0063338F" w:rsidRDefault="008C5934" w:rsidP="008C5934">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31.01.11.110</w:t>
            </w:r>
          </w:p>
        </w:tc>
        <w:tc>
          <w:tcPr>
            <w:tcW w:w="286" w:type="pct"/>
            <w:vMerge w:val="restart"/>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каркаса</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Металл</w:t>
            </w:r>
          </w:p>
        </w:tc>
        <w:tc>
          <w:tcPr>
            <w:tcW w:w="257" w:type="pct"/>
            <w:gridSpan w:val="3"/>
          </w:tcPr>
          <w:p w:rsidR="008C5934" w:rsidRPr="0063338F" w:rsidRDefault="008C5934" w:rsidP="008C5934">
            <w:pPr>
              <w:spacing w:after="0" w:line="240" w:lineRule="auto"/>
              <w:jc w:val="center"/>
              <w:rPr>
                <w:rFonts w:ascii="Times New Roman" w:hAnsi="Times New Roman" w:cs="Times New Roman"/>
                <w:b/>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столешницы</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ЛДСП</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Высота</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750 и ≤ 770</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Глубина</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720 и ≤ 740</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Ширина</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1 180 и ≤ 1200</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Количество встроенных тумб</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Нет</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Конфигурация стола</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Прямой</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Назначение стола письменного</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Для персонала</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highlight w:val="yellow"/>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Конструкция</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 xml:space="preserve">Стол представляет собой столешницу на металокаркасе, на четырех металлических опорах </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highlight w:val="yellow"/>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Толщина материала столешницы</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22</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Эргономичный</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Тип опор</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Ножки</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166436">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Материал кромки ПВХ толщиной </w:t>
            </w:r>
          </w:p>
        </w:tc>
        <w:tc>
          <w:tcPr>
            <w:tcW w:w="692" w:type="pct"/>
            <w:gridSpan w:val="2"/>
            <w:shd w:val="clear" w:color="auto" w:fill="auto"/>
          </w:tcPr>
          <w:p w:rsidR="008C5934" w:rsidRPr="00166436" w:rsidRDefault="008C5934" w:rsidP="008C5934">
            <w:pPr>
              <w:spacing w:after="0" w:line="240" w:lineRule="auto"/>
              <w:jc w:val="center"/>
              <w:rPr>
                <w:rFonts w:ascii="Times New Roman" w:hAnsi="Times New Roman" w:cs="Times New Roman"/>
                <w:sz w:val="18"/>
                <w:szCs w:val="18"/>
              </w:rPr>
            </w:pPr>
            <w:r w:rsidRPr="00166436">
              <w:rPr>
                <w:rFonts w:ascii="Times New Roman" w:hAnsi="Times New Roman" w:cs="Times New Roman"/>
                <w:sz w:val="18"/>
                <w:szCs w:val="18"/>
              </w:rPr>
              <w:t xml:space="preserve">ПВХ толщиной от 0,4 до 2 мм </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Цвет столешницы </w:t>
            </w:r>
          </w:p>
        </w:tc>
        <w:tc>
          <w:tcPr>
            <w:tcW w:w="692" w:type="pct"/>
            <w:gridSpan w:val="2"/>
          </w:tcPr>
          <w:p w:rsidR="008C5934" w:rsidRPr="0063338F"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Серый</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BD7CC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Цвет каркаса </w:t>
            </w:r>
          </w:p>
        </w:tc>
        <w:tc>
          <w:tcPr>
            <w:tcW w:w="692" w:type="pct"/>
            <w:gridSpan w:val="2"/>
            <w:shd w:val="clear" w:color="auto" w:fill="auto"/>
          </w:tcPr>
          <w:p w:rsidR="008C5934" w:rsidRPr="0063338F" w:rsidRDefault="008C5934" w:rsidP="008C5934">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Белый</w:t>
            </w: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lang w:eastAsia="ru-RU"/>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8C5934" w:rsidRPr="0063338F" w:rsidTr="00C57A1B">
        <w:trPr>
          <w:trHeight w:val="53"/>
        </w:trPr>
        <w:tc>
          <w:tcPr>
            <w:tcW w:w="201"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70" w:type="pct"/>
            <w:vMerge/>
          </w:tcPr>
          <w:p w:rsidR="008C5934" w:rsidRPr="0063338F" w:rsidRDefault="008C5934" w:rsidP="008C5934">
            <w:pPr>
              <w:spacing w:after="0" w:line="240" w:lineRule="auto"/>
              <w:rPr>
                <w:rFonts w:ascii="Times New Roman" w:hAnsi="Times New Roman" w:cs="Times New Roman"/>
                <w:b/>
                <w:sz w:val="18"/>
                <w:szCs w:val="18"/>
              </w:rPr>
            </w:pPr>
          </w:p>
        </w:tc>
        <w:tc>
          <w:tcPr>
            <w:tcW w:w="809" w:type="pct"/>
          </w:tcPr>
          <w:p w:rsidR="008C5934" w:rsidRPr="0063338F" w:rsidRDefault="008C5934" w:rsidP="008C5934">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 регулируемые по высоте</w:t>
            </w:r>
          </w:p>
        </w:tc>
        <w:tc>
          <w:tcPr>
            <w:tcW w:w="692" w:type="pct"/>
            <w:gridSpan w:val="2"/>
          </w:tcPr>
          <w:p w:rsidR="008C5934" w:rsidRDefault="008C5934" w:rsidP="008C5934">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Соответствие</w:t>
            </w:r>
          </w:p>
          <w:p w:rsidR="008C5934" w:rsidRPr="0063338F" w:rsidRDefault="008C5934" w:rsidP="008C5934">
            <w:pPr>
              <w:spacing w:after="0" w:line="240" w:lineRule="auto"/>
              <w:jc w:val="center"/>
              <w:rPr>
                <w:rFonts w:ascii="Times New Roman" w:hAnsi="Times New Roman" w:cs="Times New Roman"/>
                <w:sz w:val="18"/>
                <w:szCs w:val="18"/>
              </w:rPr>
            </w:pPr>
          </w:p>
        </w:tc>
        <w:tc>
          <w:tcPr>
            <w:tcW w:w="257" w:type="pct"/>
            <w:gridSpan w:val="3"/>
          </w:tcPr>
          <w:p w:rsidR="008C5934" w:rsidRPr="0063338F" w:rsidRDefault="008C5934" w:rsidP="008C5934">
            <w:pPr>
              <w:spacing w:after="0" w:line="240" w:lineRule="auto"/>
              <w:jc w:val="center"/>
              <w:rPr>
                <w:rFonts w:ascii="Times New Roman" w:hAnsi="Times New Roman" w:cs="Times New Roman"/>
                <w:sz w:val="18"/>
                <w:szCs w:val="18"/>
              </w:rPr>
            </w:pPr>
          </w:p>
        </w:tc>
        <w:tc>
          <w:tcPr>
            <w:tcW w:w="543" w:type="pct"/>
          </w:tcPr>
          <w:p w:rsidR="008C5934" w:rsidRPr="0063338F" w:rsidRDefault="008C5934" w:rsidP="008C5934">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02"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408" w:type="pct"/>
            <w:vMerge/>
          </w:tcPr>
          <w:p w:rsidR="008C5934" w:rsidRPr="0063338F" w:rsidRDefault="008C5934" w:rsidP="008C5934">
            <w:pPr>
              <w:spacing w:after="0" w:line="240" w:lineRule="auto"/>
              <w:jc w:val="center"/>
              <w:rPr>
                <w:rFonts w:ascii="Times New Roman" w:hAnsi="Times New Roman" w:cs="Times New Roman"/>
                <w:b/>
                <w:sz w:val="18"/>
                <w:szCs w:val="18"/>
              </w:rPr>
            </w:pPr>
          </w:p>
        </w:tc>
        <w:tc>
          <w:tcPr>
            <w:tcW w:w="28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226"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68"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c>
          <w:tcPr>
            <w:tcW w:w="342" w:type="pct"/>
            <w:vMerge/>
            <w:shd w:val="clear" w:color="auto" w:fill="FFFF99"/>
          </w:tcPr>
          <w:p w:rsidR="008C5934" w:rsidRPr="0063338F" w:rsidRDefault="008C5934" w:rsidP="008C5934">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470" w:type="pct"/>
            <w:vMerge w:val="restart"/>
          </w:tcPr>
          <w:p w:rsidR="00133AF7" w:rsidRPr="000F3F7B" w:rsidRDefault="00133AF7" w:rsidP="00133AF7">
            <w:pPr>
              <w:spacing w:after="0" w:line="240" w:lineRule="auto"/>
              <w:rPr>
                <w:rFonts w:ascii="Times New Roman" w:hAnsi="Times New Roman"/>
                <w:b/>
                <w:sz w:val="18"/>
                <w:szCs w:val="18"/>
              </w:rPr>
            </w:pPr>
            <w:r w:rsidRPr="007B7579">
              <w:rPr>
                <w:rFonts w:ascii="Times New Roman" w:hAnsi="Times New Roman"/>
                <w:b/>
                <w:sz w:val="18"/>
                <w:szCs w:val="18"/>
              </w:rPr>
              <w:t>Секция стульев многоместная</w:t>
            </w:r>
          </w:p>
        </w:tc>
        <w:tc>
          <w:tcPr>
            <w:tcW w:w="809" w:type="pct"/>
          </w:tcPr>
          <w:p w:rsidR="00133AF7" w:rsidRPr="000F3F7B" w:rsidRDefault="00133AF7" w:rsidP="00133AF7">
            <w:pPr>
              <w:spacing w:after="0" w:line="240" w:lineRule="auto"/>
              <w:jc w:val="center"/>
              <w:rPr>
                <w:rFonts w:ascii="Times New Roman" w:hAnsi="Times New Roman"/>
                <w:b/>
                <w:sz w:val="18"/>
                <w:szCs w:val="18"/>
                <w:lang w:eastAsia="ru-RU"/>
              </w:rPr>
            </w:pPr>
            <w:r w:rsidRPr="000F3F7B">
              <w:rPr>
                <w:rFonts w:ascii="Times New Roman" w:hAnsi="Times New Roman"/>
                <w:b/>
                <w:sz w:val="18"/>
                <w:szCs w:val="18"/>
                <w:lang w:eastAsia="ru-RU"/>
              </w:rPr>
              <w:t>Наименование показателя/</w:t>
            </w:r>
          </w:p>
          <w:p w:rsidR="00133AF7" w:rsidRPr="000F3F7B" w:rsidRDefault="00133AF7" w:rsidP="00133AF7">
            <w:pPr>
              <w:spacing w:after="0" w:line="240" w:lineRule="auto"/>
              <w:jc w:val="center"/>
              <w:rPr>
                <w:rFonts w:ascii="Times New Roman" w:hAnsi="Times New Roman"/>
                <w:b/>
                <w:sz w:val="18"/>
                <w:szCs w:val="18"/>
                <w:lang w:eastAsia="ru-RU"/>
              </w:rPr>
            </w:pPr>
            <w:r w:rsidRPr="000F3F7B">
              <w:rPr>
                <w:rFonts w:ascii="Times New Roman" w:hAnsi="Times New Roman"/>
                <w:b/>
                <w:sz w:val="18"/>
                <w:szCs w:val="18"/>
                <w:lang w:eastAsia="ru-RU"/>
              </w:rPr>
              <w:t>Технические характеристики</w:t>
            </w:r>
          </w:p>
        </w:tc>
        <w:tc>
          <w:tcPr>
            <w:tcW w:w="692" w:type="pct"/>
            <w:gridSpan w:val="2"/>
          </w:tcPr>
          <w:p w:rsidR="00133AF7" w:rsidRPr="000F3F7B" w:rsidRDefault="00133AF7" w:rsidP="00133AF7">
            <w:pPr>
              <w:spacing w:after="0" w:line="240" w:lineRule="auto"/>
              <w:jc w:val="center"/>
              <w:rPr>
                <w:rFonts w:ascii="Times New Roman" w:hAnsi="Times New Roman"/>
                <w:b/>
                <w:sz w:val="18"/>
                <w:szCs w:val="18"/>
                <w:lang w:eastAsia="ru-RU"/>
              </w:rPr>
            </w:pPr>
            <w:r w:rsidRPr="000F3F7B">
              <w:rPr>
                <w:rFonts w:ascii="Times New Roman" w:hAnsi="Times New Roman"/>
                <w:b/>
                <w:sz w:val="18"/>
                <w:szCs w:val="18"/>
                <w:lang w:eastAsia="ru-RU"/>
              </w:rPr>
              <w:t>Требования</w:t>
            </w:r>
          </w:p>
        </w:tc>
        <w:tc>
          <w:tcPr>
            <w:tcW w:w="257" w:type="pct"/>
            <w:gridSpan w:val="3"/>
          </w:tcPr>
          <w:p w:rsidR="00133AF7" w:rsidRPr="000F3F7B" w:rsidRDefault="00133AF7" w:rsidP="00133AF7">
            <w:pPr>
              <w:spacing w:after="0" w:line="240" w:lineRule="auto"/>
              <w:jc w:val="center"/>
              <w:rPr>
                <w:rFonts w:ascii="Times New Roman" w:hAnsi="Times New Roman"/>
                <w:b/>
                <w:sz w:val="18"/>
                <w:szCs w:val="18"/>
              </w:rPr>
            </w:pPr>
            <w:r w:rsidRPr="000F3F7B">
              <w:rPr>
                <w:rFonts w:ascii="Times New Roman" w:hAnsi="Times New Roman"/>
                <w:b/>
                <w:sz w:val="18"/>
                <w:szCs w:val="18"/>
              </w:rPr>
              <w:t xml:space="preserve">Ед. </w:t>
            </w:r>
          </w:p>
          <w:p w:rsidR="00133AF7" w:rsidRPr="000F3F7B" w:rsidRDefault="00133AF7" w:rsidP="00133AF7">
            <w:pPr>
              <w:spacing w:after="0" w:line="240" w:lineRule="auto"/>
              <w:jc w:val="center"/>
              <w:rPr>
                <w:rFonts w:ascii="Times New Roman" w:hAnsi="Times New Roman"/>
                <w:b/>
                <w:sz w:val="18"/>
                <w:szCs w:val="18"/>
              </w:rPr>
            </w:pPr>
            <w:r w:rsidRPr="000F3F7B">
              <w:rPr>
                <w:rFonts w:ascii="Times New Roman" w:hAnsi="Times New Roman"/>
                <w:b/>
                <w:sz w:val="18"/>
                <w:szCs w:val="18"/>
              </w:rPr>
              <w:t>изм.</w:t>
            </w:r>
          </w:p>
        </w:tc>
        <w:tc>
          <w:tcPr>
            <w:tcW w:w="543" w:type="pct"/>
          </w:tcPr>
          <w:p w:rsidR="00133AF7" w:rsidRPr="000F3F7B" w:rsidRDefault="00133AF7" w:rsidP="00133AF7">
            <w:pPr>
              <w:spacing w:after="0" w:line="240" w:lineRule="auto"/>
              <w:jc w:val="center"/>
              <w:rPr>
                <w:rFonts w:ascii="Times New Roman" w:hAnsi="Times New Roman"/>
                <w:b/>
                <w:sz w:val="18"/>
                <w:szCs w:val="18"/>
              </w:rPr>
            </w:pPr>
            <w:r w:rsidRPr="000F3F7B">
              <w:rPr>
                <w:rFonts w:ascii="Times New Roman" w:hAnsi="Times New Roman"/>
                <w:b/>
                <w:sz w:val="18"/>
                <w:szCs w:val="18"/>
              </w:rPr>
              <w:t>Инструкция по заполнению характеристик в заявке</w:t>
            </w:r>
          </w:p>
        </w:tc>
        <w:tc>
          <w:tcPr>
            <w:tcW w:w="195" w:type="pct"/>
            <w:vMerge w:val="restart"/>
          </w:tcPr>
          <w:p w:rsidR="00133AF7" w:rsidRPr="000F3F7B" w:rsidRDefault="00133AF7" w:rsidP="00133AF7">
            <w:pPr>
              <w:spacing w:after="0" w:line="240" w:lineRule="auto"/>
              <w:jc w:val="center"/>
              <w:rPr>
                <w:rFonts w:ascii="Times New Roman" w:hAnsi="Times New Roman"/>
                <w:b/>
                <w:sz w:val="18"/>
                <w:szCs w:val="18"/>
              </w:rPr>
            </w:pPr>
            <w:r w:rsidRPr="000F3F7B">
              <w:rPr>
                <w:rFonts w:ascii="Times New Roman" w:hAnsi="Times New Roman"/>
                <w:b/>
                <w:sz w:val="18"/>
                <w:szCs w:val="18"/>
              </w:rPr>
              <w:t>шт</w:t>
            </w:r>
          </w:p>
        </w:tc>
        <w:tc>
          <w:tcPr>
            <w:tcW w:w="202" w:type="pct"/>
            <w:vMerge w:val="restart"/>
          </w:tcPr>
          <w:p w:rsidR="00133AF7" w:rsidRPr="000F3F7B" w:rsidRDefault="00133AF7" w:rsidP="00133AF7">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408" w:type="pct"/>
            <w:vMerge w:val="restart"/>
          </w:tcPr>
          <w:p w:rsidR="00133AF7" w:rsidRPr="00A508D1" w:rsidRDefault="00133AF7" w:rsidP="00133AF7">
            <w:pPr>
              <w:spacing w:after="0" w:line="240" w:lineRule="auto"/>
              <w:jc w:val="center"/>
              <w:rPr>
                <w:rFonts w:ascii="Times New Roman" w:hAnsi="Times New Roman"/>
                <w:b/>
                <w:sz w:val="18"/>
                <w:szCs w:val="18"/>
              </w:rPr>
            </w:pPr>
            <w:r w:rsidRPr="00B419CA">
              <w:rPr>
                <w:rFonts w:ascii="Times New Roman" w:hAnsi="Times New Roman"/>
                <w:b/>
                <w:sz w:val="18"/>
                <w:szCs w:val="18"/>
              </w:rPr>
              <w:t>31.01.11.150-00000010</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795820">
              <w:rPr>
                <w:rFonts w:ascii="Times New Roman" w:hAnsi="Times New Roman"/>
                <w:sz w:val="18"/>
                <w:szCs w:val="18"/>
              </w:rPr>
              <w:t>Вид материала сиденья</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sidRPr="0089166E">
              <w:rPr>
                <w:rFonts w:ascii="Times New Roman" w:hAnsi="Times New Roman"/>
                <w:sz w:val="18"/>
                <w:szCs w:val="18"/>
                <w:lang w:eastAsia="ru-RU"/>
              </w:rPr>
              <w:t>Металл</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B419CA">
              <w:rPr>
                <w:rFonts w:ascii="Times New Roman" w:hAnsi="Times New Roman"/>
                <w:sz w:val="18"/>
                <w:szCs w:val="18"/>
              </w:rPr>
              <w:t>Вид материала спинки</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sidRPr="0089166E">
              <w:rPr>
                <w:rFonts w:ascii="Times New Roman" w:hAnsi="Times New Roman"/>
                <w:sz w:val="18"/>
                <w:szCs w:val="18"/>
                <w:lang w:eastAsia="ru-RU"/>
              </w:rPr>
              <w:t>Металл</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B419CA">
              <w:rPr>
                <w:rFonts w:ascii="Times New Roman" w:hAnsi="Times New Roman"/>
                <w:sz w:val="18"/>
                <w:szCs w:val="18"/>
              </w:rPr>
              <w:t>Количество посадочных мест</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3</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шт</w:t>
            </w: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B419CA">
              <w:rPr>
                <w:rFonts w:ascii="Times New Roman" w:hAnsi="Times New Roman"/>
                <w:sz w:val="18"/>
                <w:szCs w:val="18"/>
              </w:rPr>
              <w:t>Наличие мягкого сиденья</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Да</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B419CA">
              <w:rPr>
                <w:rFonts w:ascii="Times New Roman" w:hAnsi="Times New Roman"/>
                <w:sz w:val="18"/>
                <w:szCs w:val="18"/>
              </w:rPr>
              <w:t>Наличие мягкой спинки</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Да</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9A0F8F">
              <w:rPr>
                <w:rFonts w:ascii="Times New Roman" w:hAnsi="Times New Roman" w:cs="Times New Roman"/>
                <w:sz w:val="18"/>
                <w:szCs w:val="18"/>
                <w:lang w:eastAsia="ru-RU"/>
              </w:rPr>
              <w:t>Наличие пюпитра</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нет</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9A0F8F">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9A0F8F" w:rsidRDefault="00133AF7" w:rsidP="00133AF7">
            <w:pPr>
              <w:spacing w:after="0" w:line="240" w:lineRule="auto"/>
              <w:rPr>
                <w:rFonts w:ascii="Times New Roman" w:hAnsi="Times New Roman" w:cs="Times New Roman"/>
                <w:b/>
                <w:sz w:val="18"/>
                <w:szCs w:val="18"/>
              </w:rPr>
            </w:pPr>
            <w:r w:rsidRPr="009A0F8F">
              <w:rPr>
                <w:rFonts w:ascii="Times New Roman" w:hAnsi="Times New Roman" w:cs="Times New Roman"/>
                <w:b/>
                <w:sz w:val="18"/>
                <w:szCs w:val="18"/>
              </w:rPr>
              <w:t>Дополнительные характеристики</w:t>
            </w:r>
            <w:r w:rsidRPr="009A0F8F">
              <w:rPr>
                <w:rFonts w:ascii="Times New Roman" w:hAnsi="Times New Roman" w:cs="Times New Roman"/>
                <w:b/>
                <w:sz w:val="18"/>
                <w:szCs w:val="18"/>
                <w:lang w:val="en-US"/>
              </w:rPr>
              <w:t>:</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Pr>
                <w:rFonts w:ascii="Times New Roman" w:hAnsi="Times New Roman"/>
                <w:sz w:val="18"/>
                <w:szCs w:val="18"/>
              </w:rPr>
              <w:t>Материал каркаса</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П</w:t>
            </w:r>
            <w:r w:rsidRPr="0089166E">
              <w:rPr>
                <w:rFonts w:ascii="Times New Roman" w:hAnsi="Times New Roman"/>
                <w:sz w:val="18"/>
                <w:szCs w:val="18"/>
                <w:lang w:eastAsia="ru-RU"/>
              </w:rPr>
              <w:t>лоскоовальн</w:t>
            </w:r>
            <w:r>
              <w:rPr>
                <w:rFonts w:ascii="Times New Roman" w:hAnsi="Times New Roman"/>
                <w:sz w:val="18"/>
                <w:szCs w:val="18"/>
                <w:lang w:eastAsia="ru-RU"/>
              </w:rPr>
              <w:t xml:space="preserve">ая металлическая </w:t>
            </w:r>
            <w:r w:rsidRPr="0089166E">
              <w:rPr>
                <w:rFonts w:ascii="Times New Roman" w:hAnsi="Times New Roman"/>
                <w:sz w:val="18"/>
                <w:szCs w:val="18"/>
                <w:lang w:eastAsia="ru-RU"/>
              </w:rPr>
              <w:t>труб</w:t>
            </w:r>
            <w:r>
              <w:rPr>
                <w:rFonts w:ascii="Times New Roman" w:hAnsi="Times New Roman"/>
                <w:sz w:val="18"/>
                <w:szCs w:val="18"/>
                <w:lang w:eastAsia="ru-RU"/>
              </w:rPr>
              <w:t>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Pr>
                <w:rFonts w:ascii="Times New Roman" w:hAnsi="Times New Roman"/>
                <w:sz w:val="18"/>
                <w:szCs w:val="18"/>
              </w:rPr>
              <w:t>Материал обивки сидений и спинки</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Искусственная кожа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sidRPr="00B419CA">
              <w:rPr>
                <w:rFonts w:ascii="Times New Roman" w:hAnsi="Times New Roman"/>
                <w:sz w:val="18"/>
                <w:szCs w:val="18"/>
              </w:rPr>
              <w:t>Ширина</w:t>
            </w:r>
          </w:p>
        </w:tc>
        <w:tc>
          <w:tcPr>
            <w:tcW w:w="692" w:type="pct"/>
            <w:gridSpan w:val="2"/>
          </w:tcPr>
          <w:p w:rsidR="00133AF7" w:rsidRPr="0089166E" w:rsidRDefault="00133AF7" w:rsidP="00133AF7">
            <w:pPr>
              <w:spacing w:after="0" w:line="240" w:lineRule="auto"/>
              <w:jc w:val="center"/>
              <w:rPr>
                <w:rFonts w:ascii="Times New Roman" w:hAnsi="Times New Roman"/>
                <w:sz w:val="18"/>
                <w:szCs w:val="18"/>
              </w:rPr>
            </w:pPr>
            <w:r w:rsidRPr="0089166E">
              <w:rPr>
                <w:rFonts w:ascii="Times New Roman" w:hAnsi="Times New Roman"/>
                <w:sz w:val="18"/>
                <w:szCs w:val="18"/>
              </w:rPr>
              <w:t>≥ 1805 ≤ 1825</w:t>
            </w:r>
          </w:p>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076EB3" w:rsidRDefault="00133AF7" w:rsidP="00133AF7">
            <w:pPr>
              <w:spacing w:after="0" w:line="240" w:lineRule="auto"/>
              <w:rPr>
                <w:rFonts w:ascii="Times New Roman" w:hAnsi="Times New Roman"/>
                <w:sz w:val="18"/>
                <w:szCs w:val="18"/>
              </w:rPr>
            </w:pPr>
            <w:r w:rsidRPr="00076EB3">
              <w:rPr>
                <w:rFonts w:ascii="Times New Roman" w:hAnsi="Times New Roman"/>
                <w:sz w:val="18"/>
                <w:szCs w:val="18"/>
              </w:rPr>
              <w:t>Высота</w:t>
            </w:r>
          </w:p>
        </w:tc>
        <w:tc>
          <w:tcPr>
            <w:tcW w:w="692" w:type="pct"/>
            <w:gridSpan w:val="2"/>
          </w:tcPr>
          <w:p w:rsidR="00133AF7" w:rsidRPr="00076EB3" w:rsidRDefault="00133AF7" w:rsidP="00133AF7">
            <w:pPr>
              <w:tabs>
                <w:tab w:val="left" w:pos="408"/>
                <w:tab w:val="center" w:pos="1067"/>
              </w:tabs>
              <w:spacing w:after="0" w:line="240" w:lineRule="auto"/>
              <w:jc w:val="center"/>
              <w:rPr>
                <w:rFonts w:ascii="Times New Roman" w:hAnsi="Times New Roman"/>
                <w:sz w:val="18"/>
                <w:szCs w:val="18"/>
                <w:lang w:eastAsia="ru-RU"/>
              </w:rPr>
            </w:pPr>
            <w:r w:rsidRPr="00076EB3">
              <w:rPr>
                <w:rFonts w:ascii="Times New Roman" w:hAnsi="Times New Roman"/>
                <w:sz w:val="18"/>
                <w:szCs w:val="18"/>
              </w:rPr>
              <w:t>≥ 810 ≤ 830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076EB3" w:rsidRDefault="00133AF7" w:rsidP="00133AF7">
            <w:pPr>
              <w:spacing w:after="0" w:line="240" w:lineRule="auto"/>
              <w:rPr>
                <w:rFonts w:ascii="Times New Roman" w:hAnsi="Times New Roman"/>
                <w:sz w:val="18"/>
                <w:szCs w:val="18"/>
              </w:rPr>
            </w:pPr>
            <w:r w:rsidRPr="00076EB3">
              <w:rPr>
                <w:rFonts w:ascii="Times New Roman" w:hAnsi="Times New Roman"/>
                <w:sz w:val="18"/>
                <w:szCs w:val="18"/>
              </w:rPr>
              <w:t>Глубина</w:t>
            </w:r>
          </w:p>
        </w:tc>
        <w:tc>
          <w:tcPr>
            <w:tcW w:w="692" w:type="pct"/>
            <w:gridSpan w:val="2"/>
          </w:tcPr>
          <w:p w:rsidR="00133AF7" w:rsidRPr="00076EB3" w:rsidRDefault="00133AF7" w:rsidP="00133AF7">
            <w:pPr>
              <w:tabs>
                <w:tab w:val="left" w:pos="408"/>
                <w:tab w:val="center" w:pos="1067"/>
              </w:tabs>
              <w:spacing w:after="0" w:line="240" w:lineRule="auto"/>
              <w:jc w:val="center"/>
              <w:rPr>
                <w:rFonts w:ascii="Times New Roman" w:hAnsi="Times New Roman"/>
                <w:sz w:val="18"/>
                <w:szCs w:val="18"/>
                <w:lang w:eastAsia="ru-RU"/>
              </w:rPr>
            </w:pPr>
            <w:r w:rsidRPr="00076EB3">
              <w:rPr>
                <w:rFonts w:ascii="Times New Roman" w:hAnsi="Times New Roman"/>
                <w:sz w:val="18"/>
                <w:szCs w:val="18"/>
                <w:lang w:eastAsia="ru-RU"/>
              </w:rPr>
              <w:t>≥ 738 ≤ 758</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tcPr>
          <w:p w:rsidR="00133AF7" w:rsidRPr="00F4704F" w:rsidRDefault="00133AF7" w:rsidP="00133AF7">
            <w:pPr>
              <w:spacing w:after="0" w:line="240" w:lineRule="auto"/>
              <w:rPr>
                <w:rFonts w:ascii="Times New Roman" w:hAnsi="Times New Roman"/>
                <w:sz w:val="18"/>
                <w:szCs w:val="18"/>
              </w:rPr>
            </w:pPr>
            <w:r w:rsidRPr="00F4704F">
              <w:rPr>
                <w:rFonts w:ascii="Times New Roman" w:hAnsi="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076EB3" w:rsidRDefault="00133AF7" w:rsidP="00133AF7">
            <w:pPr>
              <w:spacing w:after="0" w:line="240" w:lineRule="auto"/>
              <w:rPr>
                <w:rFonts w:ascii="Times New Roman" w:hAnsi="Times New Roman"/>
                <w:sz w:val="18"/>
                <w:szCs w:val="18"/>
              </w:rPr>
            </w:pPr>
            <w:r w:rsidRPr="00076EB3">
              <w:rPr>
                <w:rFonts w:ascii="Times New Roman" w:hAnsi="Times New Roman"/>
                <w:sz w:val="18"/>
                <w:szCs w:val="18"/>
              </w:rPr>
              <w:t>Конструкция</w:t>
            </w:r>
          </w:p>
        </w:tc>
        <w:tc>
          <w:tcPr>
            <w:tcW w:w="692" w:type="pct"/>
            <w:gridSpan w:val="2"/>
          </w:tcPr>
          <w:p w:rsidR="00133AF7" w:rsidRPr="00076EB3" w:rsidRDefault="00133AF7" w:rsidP="00133AF7">
            <w:pPr>
              <w:tabs>
                <w:tab w:val="left" w:pos="408"/>
                <w:tab w:val="center" w:pos="1067"/>
              </w:tabs>
              <w:spacing w:after="0" w:line="240" w:lineRule="auto"/>
              <w:rPr>
                <w:rFonts w:ascii="Times New Roman" w:hAnsi="Times New Roman"/>
                <w:sz w:val="18"/>
                <w:szCs w:val="18"/>
                <w:lang w:eastAsia="ru-RU"/>
              </w:rPr>
            </w:pPr>
            <w:r w:rsidRPr="00076EB3">
              <w:rPr>
                <w:rFonts w:ascii="Times New Roman" w:hAnsi="Times New Roman"/>
                <w:sz w:val="18"/>
                <w:szCs w:val="18"/>
                <w:lang w:eastAsia="ru-RU"/>
              </w:rPr>
              <w:t>Секция состоит из трех сидений и каркаса. Каркас состоит из четырех опор и  трех перекладин.  К задней перекладине крепятся спинки, к передней – сиденья, а нижняя перекладина располагается между задними опорами ближе к полу.</w:t>
            </w:r>
          </w:p>
          <w:p w:rsidR="00133AF7" w:rsidRDefault="00133AF7" w:rsidP="00133AF7">
            <w:pPr>
              <w:tabs>
                <w:tab w:val="left" w:pos="408"/>
                <w:tab w:val="center" w:pos="1067"/>
              </w:tabs>
              <w:spacing w:after="0" w:line="240" w:lineRule="auto"/>
              <w:rPr>
                <w:rFonts w:ascii="Times New Roman" w:hAnsi="Times New Roman"/>
                <w:bCs/>
                <w:sz w:val="18"/>
                <w:szCs w:val="18"/>
              </w:rPr>
            </w:pPr>
            <w:r>
              <w:rPr>
                <w:rFonts w:ascii="Times New Roman" w:hAnsi="Times New Roman"/>
                <w:bCs/>
                <w:sz w:val="18"/>
                <w:szCs w:val="18"/>
              </w:rPr>
              <w:t>Три разделенных между собой сиденья, каждое  с</w:t>
            </w:r>
            <w:r w:rsidRPr="00076EB3">
              <w:rPr>
                <w:rFonts w:ascii="Times New Roman" w:hAnsi="Times New Roman"/>
                <w:bCs/>
                <w:sz w:val="18"/>
                <w:szCs w:val="18"/>
              </w:rPr>
              <w:t>иденье представляет собой сварной каркас из  фигурно согнутого перфорированного металлического листа («ракушки») с приваренными к нему по бокам  плоскоовальными трубами</w:t>
            </w:r>
            <w:r>
              <w:rPr>
                <w:rFonts w:ascii="Times New Roman" w:hAnsi="Times New Roman"/>
                <w:bCs/>
                <w:sz w:val="18"/>
                <w:szCs w:val="18"/>
              </w:rPr>
              <w:t>.</w:t>
            </w:r>
          </w:p>
          <w:p w:rsidR="00133AF7" w:rsidRPr="00076EB3" w:rsidRDefault="00133AF7" w:rsidP="00133AF7">
            <w:pPr>
              <w:tabs>
                <w:tab w:val="left" w:pos="408"/>
                <w:tab w:val="center" w:pos="1067"/>
              </w:tabs>
              <w:spacing w:after="0" w:line="240" w:lineRule="auto"/>
              <w:rPr>
                <w:rFonts w:ascii="Times New Roman" w:hAnsi="Times New Roman"/>
                <w:sz w:val="18"/>
                <w:szCs w:val="18"/>
                <w:lang w:eastAsia="ru-RU"/>
              </w:rPr>
            </w:pPr>
            <w:r>
              <w:rPr>
                <w:rFonts w:ascii="Times New Roman" w:hAnsi="Times New Roman"/>
                <w:bCs/>
                <w:sz w:val="18"/>
                <w:szCs w:val="18"/>
              </w:rPr>
              <w:t>Наличие подлокотников по краям секции.</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133AF7">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CD2B03">
              <w:rPr>
                <w:rFonts w:ascii="Times New Roman" w:hAnsi="Times New Roman"/>
                <w:sz w:val="18"/>
                <w:szCs w:val="18"/>
              </w:rPr>
              <w:t>Открытые концы труб</w:t>
            </w:r>
            <w:r>
              <w:rPr>
                <w:rFonts w:ascii="Times New Roman" w:hAnsi="Times New Roman"/>
                <w:sz w:val="18"/>
                <w:szCs w:val="18"/>
              </w:rPr>
              <w:t xml:space="preserve"> каркаса с торцов и опор</w:t>
            </w:r>
            <w:r w:rsidRPr="00CD2B03">
              <w:rPr>
                <w:rFonts w:ascii="Times New Roman" w:hAnsi="Times New Roman"/>
                <w:sz w:val="18"/>
                <w:szCs w:val="18"/>
              </w:rPr>
              <w:t xml:space="preserve"> закрыты пластмассовыми заглушками.</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Соответствие</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B419CA" w:rsidRDefault="00133AF7" w:rsidP="00133AF7">
            <w:pPr>
              <w:spacing w:after="0" w:line="240" w:lineRule="auto"/>
              <w:rPr>
                <w:rFonts w:ascii="Times New Roman" w:hAnsi="Times New Roman"/>
                <w:sz w:val="18"/>
                <w:szCs w:val="18"/>
              </w:rPr>
            </w:pPr>
            <w:r>
              <w:rPr>
                <w:rFonts w:ascii="Times New Roman" w:hAnsi="Times New Roman"/>
                <w:sz w:val="18"/>
                <w:szCs w:val="18"/>
              </w:rPr>
              <w:t>Цвет каркаса</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Светло-серый</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F4704F" w:rsidRDefault="00133AF7" w:rsidP="00133AF7">
            <w:pPr>
              <w:spacing w:after="0" w:line="240" w:lineRule="auto"/>
              <w:rPr>
                <w:rFonts w:ascii="Times New Roman" w:hAnsi="Times New Roman"/>
                <w:sz w:val="18"/>
                <w:szCs w:val="18"/>
              </w:rPr>
            </w:pPr>
            <w:r>
              <w:rPr>
                <w:rFonts w:ascii="Times New Roman" w:hAnsi="Times New Roman"/>
                <w:sz w:val="18"/>
                <w:szCs w:val="18"/>
              </w:rPr>
              <w:t>Цвет обивки</w:t>
            </w:r>
          </w:p>
        </w:tc>
        <w:tc>
          <w:tcPr>
            <w:tcW w:w="692" w:type="pct"/>
            <w:gridSpan w:val="2"/>
          </w:tcPr>
          <w:p w:rsidR="00133AF7" w:rsidRPr="00F4704F" w:rsidRDefault="00133AF7" w:rsidP="00133AF7">
            <w:pPr>
              <w:tabs>
                <w:tab w:val="left" w:pos="408"/>
                <w:tab w:val="center" w:pos="1067"/>
              </w:tabs>
              <w:spacing w:after="0" w:line="240" w:lineRule="auto"/>
              <w:jc w:val="center"/>
              <w:rPr>
                <w:rFonts w:ascii="Times New Roman" w:hAnsi="Times New Roman"/>
                <w:sz w:val="18"/>
                <w:szCs w:val="18"/>
                <w:lang w:eastAsia="ru-RU"/>
              </w:rPr>
            </w:pPr>
            <w:r>
              <w:rPr>
                <w:rFonts w:ascii="Times New Roman" w:hAnsi="Times New Roman"/>
                <w:sz w:val="18"/>
                <w:szCs w:val="18"/>
                <w:lang w:eastAsia="ru-RU"/>
              </w:rPr>
              <w:t>Черный</w:t>
            </w:r>
          </w:p>
        </w:tc>
        <w:tc>
          <w:tcPr>
            <w:tcW w:w="257" w:type="pct"/>
            <w:gridSpan w:val="3"/>
          </w:tcPr>
          <w:p w:rsidR="00133AF7" w:rsidRPr="00F4704F" w:rsidRDefault="00133AF7" w:rsidP="00133AF7">
            <w:pPr>
              <w:spacing w:after="0" w:line="240" w:lineRule="auto"/>
              <w:jc w:val="center"/>
              <w:rPr>
                <w:rFonts w:ascii="Times New Roman" w:hAnsi="Times New Roman"/>
                <w:sz w:val="18"/>
                <w:szCs w:val="18"/>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33AF7">
        <w:trPr>
          <w:trHeight w:val="53"/>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9D56BC" w:rsidRDefault="00133AF7" w:rsidP="00133AF7">
            <w:pPr>
              <w:tabs>
                <w:tab w:val="left" w:pos="5011"/>
                <w:tab w:val="left" w:pos="5203"/>
              </w:tabs>
              <w:spacing w:after="0" w:line="240" w:lineRule="auto"/>
              <w:jc w:val="both"/>
              <w:rPr>
                <w:rFonts w:ascii="Times New Roman" w:hAnsi="Times New Roman"/>
                <w:b/>
                <w:i/>
                <w:sz w:val="18"/>
                <w:szCs w:val="18"/>
              </w:rPr>
            </w:pPr>
            <w:r w:rsidRPr="009D56BC">
              <w:rPr>
                <w:rFonts w:ascii="Times New Roman" w:hAnsi="Times New Roman"/>
                <w:b/>
                <w:i/>
                <w:sz w:val="18"/>
                <w:szCs w:val="18"/>
                <w:lang w:eastAsia="ru-RU"/>
              </w:rPr>
              <w:t xml:space="preserve">Дополнительные характеристики определены Заказчиком </w:t>
            </w:r>
            <w:r w:rsidRPr="009D56BC">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98647C" w:rsidRDefault="00133AF7" w:rsidP="00133AF7">
            <w:pPr>
              <w:pStyle w:val="a7"/>
              <w:numPr>
                <w:ilvl w:val="0"/>
                <w:numId w:val="22"/>
              </w:numPr>
              <w:tabs>
                <w:tab w:val="left" w:pos="231"/>
              </w:tabs>
              <w:spacing w:after="0" w:line="240" w:lineRule="auto"/>
              <w:ind w:left="0" w:firstLine="31"/>
              <w:rPr>
                <w:rFonts w:ascii="Times New Roman" w:hAnsi="Times New Roman"/>
                <w:b/>
                <w:i/>
                <w:sz w:val="18"/>
                <w:szCs w:val="18"/>
              </w:rPr>
            </w:pPr>
            <w:r w:rsidRPr="0098647C">
              <w:rPr>
                <w:rFonts w:ascii="Times New Roman" w:hAnsi="Times New Roman"/>
                <w:b/>
                <w:i/>
                <w:sz w:val="18"/>
                <w:szCs w:val="18"/>
              </w:rPr>
              <w:t>Заказчиком дополнительно описаны тип конструкции, определены минимально и максимально  допустимые значения габаритных размеров, форма сидений и цвет - для обеспечения надежности и безопасности конструкции, соответствия и эстетической совместимости секций с уже имеющихся предметами мебели</w:t>
            </w:r>
            <w:r w:rsidRPr="00B8748A">
              <w:rPr>
                <w:rFonts w:ascii="Times New Roman" w:hAnsi="Times New Roman"/>
                <w:i/>
                <w:sz w:val="18"/>
                <w:szCs w:val="18"/>
              </w:rPr>
              <w:t>,</w:t>
            </w:r>
            <w:r w:rsidRPr="0098647C">
              <w:rPr>
                <w:rFonts w:ascii="Times New Roman" w:hAnsi="Times New Roman"/>
                <w:b/>
                <w:i/>
                <w:sz w:val="18"/>
                <w:szCs w:val="18"/>
              </w:rPr>
              <w:t xml:space="preserve"> с учетом места установки.</w:t>
            </w:r>
          </w:p>
          <w:p w:rsidR="00133AF7" w:rsidRDefault="00133AF7" w:rsidP="00133AF7">
            <w:pPr>
              <w:pStyle w:val="a7"/>
              <w:numPr>
                <w:ilvl w:val="0"/>
                <w:numId w:val="22"/>
              </w:numPr>
              <w:tabs>
                <w:tab w:val="left" w:pos="231"/>
              </w:tabs>
              <w:spacing w:after="0" w:line="240" w:lineRule="auto"/>
              <w:ind w:left="0" w:firstLine="13"/>
              <w:rPr>
                <w:rFonts w:ascii="Times New Roman" w:hAnsi="Times New Roman"/>
                <w:b/>
                <w:i/>
                <w:sz w:val="18"/>
                <w:szCs w:val="18"/>
              </w:rPr>
            </w:pPr>
            <w:r w:rsidRPr="009D56BC">
              <w:rPr>
                <w:rFonts w:ascii="Times New Roman" w:hAnsi="Times New Roman"/>
                <w:b/>
                <w:i/>
                <w:sz w:val="18"/>
                <w:szCs w:val="18"/>
              </w:rPr>
              <w:t>Наличие пластиковых заглушек</w:t>
            </w:r>
            <w:r>
              <w:rPr>
                <w:rFonts w:ascii="Times New Roman" w:hAnsi="Times New Roman"/>
                <w:b/>
                <w:i/>
                <w:sz w:val="18"/>
                <w:szCs w:val="18"/>
              </w:rPr>
              <w:t xml:space="preserve"> и тип конструкции</w:t>
            </w:r>
            <w:r w:rsidRPr="009D56BC">
              <w:rPr>
                <w:rFonts w:ascii="Times New Roman" w:hAnsi="Times New Roman"/>
                <w:b/>
                <w:i/>
                <w:sz w:val="18"/>
                <w:szCs w:val="18"/>
              </w:rPr>
              <w:t xml:space="preserve"> – для безопасности и исключения возможности повреждения напольного покрытия.</w:t>
            </w:r>
          </w:p>
          <w:p w:rsidR="00133AF7" w:rsidRPr="009D56BC" w:rsidRDefault="00133AF7" w:rsidP="00133AF7">
            <w:pPr>
              <w:pStyle w:val="a7"/>
              <w:numPr>
                <w:ilvl w:val="0"/>
                <w:numId w:val="22"/>
              </w:numPr>
              <w:tabs>
                <w:tab w:val="left" w:pos="231"/>
              </w:tabs>
              <w:spacing w:after="0" w:line="240" w:lineRule="auto"/>
              <w:ind w:left="0" w:firstLine="13"/>
              <w:rPr>
                <w:rFonts w:ascii="Times New Roman" w:hAnsi="Times New Roman"/>
                <w:b/>
                <w:i/>
                <w:sz w:val="18"/>
                <w:szCs w:val="18"/>
              </w:rPr>
            </w:pPr>
            <w:r w:rsidRPr="009D56BC">
              <w:rPr>
                <w:rFonts w:ascii="Times New Roman" w:hAnsi="Times New Roman"/>
                <w:b/>
                <w:i/>
                <w:sz w:val="18"/>
                <w:szCs w:val="18"/>
              </w:rPr>
              <w:t>Материал обивки сидений и спинок – для обеспечения комфортной посадки</w:t>
            </w:r>
            <w:r>
              <w:rPr>
                <w:rFonts w:ascii="Times New Roman" w:hAnsi="Times New Roman"/>
                <w:b/>
                <w:i/>
                <w:sz w:val="18"/>
                <w:szCs w:val="18"/>
              </w:rPr>
              <w:t xml:space="preserve"> и возможности обработки с использованием моющих средств </w:t>
            </w:r>
            <w:r w:rsidRPr="009D56BC">
              <w:rPr>
                <w:rFonts w:ascii="Times New Roman" w:hAnsi="Times New Roman"/>
                <w:b/>
                <w:i/>
                <w:sz w:val="18"/>
                <w:szCs w:val="18"/>
              </w:rPr>
              <w:t>.</w:t>
            </w:r>
            <w:r w:rsidRPr="009D56BC">
              <w:rPr>
                <w:rFonts w:ascii="Times New Roman" w:hAnsi="Times New Roman"/>
                <w:b/>
                <w:i/>
                <w:sz w:val="18"/>
                <w:szCs w:val="18"/>
                <w:lang w:eastAsia="ru-RU"/>
              </w:rPr>
              <w:t xml:space="preserve"> </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Тумба офисная деревянная</w:t>
            </w:r>
          </w:p>
        </w:tc>
        <w:tc>
          <w:tcPr>
            <w:tcW w:w="809"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31.01.12.150</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материала корпуса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ЛДСП</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Вид тумбы</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Приставная</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Конструкция</w:t>
            </w:r>
          </w:p>
        </w:tc>
        <w:tc>
          <w:tcPr>
            <w:tcW w:w="692" w:type="pct"/>
            <w:gridSpan w:val="2"/>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166436">
              <w:rPr>
                <w:rFonts w:ascii="Times New Roman" w:hAnsi="Times New Roman" w:cs="Times New Roman"/>
                <w:sz w:val="18"/>
                <w:szCs w:val="18"/>
                <w:lang w:eastAsia="ru-RU"/>
              </w:rPr>
              <w:t>Тумба имеет одну открытую полку в верхней части, нижняя часть закрыта двумя распашными дверями.</w:t>
            </w:r>
            <w:r w:rsidRPr="0063338F">
              <w:rPr>
                <w:rFonts w:ascii="Times New Roman" w:hAnsi="Times New Roman" w:cs="Times New Roman"/>
                <w:sz w:val="18"/>
                <w:szCs w:val="18"/>
                <w:lang w:eastAsia="ru-RU"/>
              </w:rPr>
              <w:t xml:space="preserve"> </w:t>
            </w:r>
          </w:p>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 закрытой нижней части установлена одна полка, разделяющая закрытую секцию на две части.</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Габаритная высота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660 и ≤ 680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Габаритная ширина </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810 и ≤ 820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rPr>
          <w:trHeight w:val="550"/>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Габаритная глубина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600 и ≤ 610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3746A">
        <w:trPr>
          <w:trHeight w:val="550"/>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Толщина топа и каркаса тумбы </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16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66436">
        <w:trPr>
          <w:trHeight w:val="550"/>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задней стенки</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166436">
              <w:rPr>
                <w:rFonts w:ascii="Times New Roman" w:hAnsi="Times New Roman" w:cs="Times New Roman"/>
                <w:sz w:val="18"/>
                <w:szCs w:val="18"/>
                <w:lang w:eastAsia="ru-RU"/>
              </w:rPr>
              <w:t>ХДФ толщиной не менее 3,2</w:t>
            </w:r>
            <w:r>
              <w:rPr>
                <w:rFonts w:ascii="Times New Roman" w:hAnsi="Times New Roman" w:cs="Times New Roman"/>
                <w:sz w:val="18"/>
                <w:szCs w:val="18"/>
                <w:lang w:eastAsia="ru-RU"/>
              </w:rPr>
              <w:t xml:space="preserve"> мм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66436">
        <w:trPr>
          <w:trHeight w:val="550"/>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Цвет</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Ясень*</w:t>
            </w:r>
          </w:p>
          <w:p w:rsidR="00133AF7" w:rsidRPr="00166436"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(светлых оттенков с сохранением рисунка структуры дерева)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F6F72">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Pr>
                <w:rFonts w:ascii="Times New Roman" w:hAnsi="Times New Roman" w:cs="Times New Roman"/>
                <w:sz w:val="18"/>
                <w:szCs w:val="18"/>
              </w:rPr>
              <w:t>Высота опор</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60 и ≤ 100 </w:t>
            </w:r>
            <w:r w:rsidRPr="0063338F">
              <w:rPr>
                <w:rFonts w:ascii="Times New Roman" w:hAnsi="Times New Roman" w:cs="Times New Roman"/>
                <w:sz w:val="18"/>
                <w:szCs w:val="18"/>
                <w:lang w:eastAsia="ru-RU"/>
              </w:rPr>
              <w:t xml:space="preserve"> </w:t>
            </w:r>
            <w:r>
              <w:rPr>
                <w:rFonts w:ascii="Times New Roman" w:hAnsi="Times New Roman" w:cs="Times New Roman"/>
                <w:sz w:val="18"/>
                <w:szCs w:val="18"/>
                <w:lang w:eastAsia="ru-RU"/>
              </w:rPr>
              <w:t xml:space="preserve"> </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43"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7F6F72">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F6F72">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w:t>
            </w:r>
            <w:r>
              <w:rPr>
                <w:rFonts w:ascii="Times New Roman" w:hAnsi="Times New Roman" w:cs="Times New Roman"/>
                <w:sz w:val="18"/>
                <w:szCs w:val="18"/>
                <w:lang w:eastAsia="ru-RU"/>
              </w:rPr>
              <w:t>,</w:t>
            </w:r>
            <w:r w:rsidRPr="0063338F">
              <w:rPr>
                <w:rFonts w:ascii="Times New Roman" w:hAnsi="Times New Roman" w:cs="Times New Roman"/>
                <w:sz w:val="18"/>
                <w:szCs w:val="18"/>
                <w:lang w:eastAsia="ru-RU"/>
              </w:rPr>
              <w:t xml:space="preserve"> регулируемые по высоте</w:t>
            </w:r>
            <w:r>
              <w:rPr>
                <w:rFonts w:ascii="Times New Roman" w:hAnsi="Times New Roman" w:cs="Times New Roman"/>
                <w:sz w:val="18"/>
                <w:szCs w:val="18"/>
                <w:lang w:eastAsia="ru-RU"/>
              </w:rPr>
              <w:t xml:space="preserve"> (для устранения неровностей пола)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Шкаф деревянный для документов</w:t>
            </w:r>
          </w:p>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31.01.12.139-00000001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выдвижных ящиков</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остекления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Тип фасада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Закрытый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4767F">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4767F">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bCs/>
                <w:sz w:val="18"/>
                <w:szCs w:val="18"/>
              </w:rPr>
              <w:t>Материал</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ЛДСП</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400 и ≤ 420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430 и ≤ 450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rPr>
            </w:pPr>
            <w:r w:rsidRPr="0063338F">
              <w:rPr>
                <w:rFonts w:ascii="Times New Roman" w:hAnsi="Times New Roman" w:cs="Times New Roman"/>
                <w:sz w:val="18"/>
                <w:szCs w:val="18"/>
              </w:rPr>
              <w:t>Высота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2 060 и ≤ 2080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Конструкция</w:t>
            </w:r>
          </w:p>
        </w:tc>
        <w:tc>
          <w:tcPr>
            <w:tcW w:w="692" w:type="pct"/>
            <w:gridSpan w:val="2"/>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Шкаф представляет собой конструкцию, включающую в себя топ, дно, боковые стенки, заднюю стенку, полки и распашные дверцы с ручками.</w:t>
            </w:r>
          </w:p>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Шкаф разделен на две части, верхняя часть закрыта стеклянной дверцей, нижняя </w:t>
            </w:r>
            <w:r>
              <w:rPr>
                <w:rFonts w:ascii="Times New Roman" w:hAnsi="Times New Roman" w:cs="Times New Roman"/>
                <w:sz w:val="18"/>
                <w:szCs w:val="18"/>
                <w:lang w:eastAsia="ru-RU"/>
              </w:rPr>
              <w:t xml:space="preserve">глухой </w:t>
            </w:r>
            <w:r w:rsidRPr="0063338F">
              <w:rPr>
                <w:rFonts w:ascii="Times New Roman" w:hAnsi="Times New Roman" w:cs="Times New Roman"/>
                <w:sz w:val="18"/>
                <w:szCs w:val="18"/>
                <w:lang w:eastAsia="ru-RU"/>
              </w:rPr>
              <w:t>дверцей выполненной из ЛДСП.</w:t>
            </w:r>
          </w:p>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 верхней части, закрытой стеклянной дверцей установлен</w:t>
            </w:r>
            <w:r>
              <w:rPr>
                <w:rFonts w:ascii="Times New Roman" w:hAnsi="Times New Roman" w:cs="Times New Roman"/>
                <w:sz w:val="18"/>
                <w:szCs w:val="18"/>
                <w:lang w:eastAsia="ru-RU"/>
              </w:rPr>
              <w:t>ы</w:t>
            </w:r>
            <w:r w:rsidRPr="0063338F">
              <w:rPr>
                <w:rFonts w:ascii="Times New Roman" w:hAnsi="Times New Roman" w:cs="Times New Roman"/>
                <w:sz w:val="18"/>
                <w:szCs w:val="18"/>
                <w:lang w:eastAsia="ru-RU"/>
              </w:rPr>
              <w:t xml:space="preserve"> две полки, образующи</w:t>
            </w:r>
            <w:r>
              <w:rPr>
                <w:rFonts w:ascii="Times New Roman" w:hAnsi="Times New Roman" w:cs="Times New Roman"/>
                <w:sz w:val="18"/>
                <w:szCs w:val="18"/>
                <w:lang w:eastAsia="ru-RU"/>
              </w:rPr>
              <w:t>е</w:t>
            </w:r>
            <w:r w:rsidRPr="0063338F">
              <w:rPr>
                <w:rFonts w:ascii="Times New Roman" w:hAnsi="Times New Roman" w:cs="Times New Roman"/>
                <w:sz w:val="18"/>
                <w:szCs w:val="18"/>
                <w:lang w:eastAsia="ru-RU"/>
              </w:rPr>
              <w:t xml:space="preserve"> три ниши.</w:t>
            </w:r>
          </w:p>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lang w:eastAsia="ru-RU"/>
              </w:rPr>
              <w:t>В нижней части, закрытой глухой дверцей, выполненной из ЛДСП, установлена одна полка, образующая две ниши</w:t>
            </w:r>
            <w:r w:rsidRPr="0063338F">
              <w:rPr>
                <w:rFonts w:ascii="Times New Roman" w:hAnsi="Times New Roman" w:cs="Times New Roman"/>
                <w:sz w:val="18"/>
                <w:szCs w:val="18"/>
              </w:rPr>
              <w:t>.</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стекла, стеклянной дверцы</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стекла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Матовое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каркаса и фасада, выполненного из ЛДСП</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18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Задняя стенка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A35940">
              <w:rPr>
                <w:rFonts w:ascii="Times New Roman" w:hAnsi="Times New Roman" w:cs="Times New Roman"/>
                <w:sz w:val="18"/>
                <w:szCs w:val="18"/>
                <w:lang w:eastAsia="ru-RU"/>
              </w:rPr>
              <w:t>Ламинированная ХДФ, толщиной не менее 3,2 мм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A35940">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кромки</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ПВХ</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514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Дуб*</w:t>
            </w:r>
          </w:p>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(Темных оттенков с сохранением рисунка структуры дерева)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Фурнитура (ручки)</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Каждая из дверей фасада, имеет металлическую ручку, выполненную из металла, в виде скобы</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2451D">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опор</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A35940">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Высота опор</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100 и ≤ 120 мм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C5934">
        <w:trPr>
          <w:trHeight w:val="305"/>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w:t>
            </w:r>
            <w:r>
              <w:rPr>
                <w:rFonts w:ascii="Times New Roman" w:hAnsi="Times New Roman" w:cs="Times New Roman"/>
                <w:sz w:val="18"/>
                <w:szCs w:val="18"/>
                <w:lang w:eastAsia="ru-RU"/>
              </w:rPr>
              <w:t>,</w:t>
            </w:r>
            <w:r w:rsidRPr="0063338F">
              <w:rPr>
                <w:rFonts w:ascii="Times New Roman" w:hAnsi="Times New Roman" w:cs="Times New Roman"/>
                <w:sz w:val="18"/>
                <w:szCs w:val="18"/>
                <w:lang w:eastAsia="ru-RU"/>
              </w:rPr>
              <w:t xml:space="preserve"> регулируемые по высоте</w:t>
            </w:r>
            <w:r>
              <w:rPr>
                <w:rFonts w:ascii="Times New Roman" w:hAnsi="Times New Roman" w:cs="Times New Roman"/>
                <w:sz w:val="18"/>
                <w:szCs w:val="18"/>
                <w:lang w:eastAsia="ru-RU"/>
              </w:rPr>
              <w:t xml:space="preserve"> (для устранения неровностей пола)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514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lang w:eastAsia="ru-RU"/>
              </w:rPr>
              <w:t xml:space="preserve">Дополнительные характеристики определены Заказчиком </w:t>
            </w:r>
            <w:r w:rsidRPr="0063338F">
              <w:rPr>
                <w:rFonts w:ascii="Times New Roman" w:hAnsi="Times New Roman" w:cs="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1. Габаритные размеры определены Заказчиком исходя из размеров помещения и места установки шкафа;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2. Характеристики по внутреннему оснащению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3. Материал, каркаса, фасада, топа, фурнитуры, а также отделка кромок торцов - определены Заказчиком исходя из требований к прочности, долговечности, увеличения срока эксплуатации;</w:t>
            </w:r>
          </w:p>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b/>
                <w:i/>
                <w:sz w:val="18"/>
                <w:szCs w:val="18"/>
              </w:rPr>
              <w:t>4.  Требования к внешнему виду, цвету изделия, фурнитуре (ручкам), фасадам - определены заказчиком с целью исключения эстетической несовместимости Товара с уже имеющимися у Покупателя предметами мебели).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r>
              <w:rPr>
                <w:rFonts w:ascii="Times New Roman" w:hAnsi="Times New Roman" w:cs="Times New Roman"/>
                <w:b/>
                <w:sz w:val="18"/>
                <w:szCs w:val="18"/>
              </w:rPr>
              <w:t>1</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Шкаф деревянный для документов</w:t>
            </w:r>
          </w:p>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2</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31.01.12.139-00000001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выдвижных ящиков</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остекления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Тип фасада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Закрытый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3018D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bCs/>
                <w:sz w:val="18"/>
                <w:szCs w:val="18"/>
              </w:rPr>
              <w:t>Материал</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ЛДСП </w:t>
            </w:r>
            <w:r w:rsidRPr="008C5934">
              <w:rPr>
                <w:rFonts w:ascii="Times New Roman" w:hAnsi="Times New Roman" w:cs="Times New Roman"/>
                <w:sz w:val="18"/>
                <w:szCs w:val="18"/>
                <w:lang w:eastAsia="ru-RU"/>
              </w:rPr>
              <w:t>с меламиновым покрытием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770 и ≤ 750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375 и ≤ 395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rPr>
            </w:pPr>
            <w:r w:rsidRPr="0063338F">
              <w:rPr>
                <w:rFonts w:ascii="Times New Roman" w:hAnsi="Times New Roman" w:cs="Times New Roman"/>
                <w:sz w:val="18"/>
                <w:szCs w:val="18"/>
              </w:rPr>
              <w:t>Высота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1 815 и ≤ 1 835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Конструкция</w:t>
            </w:r>
          </w:p>
        </w:tc>
        <w:tc>
          <w:tcPr>
            <w:tcW w:w="692" w:type="pct"/>
            <w:gridSpan w:val="2"/>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Шкаф состоит из двух частей, верхняя часть закрыта двумя стеклянными дверцами, нижняя часть закрыта двумя глухими дверцами, выполненными из ЛДСП.</w:t>
            </w:r>
          </w:p>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В верхней части, закрытой стеклянными дверцами, установлено две полки, образующие три ниши. В нижней части, закрытой дверцами из ЛДСП, установлена одна полка, образующая две ниши.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стекла, стеклянной дверцы</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стекла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rPr>
            </w:pPr>
            <w:r w:rsidRPr="0063338F">
              <w:rPr>
                <w:rFonts w:ascii="Times New Roman" w:hAnsi="Times New Roman" w:cs="Times New Roman"/>
                <w:sz w:val="18"/>
                <w:szCs w:val="18"/>
              </w:rPr>
              <w:t>Прозрачное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каркаса и фасада, выполненного из ЛДСП</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16</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C5934">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Задняя стенка</w:t>
            </w:r>
          </w:p>
        </w:tc>
        <w:tc>
          <w:tcPr>
            <w:tcW w:w="692" w:type="pct"/>
            <w:gridSpan w:val="2"/>
            <w:shd w:val="clear" w:color="auto" w:fill="auto"/>
          </w:tcPr>
          <w:p w:rsidR="00133AF7" w:rsidRPr="008C5934" w:rsidRDefault="00133AF7" w:rsidP="00133AF7">
            <w:pPr>
              <w:spacing w:after="0" w:line="240" w:lineRule="auto"/>
              <w:jc w:val="center"/>
              <w:rPr>
                <w:rFonts w:ascii="Times New Roman" w:hAnsi="Times New Roman" w:cs="Times New Roman"/>
                <w:sz w:val="18"/>
                <w:szCs w:val="18"/>
                <w:lang w:eastAsia="ru-RU"/>
              </w:rPr>
            </w:pPr>
            <w:r w:rsidRPr="008C5934">
              <w:rPr>
                <w:rFonts w:ascii="Times New Roman" w:hAnsi="Times New Roman" w:cs="Times New Roman"/>
                <w:sz w:val="18"/>
                <w:szCs w:val="18"/>
                <w:lang w:eastAsia="ru-RU"/>
              </w:rPr>
              <w:t>Ламинированная ХДФ, толщиной не менее 3,2 мм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кромки</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ПВХ, толщиной в диапазоне от 0,45 мм до 0,8 мм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Серый*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Фурнитура (ручки)</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На стеклянные дверцы и глухие дверцы, </w:t>
            </w:r>
            <w:r w:rsidRPr="008C5934">
              <w:rPr>
                <w:rFonts w:ascii="Times New Roman" w:hAnsi="Times New Roman" w:cs="Times New Roman"/>
                <w:sz w:val="18"/>
                <w:szCs w:val="18"/>
                <w:lang w:eastAsia="ru-RU"/>
              </w:rPr>
              <w:t>выполненные из ЛДСП установлены металлические ручки в виде скобы</w:t>
            </w:r>
            <w:r w:rsidRPr="008C5934">
              <w:rPr>
                <w:rFonts w:ascii="Times New Roman" w:hAnsi="Times New Roman" w:cs="Times New Roman"/>
                <w:color w:val="FF0000"/>
                <w:sz w:val="18"/>
                <w:szCs w:val="18"/>
                <w:lang w:eastAsia="ru-RU"/>
              </w:rPr>
              <w:t>.</w:t>
            </w:r>
            <w:r w:rsidRPr="0063338F">
              <w:rPr>
                <w:rFonts w:ascii="Times New Roman" w:hAnsi="Times New Roman" w:cs="Times New Roman"/>
                <w:color w:val="FF0000"/>
                <w:sz w:val="18"/>
                <w:szCs w:val="18"/>
                <w:lang w:eastAsia="ru-RU"/>
              </w:rPr>
              <w:t xml:space="preserve">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C5934">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w:t>
            </w:r>
            <w:r>
              <w:rPr>
                <w:rFonts w:ascii="Times New Roman" w:hAnsi="Times New Roman" w:cs="Times New Roman"/>
                <w:sz w:val="18"/>
                <w:szCs w:val="18"/>
                <w:lang w:eastAsia="ru-RU"/>
              </w:rPr>
              <w:t>,</w:t>
            </w:r>
            <w:r w:rsidRPr="0063338F">
              <w:rPr>
                <w:rFonts w:ascii="Times New Roman" w:hAnsi="Times New Roman" w:cs="Times New Roman"/>
                <w:sz w:val="18"/>
                <w:szCs w:val="18"/>
                <w:lang w:eastAsia="ru-RU"/>
              </w:rPr>
              <w:t xml:space="preserve"> регулируемые по высоте</w:t>
            </w:r>
            <w:r>
              <w:rPr>
                <w:rFonts w:ascii="Times New Roman" w:hAnsi="Times New Roman" w:cs="Times New Roman"/>
                <w:sz w:val="18"/>
                <w:szCs w:val="18"/>
                <w:lang w:eastAsia="ru-RU"/>
              </w:rPr>
              <w:t xml:space="preserve"> (для устранения неровностей пола)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E84EC3">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lang w:eastAsia="ru-RU"/>
              </w:rPr>
              <w:t xml:space="preserve">Дополнительные характеристики определены Заказчиком </w:t>
            </w:r>
            <w:r w:rsidRPr="0063338F">
              <w:rPr>
                <w:rFonts w:ascii="Times New Roman" w:hAnsi="Times New Roman" w:cs="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1. Габаритные размеры определены Заказчиком исходя из размеров помещения и места установки шкафа;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2. Характеристики по внутреннему оснащению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3. Материал, каркаса, фасада, топа, фурнитуры, а также отделка кромок торцов - определены Заказчиком исходя из требований к прочности, долговечности, увеличения срока эксплуатации;</w:t>
            </w:r>
          </w:p>
          <w:p w:rsidR="00133AF7" w:rsidRPr="0063338F" w:rsidRDefault="00133AF7" w:rsidP="00133AF7">
            <w:pPr>
              <w:spacing w:after="0" w:line="240" w:lineRule="auto"/>
              <w:rPr>
                <w:rFonts w:ascii="Times New Roman" w:hAnsi="Times New Roman" w:cs="Times New Roman"/>
                <w:b/>
                <w:i/>
                <w:sz w:val="18"/>
                <w:szCs w:val="18"/>
              </w:rPr>
            </w:pPr>
            <w:r w:rsidRPr="0063338F">
              <w:rPr>
                <w:rFonts w:ascii="Times New Roman" w:hAnsi="Times New Roman" w:cs="Times New Roman"/>
                <w:b/>
                <w:i/>
                <w:sz w:val="18"/>
                <w:szCs w:val="18"/>
              </w:rPr>
              <w:t>4.  Требования к внешнему виду, цвету изделия, фурнитуре (ручкам), фасадам - определены заказчиком с целью исключения эстетической несовместимости Товара с уже имеющимися у Покупателя предметами мебели).</w:t>
            </w:r>
          </w:p>
          <w:p w:rsidR="00133AF7" w:rsidRPr="0063338F" w:rsidRDefault="00133AF7" w:rsidP="00133AF7">
            <w:pPr>
              <w:spacing w:after="0" w:line="240" w:lineRule="auto"/>
              <w:rPr>
                <w:rFonts w:ascii="Times New Roman" w:hAnsi="Times New Roman" w:cs="Times New Roman"/>
                <w:b/>
                <w:i/>
                <w:sz w:val="18"/>
                <w:szCs w:val="18"/>
              </w:rPr>
            </w:pPr>
          </w:p>
          <w:p w:rsidR="00133AF7" w:rsidRPr="0063338F" w:rsidRDefault="00133AF7" w:rsidP="00133AF7">
            <w:pPr>
              <w:spacing w:after="0" w:line="240" w:lineRule="auto"/>
              <w:rPr>
                <w:rFonts w:ascii="Times New Roman" w:hAnsi="Times New Roman" w:cs="Times New Roman"/>
                <w:b/>
                <w:i/>
                <w:sz w:val="18"/>
                <w:szCs w:val="18"/>
              </w:rPr>
            </w:pPr>
          </w:p>
          <w:p w:rsidR="00133AF7" w:rsidRPr="0063338F" w:rsidRDefault="00133AF7" w:rsidP="00133AF7">
            <w:pPr>
              <w:spacing w:after="0" w:line="240" w:lineRule="auto"/>
              <w:rPr>
                <w:rFonts w:ascii="Times New Roman" w:hAnsi="Times New Roman" w:cs="Times New Roman"/>
                <w:b/>
                <w:i/>
                <w:sz w:val="18"/>
                <w:szCs w:val="18"/>
              </w:rPr>
            </w:pPr>
          </w:p>
          <w:p w:rsidR="00133AF7" w:rsidRPr="0063338F" w:rsidRDefault="00133AF7" w:rsidP="00133AF7">
            <w:pPr>
              <w:spacing w:after="0" w:line="240" w:lineRule="auto"/>
              <w:rPr>
                <w:rFonts w:ascii="Times New Roman" w:hAnsi="Times New Roman" w:cs="Times New Roman"/>
                <w:sz w:val="18"/>
                <w:szCs w:val="18"/>
              </w:rPr>
            </w:pP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r>
              <w:rPr>
                <w:rFonts w:ascii="Times New Roman" w:hAnsi="Times New Roman" w:cs="Times New Roman"/>
                <w:b/>
                <w:sz w:val="18"/>
                <w:szCs w:val="18"/>
              </w:rPr>
              <w:t>2</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Шкаф деревянный для документов</w:t>
            </w:r>
          </w:p>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92" w:type="pct"/>
            <w:gridSpan w:val="2"/>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57" w:type="pct"/>
            <w:gridSpan w:val="3"/>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31.01.12.139-00000001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выдвижных ящиков</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Нет</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rPr>
          <w:trHeight w:val="102"/>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Наличие остекления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Тип фасада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Закрытый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bCs/>
                <w:sz w:val="18"/>
                <w:szCs w:val="18"/>
              </w:rPr>
              <w:t>Материал</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ЛДСП</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Ширина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800 и ≤ 820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Глубина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420 и ≤ 450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rPr>
            </w:pPr>
            <w:r w:rsidRPr="0063338F">
              <w:rPr>
                <w:rFonts w:ascii="Times New Roman" w:hAnsi="Times New Roman" w:cs="Times New Roman"/>
                <w:sz w:val="18"/>
                <w:szCs w:val="18"/>
              </w:rPr>
              <w:t>Высота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1 977 и ≤ 2 000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Конструкция</w:t>
            </w:r>
          </w:p>
        </w:tc>
        <w:tc>
          <w:tcPr>
            <w:tcW w:w="692" w:type="pct"/>
            <w:gridSpan w:val="2"/>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Шкаф состоит из двух частей, верхняя часть закрыта двумя стеклянными дверцами, нижняя часть закрыта двумя глухими дверцами, выполненными из ЛДСП.</w:t>
            </w:r>
          </w:p>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 В верхней части, закрытой стеклянными дверцами, установлена одна полка, образующая две ниши. В нижней части, закрытой дверцами из ЛДСП, установлены две полки, образующие три ниши.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стекла, стеклянной дверцы</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Тип стекла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Матовое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Толщина каркаса и фасада, выполненного из ЛДСП</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18</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Задняя стенка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F32FCB">
              <w:rPr>
                <w:rFonts w:ascii="Times New Roman" w:hAnsi="Times New Roman" w:cs="Times New Roman"/>
                <w:sz w:val="18"/>
                <w:szCs w:val="18"/>
                <w:lang w:eastAsia="ru-RU"/>
              </w:rPr>
              <w:t>Ламинированная ХДФ, толщиной не менее 3,2 мм</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Материал кромки</w:t>
            </w:r>
          </w:p>
        </w:tc>
        <w:tc>
          <w:tcPr>
            <w:tcW w:w="692" w:type="pct"/>
            <w:gridSpan w:val="2"/>
            <w:shd w:val="clear" w:color="auto" w:fill="auto"/>
          </w:tcPr>
          <w:p w:rsidR="00133AF7" w:rsidRPr="00F32FCB"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ПВХ</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Цвет</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Белый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2B0F1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Фурнитура (ручки)</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На стеклянные дверцы и глухие дверцы, выполненные из ЛДСП </w:t>
            </w:r>
            <w:r w:rsidRPr="00F32FCB">
              <w:rPr>
                <w:rFonts w:ascii="Times New Roman" w:hAnsi="Times New Roman" w:cs="Times New Roman"/>
                <w:sz w:val="18"/>
                <w:szCs w:val="18"/>
                <w:lang w:eastAsia="ru-RU"/>
              </w:rPr>
              <w:t xml:space="preserve">установлены металлические ручки в виде скобы.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w:t>
            </w:r>
            <w:r>
              <w:rPr>
                <w:rFonts w:ascii="Times New Roman" w:hAnsi="Times New Roman" w:cs="Times New Roman"/>
                <w:sz w:val="18"/>
                <w:szCs w:val="18"/>
                <w:lang w:eastAsia="ru-RU"/>
              </w:rPr>
              <w:t>,</w:t>
            </w:r>
            <w:r w:rsidRPr="0063338F">
              <w:rPr>
                <w:rFonts w:ascii="Times New Roman" w:hAnsi="Times New Roman" w:cs="Times New Roman"/>
                <w:sz w:val="18"/>
                <w:szCs w:val="18"/>
                <w:lang w:eastAsia="ru-RU"/>
              </w:rPr>
              <w:t xml:space="preserve"> регулируемые по высоте</w:t>
            </w:r>
            <w:r>
              <w:rPr>
                <w:rFonts w:ascii="Times New Roman" w:hAnsi="Times New Roman" w:cs="Times New Roman"/>
                <w:sz w:val="18"/>
                <w:szCs w:val="18"/>
                <w:lang w:eastAsia="ru-RU"/>
              </w:rPr>
              <w:t xml:space="preserve"> (для устранения неровностей пола)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0802">
        <w:trPr>
          <w:trHeight w:val="3182"/>
        </w:trPr>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lang w:eastAsia="ru-RU"/>
              </w:rPr>
              <w:t xml:space="preserve">Дополнительные характеристики определены Заказчиком </w:t>
            </w:r>
            <w:r w:rsidRPr="0063338F">
              <w:rPr>
                <w:rFonts w:ascii="Times New Roman" w:hAnsi="Times New Roman" w:cs="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1. Габаритные размеры определены Заказчиком исходя из размеров помещения и места установки шкафа;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2. Характеристики по внутреннему оснащению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63338F" w:rsidRDefault="00133AF7" w:rsidP="00133AF7">
            <w:pPr>
              <w:tabs>
                <w:tab w:val="left" w:pos="5011"/>
                <w:tab w:val="left" w:pos="5203"/>
              </w:tabs>
              <w:spacing w:after="0" w:line="240" w:lineRule="auto"/>
              <w:jc w:val="both"/>
              <w:rPr>
                <w:rFonts w:ascii="Times New Roman" w:hAnsi="Times New Roman" w:cs="Times New Roman"/>
                <w:b/>
                <w:i/>
                <w:sz w:val="18"/>
                <w:szCs w:val="18"/>
              </w:rPr>
            </w:pPr>
            <w:r w:rsidRPr="0063338F">
              <w:rPr>
                <w:rFonts w:ascii="Times New Roman" w:hAnsi="Times New Roman" w:cs="Times New Roman"/>
                <w:b/>
                <w:i/>
                <w:sz w:val="18"/>
                <w:szCs w:val="18"/>
              </w:rPr>
              <w:t>3. Материал, каркаса, фасада, топа, фурнитуры, а также отделка кромок торцов - определены Заказчиком исходя из требований к прочности, долговечности, увеличения срока эксплуатации;</w:t>
            </w:r>
          </w:p>
          <w:p w:rsidR="00133AF7" w:rsidRPr="0063338F" w:rsidRDefault="00133AF7" w:rsidP="00133AF7">
            <w:pPr>
              <w:spacing w:after="0" w:line="240" w:lineRule="auto"/>
              <w:rPr>
                <w:rFonts w:ascii="Times New Roman" w:hAnsi="Times New Roman" w:cs="Times New Roman"/>
                <w:b/>
                <w:i/>
                <w:sz w:val="18"/>
                <w:szCs w:val="18"/>
              </w:rPr>
            </w:pPr>
            <w:r w:rsidRPr="0063338F">
              <w:rPr>
                <w:rFonts w:ascii="Times New Roman" w:hAnsi="Times New Roman" w:cs="Times New Roman"/>
                <w:b/>
                <w:i/>
                <w:sz w:val="18"/>
                <w:szCs w:val="18"/>
              </w:rPr>
              <w:t>4.  Требования к внешнему виду, цвету изделия, фурнитуре (ручкам), фасадам - определены заказчиком с целью исключения эстетической несовместимости Товара с уже имеющимися у Покупателя предметами мебели).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r>
              <w:rPr>
                <w:rFonts w:ascii="Times New Roman" w:hAnsi="Times New Roman" w:cs="Times New Roman"/>
                <w:b/>
                <w:sz w:val="18"/>
                <w:szCs w:val="18"/>
              </w:rPr>
              <w:t>3</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sidRPr="0063338F">
              <w:rPr>
                <w:rFonts w:ascii="Times New Roman" w:hAnsi="Times New Roman" w:cs="Times New Roman"/>
                <w:b/>
                <w:sz w:val="18"/>
                <w:szCs w:val="18"/>
              </w:rPr>
              <w:t>Шкаф для одежды деревянный</w:t>
            </w:r>
          </w:p>
        </w:tc>
        <w:tc>
          <w:tcPr>
            <w:tcW w:w="809"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Наименование показателя/</w:t>
            </w:r>
          </w:p>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Технические характеристики</w:t>
            </w:r>
          </w:p>
        </w:tc>
        <w:tc>
          <w:tcPr>
            <w:tcW w:w="682" w:type="pct"/>
          </w:tcPr>
          <w:p w:rsidR="00133AF7" w:rsidRPr="0063338F" w:rsidRDefault="00133AF7" w:rsidP="00133AF7">
            <w:pPr>
              <w:spacing w:after="0" w:line="240" w:lineRule="auto"/>
              <w:jc w:val="center"/>
              <w:rPr>
                <w:rFonts w:ascii="Times New Roman" w:hAnsi="Times New Roman" w:cs="Times New Roman"/>
                <w:b/>
                <w:sz w:val="18"/>
                <w:szCs w:val="18"/>
                <w:lang w:eastAsia="ru-RU"/>
              </w:rPr>
            </w:pPr>
            <w:r w:rsidRPr="0063338F">
              <w:rPr>
                <w:rFonts w:ascii="Times New Roman" w:hAnsi="Times New Roman" w:cs="Times New Roman"/>
                <w:b/>
                <w:sz w:val="18"/>
                <w:szCs w:val="18"/>
                <w:lang w:eastAsia="ru-RU"/>
              </w:rPr>
              <w:t>Требования</w:t>
            </w:r>
          </w:p>
        </w:tc>
        <w:tc>
          <w:tcPr>
            <w:tcW w:w="267" w:type="pct"/>
            <w:gridSpan w:val="4"/>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 xml:space="preserve">Ед. </w:t>
            </w:r>
          </w:p>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изм.</w:t>
            </w:r>
          </w:p>
        </w:tc>
        <w:tc>
          <w:tcPr>
            <w:tcW w:w="543" w:type="pc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1</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31.01.12.131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корпуса (каркас, фасады, топ)</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ЛДСП</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Тип фасада</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Закрытый, одна распашная дверца, выполненная из ЛДСП</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Толщина каркаса и фасада</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18</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задней стенки</w:t>
            </w:r>
          </w:p>
        </w:tc>
        <w:tc>
          <w:tcPr>
            <w:tcW w:w="682" w:type="pct"/>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F32FCB">
              <w:rPr>
                <w:rFonts w:ascii="Times New Roman" w:hAnsi="Times New Roman" w:cs="Times New Roman"/>
                <w:sz w:val="18"/>
                <w:szCs w:val="18"/>
                <w:lang w:eastAsia="ru-RU"/>
              </w:rPr>
              <w:t>Ламинированная ХДФ</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p w:rsidR="00133AF7" w:rsidRPr="0063338F" w:rsidRDefault="00133AF7" w:rsidP="00133AF7">
            <w:pPr>
              <w:spacing w:after="0" w:line="240" w:lineRule="auto"/>
              <w:rPr>
                <w:rFonts w:ascii="Times New Roman" w:hAnsi="Times New Roman" w:cs="Times New Roman"/>
                <w:sz w:val="18"/>
                <w:szCs w:val="18"/>
              </w:rPr>
            </w:pP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Толщина задней стенки</w:t>
            </w:r>
          </w:p>
        </w:tc>
        <w:tc>
          <w:tcPr>
            <w:tcW w:w="682" w:type="pct"/>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3,2 </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Ширина</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550 и ≤ 570</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Глубина</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365 и ≤ 385</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Высота </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 1980 и ≤ 2 000</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мм</w:t>
            </w: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2451D">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Pr>
                <w:rFonts w:ascii="Times New Roman" w:hAnsi="Times New Roman" w:cs="Times New Roman"/>
                <w:sz w:val="18"/>
                <w:szCs w:val="18"/>
                <w:lang w:eastAsia="ru-RU"/>
              </w:rPr>
              <w:t>Внутреннее оснащение</w:t>
            </w:r>
          </w:p>
        </w:tc>
        <w:tc>
          <w:tcPr>
            <w:tcW w:w="682" w:type="pct"/>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 верхней части установлена полка для головных уборов, под полкой установлена выдвижная штанга для одежды.</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кромки видимых торцевых поверхностей топа</w:t>
            </w:r>
          </w:p>
        </w:tc>
        <w:tc>
          <w:tcPr>
            <w:tcW w:w="682" w:type="pct"/>
            <w:shd w:val="clear" w:color="auto" w:fill="auto"/>
          </w:tcPr>
          <w:p w:rsidR="00133AF7" w:rsidRPr="00F32FCB" w:rsidRDefault="00133AF7" w:rsidP="00133AF7">
            <w:pPr>
              <w:spacing w:after="0" w:line="240" w:lineRule="auto"/>
              <w:jc w:val="center"/>
              <w:rPr>
                <w:rFonts w:ascii="Times New Roman" w:hAnsi="Times New Roman" w:cs="Times New Roman"/>
                <w:sz w:val="18"/>
                <w:szCs w:val="18"/>
                <w:lang w:eastAsia="ru-RU"/>
              </w:rPr>
            </w:pPr>
            <w:r w:rsidRPr="00F32FCB">
              <w:rPr>
                <w:rFonts w:ascii="Times New Roman" w:hAnsi="Times New Roman" w:cs="Times New Roman"/>
                <w:sz w:val="18"/>
                <w:szCs w:val="18"/>
                <w:lang w:eastAsia="ru-RU"/>
              </w:rPr>
              <w:t>ПВХ</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кромки каркаса, полок и торцевых поверхностей дверей</w:t>
            </w:r>
          </w:p>
        </w:tc>
        <w:tc>
          <w:tcPr>
            <w:tcW w:w="682" w:type="pct"/>
            <w:shd w:val="clear" w:color="auto" w:fill="auto"/>
          </w:tcPr>
          <w:p w:rsidR="00133AF7" w:rsidRPr="00F32FCB" w:rsidRDefault="00133AF7" w:rsidP="00133AF7">
            <w:pPr>
              <w:spacing w:after="0" w:line="240" w:lineRule="auto"/>
              <w:jc w:val="center"/>
              <w:rPr>
                <w:rFonts w:ascii="Times New Roman" w:hAnsi="Times New Roman" w:cs="Times New Roman"/>
                <w:sz w:val="18"/>
                <w:szCs w:val="18"/>
                <w:lang w:eastAsia="ru-RU"/>
              </w:rPr>
            </w:pPr>
            <w:r w:rsidRPr="00F32FCB">
              <w:rPr>
                <w:rFonts w:ascii="Times New Roman" w:hAnsi="Times New Roman" w:cs="Times New Roman"/>
                <w:sz w:val="18"/>
                <w:szCs w:val="18"/>
                <w:lang w:eastAsia="ru-RU"/>
              </w:rPr>
              <w:t>ПВХ</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Материал невидимых торцевых поверхностей каркаса и полок</w:t>
            </w:r>
          </w:p>
        </w:tc>
        <w:tc>
          <w:tcPr>
            <w:tcW w:w="682" w:type="pct"/>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ПВХ толщиной не менее 0,5 мм</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hd w:val="clear" w:color="auto" w:fill="FFFFFF"/>
              <w:spacing w:after="0" w:line="240" w:lineRule="auto"/>
              <w:textAlignment w:val="baseline"/>
              <w:rPr>
                <w:rFonts w:ascii="Times New Roman" w:hAnsi="Times New Roman" w:cs="Times New Roman"/>
                <w:sz w:val="18"/>
                <w:szCs w:val="18"/>
                <w:lang w:eastAsia="ru-RU"/>
              </w:rPr>
            </w:pPr>
            <w:r w:rsidRPr="0063338F">
              <w:rPr>
                <w:rFonts w:ascii="Times New Roman" w:hAnsi="Times New Roman" w:cs="Times New Roman"/>
                <w:sz w:val="18"/>
                <w:szCs w:val="18"/>
                <w:lang w:eastAsia="ru-RU"/>
              </w:rPr>
              <w:t xml:space="preserve">Цвет </w:t>
            </w:r>
          </w:p>
        </w:tc>
        <w:tc>
          <w:tcPr>
            <w:tcW w:w="682" w:type="pct"/>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Орех*</w:t>
            </w:r>
          </w:p>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(темных оттенков, с сохраненеим рисун)</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63338F" w:rsidRDefault="00133AF7" w:rsidP="00133AF7">
            <w:pPr>
              <w:spacing w:after="0" w:line="240" w:lineRule="auto"/>
              <w:rPr>
                <w:rFonts w:ascii="Times New Roman" w:hAnsi="Times New Roman" w:cs="Times New Roman"/>
                <w:sz w:val="18"/>
                <w:szCs w:val="18"/>
                <w:lang w:eastAsia="ru-RU"/>
              </w:rPr>
            </w:pPr>
            <w:r w:rsidRPr="0063338F">
              <w:rPr>
                <w:rFonts w:ascii="Times New Roman" w:hAnsi="Times New Roman" w:cs="Times New Roman"/>
                <w:sz w:val="18"/>
                <w:szCs w:val="18"/>
                <w:lang w:eastAsia="ru-RU"/>
              </w:rPr>
              <w:t>Опоры</w:t>
            </w:r>
            <w:r>
              <w:rPr>
                <w:rFonts w:ascii="Times New Roman" w:hAnsi="Times New Roman" w:cs="Times New Roman"/>
                <w:sz w:val="18"/>
                <w:szCs w:val="18"/>
                <w:lang w:eastAsia="ru-RU"/>
              </w:rPr>
              <w:t>,</w:t>
            </w:r>
            <w:r w:rsidRPr="0063338F">
              <w:rPr>
                <w:rFonts w:ascii="Times New Roman" w:hAnsi="Times New Roman" w:cs="Times New Roman"/>
                <w:sz w:val="18"/>
                <w:szCs w:val="18"/>
                <w:lang w:eastAsia="ru-RU"/>
              </w:rPr>
              <w:t xml:space="preserve"> регулируемые по высоте</w:t>
            </w:r>
            <w:r>
              <w:rPr>
                <w:rFonts w:ascii="Times New Roman" w:hAnsi="Times New Roman" w:cs="Times New Roman"/>
                <w:sz w:val="18"/>
                <w:szCs w:val="18"/>
                <w:lang w:eastAsia="ru-RU"/>
              </w:rPr>
              <w:t xml:space="preserve"> (для устранения неровностей пола)</w:t>
            </w:r>
          </w:p>
        </w:tc>
        <w:tc>
          <w:tcPr>
            <w:tcW w:w="682" w:type="pct"/>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63338F" w:rsidRDefault="00133AF7" w:rsidP="00133AF7">
            <w:pPr>
              <w:spacing w:after="0" w:line="240" w:lineRule="auto"/>
              <w:rPr>
                <w:rFonts w:ascii="Times New Roman" w:hAnsi="Times New Roman" w:cs="Times New Roman"/>
                <w:sz w:val="18"/>
                <w:szCs w:val="18"/>
              </w:rPr>
            </w:pPr>
            <w:r w:rsidRPr="0063338F">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14</w:t>
            </w:r>
          </w:p>
        </w:tc>
        <w:tc>
          <w:tcPr>
            <w:tcW w:w="470" w:type="pct"/>
            <w:vMerge w:val="restart"/>
          </w:tcPr>
          <w:p w:rsidR="00133AF7" w:rsidRPr="00110B68" w:rsidRDefault="00133AF7" w:rsidP="00133AF7">
            <w:pPr>
              <w:spacing w:after="0" w:line="240" w:lineRule="auto"/>
              <w:rPr>
                <w:rFonts w:ascii="Times New Roman" w:hAnsi="Times New Roman" w:cs="Times New Roman"/>
                <w:b/>
                <w:sz w:val="18"/>
                <w:szCs w:val="18"/>
              </w:rPr>
            </w:pPr>
            <w:r w:rsidRPr="00093E2F">
              <w:rPr>
                <w:rFonts w:ascii="Times New Roman" w:hAnsi="Times New Roman" w:cs="Times New Roman"/>
                <w:b/>
                <w:sz w:val="18"/>
                <w:szCs w:val="18"/>
              </w:rPr>
              <w:t>Шкаф архивный металлический</w:t>
            </w:r>
          </w:p>
        </w:tc>
        <w:tc>
          <w:tcPr>
            <w:tcW w:w="809" w:type="pct"/>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Наименование показателя/</w:t>
            </w:r>
          </w:p>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Технические характеристики</w:t>
            </w:r>
          </w:p>
        </w:tc>
        <w:tc>
          <w:tcPr>
            <w:tcW w:w="682" w:type="pct"/>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Требования</w:t>
            </w:r>
          </w:p>
        </w:tc>
        <w:tc>
          <w:tcPr>
            <w:tcW w:w="267" w:type="pct"/>
            <w:gridSpan w:val="4"/>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 xml:space="preserve">Ед. </w:t>
            </w:r>
          </w:p>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изм.</w:t>
            </w:r>
          </w:p>
        </w:tc>
        <w:tc>
          <w:tcPr>
            <w:tcW w:w="543" w:type="pct"/>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02"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08" w:type="pct"/>
            <w:vMerge w:val="restart"/>
          </w:tcPr>
          <w:p w:rsidR="00133AF7" w:rsidRPr="00C95A4D" w:rsidRDefault="00133AF7" w:rsidP="00133AF7">
            <w:pPr>
              <w:spacing w:after="0" w:line="240" w:lineRule="auto"/>
              <w:jc w:val="center"/>
              <w:rPr>
                <w:rFonts w:ascii="Times New Roman" w:hAnsi="Times New Roman" w:cs="Times New Roman"/>
                <w:b/>
                <w:sz w:val="18"/>
                <w:szCs w:val="18"/>
              </w:rPr>
            </w:pPr>
            <w:r w:rsidRPr="00093E2F">
              <w:rPr>
                <w:rFonts w:ascii="Times New Roman" w:hAnsi="Times New Roman" w:cs="Times New Roman"/>
                <w:b/>
                <w:sz w:val="18"/>
                <w:szCs w:val="18"/>
              </w:rPr>
              <w:t>31.01.11.122-00000001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32FC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93E2F">
              <w:rPr>
                <w:rFonts w:ascii="Times New Roman" w:hAnsi="Times New Roman"/>
                <w:sz w:val="18"/>
                <w:szCs w:val="18"/>
              </w:rPr>
              <w:t>Тип дверей шкафа</w:t>
            </w:r>
          </w:p>
        </w:tc>
        <w:tc>
          <w:tcPr>
            <w:tcW w:w="682" w:type="pct"/>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Распашные</w:t>
            </w:r>
          </w:p>
        </w:tc>
        <w:tc>
          <w:tcPr>
            <w:tcW w:w="267" w:type="pct"/>
            <w:gridSpan w:val="4"/>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Материал корпуса </w:t>
            </w:r>
            <w:r w:rsidRPr="00B850B3">
              <w:rPr>
                <w:rFonts w:ascii="Times New Roman" w:hAnsi="Times New Roman"/>
                <w:sz w:val="18"/>
                <w:szCs w:val="18"/>
              </w:rPr>
              <w:t>шкафа и полок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Толщина металла корпуса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0,6</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Конструкция</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Сборно-разборная</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дверей</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Наличие ребер жесткостей на дверях</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по одному на каждой из дверей</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Высота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 xml:space="preserve">≥ 1 860 и ≤ </w:t>
            </w:r>
            <w:r>
              <w:rPr>
                <w:rFonts w:ascii="Times New Roman" w:hAnsi="Times New Roman" w:cs="Times New Roman"/>
                <w:sz w:val="18"/>
                <w:szCs w:val="18"/>
                <w:lang w:eastAsia="ru-RU"/>
              </w:rPr>
              <w:t>1 870</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Ширина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850 и ≤ 870</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Глубина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 и ≤ 520</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Замок</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Ключевой ригельный</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Количество полок</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40063">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3C1F93" w:rsidRDefault="00133AF7" w:rsidP="00133AF7">
            <w:pPr>
              <w:spacing w:after="0" w:line="240" w:lineRule="auto"/>
              <w:rPr>
                <w:rFonts w:ascii="Times New Roman" w:hAnsi="Times New Roman"/>
                <w:sz w:val="18"/>
                <w:szCs w:val="18"/>
              </w:rPr>
            </w:pPr>
            <w:r>
              <w:rPr>
                <w:rFonts w:ascii="Times New Roman" w:hAnsi="Times New Roman"/>
                <w:sz w:val="18"/>
                <w:szCs w:val="18"/>
              </w:rPr>
              <w:t>Весовая нагрузка на полку</w:t>
            </w:r>
          </w:p>
        </w:tc>
        <w:tc>
          <w:tcPr>
            <w:tcW w:w="692" w:type="pct"/>
            <w:gridSpan w:val="2"/>
            <w:shd w:val="clear" w:color="auto" w:fill="auto"/>
          </w:tcPr>
          <w:p w:rsidR="00133AF7" w:rsidRPr="00840063" w:rsidRDefault="00133AF7" w:rsidP="00133AF7">
            <w:pPr>
              <w:jc w:val="center"/>
              <w:rPr>
                <w:rFonts w:ascii="Times New Roman" w:hAnsi="Times New Roman" w:cs="Times New Roman"/>
                <w:sz w:val="18"/>
                <w:szCs w:val="18"/>
                <w:lang w:eastAsia="ru-RU"/>
              </w:rPr>
            </w:pPr>
            <w:r w:rsidRPr="00840063">
              <w:rPr>
                <w:rFonts w:ascii="Times New Roman" w:hAnsi="Times New Roman" w:cs="Times New Roman"/>
                <w:sz w:val="18"/>
                <w:szCs w:val="18"/>
                <w:lang w:eastAsia="ru-RU"/>
              </w:rPr>
              <w:t>Не менее60 кг</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Полки регулируемые по высоте</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Тип покрытия</w:t>
            </w:r>
            <w:r w:rsidRPr="00034A7A">
              <w:rPr>
                <w:rFonts w:ascii="Times New Roman" w:hAnsi="Times New Roman"/>
                <w:sz w:val="18"/>
                <w:szCs w:val="18"/>
              </w:rPr>
              <w:tab/>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Полимерно-порошковая краска</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Цвет</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Светло-серый (RAL 7035)</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736F9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ключей в комплекте поставки к каждому шкафу</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Не менее 2 (двух)</w:t>
            </w:r>
          </w:p>
        </w:tc>
        <w:tc>
          <w:tcPr>
            <w:tcW w:w="257" w:type="pct"/>
            <w:gridSpan w:val="3"/>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shd w:val="clear" w:color="auto" w:fill="auto"/>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E0CD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shd w:val="clear" w:color="auto" w:fill="auto"/>
          </w:tcPr>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lang w:eastAsia="ru-RU"/>
              </w:rPr>
              <w:t xml:space="preserve">Дополнительные характеристики определены Заказчиком </w:t>
            </w:r>
            <w:r w:rsidRPr="0050547B">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1. Габаритные размеры определены Заказчиком исходя из размеров помещения и места установки шкафа;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2. Характеристики по внутреннему оснащению</w:t>
            </w:r>
            <w:r>
              <w:rPr>
                <w:rFonts w:ascii="Times New Roman" w:hAnsi="Times New Roman"/>
                <w:b/>
                <w:i/>
                <w:sz w:val="18"/>
                <w:szCs w:val="18"/>
              </w:rPr>
              <w:t xml:space="preserve"> и наличию замка -</w:t>
            </w:r>
            <w:r w:rsidRPr="0050547B">
              <w:rPr>
                <w:rFonts w:ascii="Times New Roman" w:hAnsi="Times New Roman"/>
                <w:b/>
                <w:i/>
                <w:sz w:val="18"/>
                <w:szCs w:val="18"/>
              </w:rPr>
              <w:t xml:space="preserve">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Pr>
                <w:rFonts w:ascii="Times New Roman" w:hAnsi="Times New Roman"/>
                <w:b/>
                <w:i/>
                <w:sz w:val="18"/>
                <w:szCs w:val="18"/>
              </w:rPr>
              <w:t>3. Толщина металла</w:t>
            </w:r>
            <w:r w:rsidRPr="0050547B">
              <w:rPr>
                <w:rFonts w:ascii="Times New Roman" w:hAnsi="Times New Roman"/>
                <w:b/>
                <w:i/>
                <w:sz w:val="18"/>
                <w:szCs w:val="18"/>
              </w:rPr>
              <w:t xml:space="preserve"> - определены Заказчиком исходя из требований к прочности, долговечности, увеличения срока эксплуатации;</w:t>
            </w:r>
          </w:p>
          <w:p w:rsidR="00133AF7" w:rsidRPr="0050547B" w:rsidRDefault="00133AF7" w:rsidP="00133AF7">
            <w:pPr>
              <w:spacing w:after="0" w:line="240" w:lineRule="auto"/>
              <w:rPr>
                <w:rFonts w:ascii="Times New Roman" w:hAnsi="Times New Roman"/>
                <w:sz w:val="18"/>
                <w:szCs w:val="18"/>
              </w:rPr>
            </w:pPr>
            <w:r w:rsidRPr="0050547B">
              <w:rPr>
                <w:rFonts w:ascii="Times New Roman" w:hAnsi="Times New Roman"/>
                <w:b/>
                <w:i/>
                <w:sz w:val="18"/>
                <w:szCs w:val="18"/>
              </w:rPr>
              <w:t>4.  Требования к внешнему виду, цвету изделия - определены заказчиком с целью исключения эстетической несовместимости Товара с уже имеющимися у Покупателя предметами мебел</w:t>
            </w:r>
            <w:r>
              <w:rPr>
                <w:rFonts w:ascii="Times New Roman" w:hAnsi="Times New Roman"/>
                <w:b/>
                <w:i/>
                <w:sz w:val="18"/>
                <w:szCs w:val="18"/>
              </w:rPr>
              <w:t>и</w:t>
            </w:r>
            <w:r w:rsidRPr="0050547B">
              <w:rPr>
                <w:rFonts w:ascii="Times New Roman" w:hAnsi="Times New Roman"/>
                <w:b/>
                <w:i/>
                <w:sz w:val="18"/>
                <w:szCs w:val="18"/>
              </w:rPr>
              <w:t>.</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tc>
        <w:tc>
          <w:tcPr>
            <w:tcW w:w="470" w:type="pct"/>
            <w:vMerge w:val="restart"/>
          </w:tcPr>
          <w:p w:rsidR="00133AF7" w:rsidRPr="00110B68" w:rsidRDefault="00133AF7" w:rsidP="00133AF7">
            <w:pPr>
              <w:spacing w:after="0" w:line="240" w:lineRule="auto"/>
              <w:rPr>
                <w:rFonts w:ascii="Times New Roman" w:hAnsi="Times New Roman" w:cs="Times New Roman"/>
                <w:b/>
                <w:sz w:val="18"/>
                <w:szCs w:val="18"/>
              </w:rPr>
            </w:pPr>
            <w:r w:rsidRPr="00093E2F">
              <w:rPr>
                <w:rFonts w:ascii="Times New Roman" w:hAnsi="Times New Roman" w:cs="Times New Roman"/>
                <w:b/>
                <w:sz w:val="18"/>
                <w:szCs w:val="18"/>
              </w:rPr>
              <w:t>Шкаф архивный металлический</w:t>
            </w:r>
          </w:p>
        </w:tc>
        <w:tc>
          <w:tcPr>
            <w:tcW w:w="809" w:type="pct"/>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Наименование показателя/</w:t>
            </w:r>
          </w:p>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Технические характеристики</w:t>
            </w:r>
          </w:p>
        </w:tc>
        <w:tc>
          <w:tcPr>
            <w:tcW w:w="692" w:type="pct"/>
            <w:gridSpan w:val="2"/>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Требования</w:t>
            </w:r>
          </w:p>
        </w:tc>
        <w:tc>
          <w:tcPr>
            <w:tcW w:w="257" w:type="pct"/>
            <w:gridSpan w:val="3"/>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 xml:space="preserve">Ед. </w:t>
            </w:r>
          </w:p>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изм.</w:t>
            </w:r>
          </w:p>
        </w:tc>
        <w:tc>
          <w:tcPr>
            <w:tcW w:w="543" w:type="pct"/>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02"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08" w:type="pct"/>
            <w:vMerge w:val="restart"/>
          </w:tcPr>
          <w:p w:rsidR="00133AF7" w:rsidRPr="00C95A4D" w:rsidRDefault="00133AF7" w:rsidP="00133AF7">
            <w:pPr>
              <w:spacing w:after="0" w:line="240" w:lineRule="auto"/>
              <w:jc w:val="center"/>
              <w:rPr>
                <w:rFonts w:ascii="Times New Roman" w:hAnsi="Times New Roman" w:cs="Times New Roman"/>
                <w:b/>
                <w:sz w:val="18"/>
                <w:szCs w:val="18"/>
              </w:rPr>
            </w:pPr>
            <w:r w:rsidRPr="00093E2F">
              <w:rPr>
                <w:rFonts w:ascii="Times New Roman" w:hAnsi="Times New Roman" w:cs="Times New Roman"/>
                <w:b/>
                <w:sz w:val="18"/>
                <w:szCs w:val="18"/>
              </w:rPr>
              <w:t>31.01.11.122-00000001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93E2F">
              <w:rPr>
                <w:rFonts w:ascii="Times New Roman" w:hAnsi="Times New Roman"/>
                <w:sz w:val="18"/>
                <w:szCs w:val="18"/>
              </w:rPr>
              <w:t>Тип дверей шкафа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Распашные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E0CD1">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Материал корпуса </w:t>
            </w:r>
            <w:r w:rsidRPr="00B850B3">
              <w:rPr>
                <w:rFonts w:ascii="Times New Roman" w:hAnsi="Times New Roman"/>
                <w:sz w:val="18"/>
                <w:szCs w:val="18"/>
              </w:rPr>
              <w:t>шкафа и полок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Толщина металла корпуса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0,6</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Конструкция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Сборно-разборная</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дверей</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Наличие ребер жесткостей на дверях</w:t>
            </w:r>
          </w:p>
        </w:tc>
        <w:tc>
          <w:tcPr>
            <w:tcW w:w="692" w:type="pct"/>
            <w:gridSpan w:val="2"/>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По одному на каждой из дверей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Высота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 xml:space="preserve">≥ 1 860 и ≤ </w:t>
            </w:r>
            <w:r>
              <w:rPr>
                <w:rFonts w:ascii="Times New Roman" w:hAnsi="Times New Roman" w:cs="Times New Roman"/>
                <w:sz w:val="18"/>
                <w:szCs w:val="18"/>
                <w:lang w:eastAsia="ru-RU"/>
              </w:rPr>
              <w:t>1 870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Ширина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850 и ≤ 870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Глубина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400 и ≤ 420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Замок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Ключевой ригельный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Количество полок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40063">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3C1F93" w:rsidRDefault="00133AF7" w:rsidP="00133AF7">
            <w:pPr>
              <w:spacing w:after="0" w:line="240" w:lineRule="auto"/>
              <w:rPr>
                <w:rFonts w:ascii="Times New Roman" w:hAnsi="Times New Roman"/>
                <w:sz w:val="18"/>
                <w:szCs w:val="18"/>
              </w:rPr>
            </w:pPr>
            <w:r>
              <w:rPr>
                <w:rFonts w:ascii="Times New Roman" w:hAnsi="Times New Roman"/>
                <w:sz w:val="18"/>
                <w:szCs w:val="18"/>
              </w:rPr>
              <w:t>Весовая нагрузка на полку</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sidRPr="00840063">
              <w:rPr>
                <w:rFonts w:ascii="Times New Roman" w:hAnsi="Times New Roman" w:cs="Times New Roman"/>
                <w:sz w:val="18"/>
                <w:szCs w:val="18"/>
                <w:lang w:eastAsia="ru-RU"/>
              </w:rPr>
              <w:t>Не менее 60 кг</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Полки регулируемые по высоте</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Тип покрытия</w:t>
            </w:r>
            <w:r w:rsidRPr="00034A7A">
              <w:rPr>
                <w:rFonts w:ascii="Times New Roman" w:hAnsi="Times New Roman"/>
                <w:sz w:val="18"/>
                <w:szCs w:val="18"/>
              </w:rPr>
              <w:tab/>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Полимерно-порошковая краска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Цвет</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Светло-серый (RAL 7035)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ключей в комплекте поставки к каждому шкафу</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Не менее 2 (двух)</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B850B3">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lang w:eastAsia="ru-RU"/>
              </w:rPr>
              <w:t xml:space="preserve">Дополнительные характеристики определены Заказчиком </w:t>
            </w:r>
            <w:r w:rsidRPr="0050547B">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1. Габаритные размеры определены Заказчиком исходя из размеров помещения и места установки шкафа;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2. Характеристики по внутреннему оснащению</w:t>
            </w:r>
            <w:r>
              <w:rPr>
                <w:rFonts w:ascii="Times New Roman" w:hAnsi="Times New Roman"/>
                <w:b/>
                <w:i/>
                <w:sz w:val="18"/>
                <w:szCs w:val="18"/>
              </w:rPr>
              <w:t xml:space="preserve"> и наличию замка -</w:t>
            </w:r>
            <w:r w:rsidRPr="0050547B">
              <w:rPr>
                <w:rFonts w:ascii="Times New Roman" w:hAnsi="Times New Roman"/>
                <w:b/>
                <w:i/>
                <w:sz w:val="18"/>
                <w:szCs w:val="18"/>
              </w:rPr>
              <w:t xml:space="preserve">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Pr>
                <w:rFonts w:ascii="Times New Roman" w:hAnsi="Times New Roman"/>
                <w:b/>
                <w:i/>
                <w:sz w:val="18"/>
                <w:szCs w:val="18"/>
              </w:rPr>
              <w:t>3. Толщина металла</w:t>
            </w:r>
            <w:r w:rsidRPr="0050547B">
              <w:rPr>
                <w:rFonts w:ascii="Times New Roman" w:hAnsi="Times New Roman"/>
                <w:b/>
                <w:i/>
                <w:sz w:val="18"/>
                <w:szCs w:val="18"/>
              </w:rPr>
              <w:t xml:space="preserve"> - определены Заказчиком исходя из требований к прочности, долговечности, увеличения срока эксплуатации;</w:t>
            </w:r>
          </w:p>
          <w:p w:rsidR="00133AF7" w:rsidRPr="0050547B" w:rsidRDefault="00133AF7" w:rsidP="00133AF7">
            <w:pPr>
              <w:spacing w:after="0" w:line="240" w:lineRule="auto"/>
              <w:rPr>
                <w:rFonts w:ascii="Times New Roman" w:hAnsi="Times New Roman"/>
                <w:sz w:val="18"/>
                <w:szCs w:val="18"/>
              </w:rPr>
            </w:pPr>
            <w:r w:rsidRPr="0050547B">
              <w:rPr>
                <w:rFonts w:ascii="Times New Roman" w:hAnsi="Times New Roman"/>
                <w:b/>
                <w:i/>
                <w:sz w:val="18"/>
                <w:szCs w:val="18"/>
              </w:rPr>
              <w:t>4.  Требования к внешнему виду, цвету изделия - определены заказчиком с целью исключения эстетической несовместимости Товара с уже имеющимися у Покупателя предметами мебел</w:t>
            </w:r>
            <w:r>
              <w:rPr>
                <w:rFonts w:ascii="Times New Roman" w:hAnsi="Times New Roman"/>
                <w:b/>
                <w:i/>
                <w:sz w:val="18"/>
                <w:szCs w:val="18"/>
              </w:rPr>
              <w:t>и</w:t>
            </w:r>
            <w:r w:rsidRPr="0050547B">
              <w:rPr>
                <w:rFonts w:ascii="Times New Roman" w:hAnsi="Times New Roman"/>
                <w:b/>
                <w:i/>
                <w:sz w:val="18"/>
                <w:szCs w:val="18"/>
              </w:rPr>
              <w:t>.</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470" w:type="pct"/>
            <w:vMerge w:val="restart"/>
          </w:tcPr>
          <w:p w:rsidR="00133AF7" w:rsidRPr="00110B68" w:rsidRDefault="00133AF7" w:rsidP="00133AF7">
            <w:pPr>
              <w:spacing w:after="0" w:line="240" w:lineRule="auto"/>
              <w:rPr>
                <w:rFonts w:ascii="Times New Roman" w:hAnsi="Times New Roman" w:cs="Times New Roman"/>
                <w:b/>
                <w:sz w:val="18"/>
                <w:szCs w:val="18"/>
              </w:rPr>
            </w:pPr>
            <w:r w:rsidRPr="00093E2F">
              <w:rPr>
                <w:rFonts w:ascii="Times New Roman" w:hAnsi="Times New Roman" w:cs="Times New Roman"/>
                <w:b/>
                <w:sz w:val="18"/>
                <w:szCs w:val="18"/>
              </w:rPr>
              <w:t>Шкаф архивный металлический</w:t>
            </w:r>
          </w:p>
        </w:tc>
        <w:tc>
          <w:tcPr>
            <w:tcW w:w="809" w:type="pct"/>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Наименование показателя/</w:t>
            </w:r>
          </w:p>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Технические характеристики</w:t>
            </w:r>
          </w:p>
        </w:tc>
        <w:tc>
          <w:tcPr>
            <w:tcW w:w="692" w:type="pct"/>
            <w:gridSpan w:val="2"/>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Требования</w:t>
            </w:r>
          </w:p>
        </w:tc>
        <w:tc>
          <w:tcPr>
            <w:tcW w:w="257" w:type="pct"/>
            <w:gridSpan w:val="3"/>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 xml:space="preserve">Ед. </w:t>
            </w:r>
          </w:p>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изм.</w:t>
            </w:r>
          </w:p>
        </w:tc>
        <w:tc>
          <w:tcPr>
            <w:tcW w:w="543" w:type="pct"/>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02" w:type="pct"/>
            <w:vMerge w:val="restart"/>
          </w:tcPr>
          <w:p w:rsidR="00133AF7" w:rsidRPr="00110B68"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408" w:type="pct"/>
            <w:vMerge w:val="restart"/>
          </w:tcPr>
          <w:p w:rsidR="00133AF7" w:rsidRPr="00C95A4D" w:rsidRDefault="00133AF7" w:rsidP="00133AF7">
            <w:pPr>
              <w:spacing w:after="0" w:line="240" w:lineRule="auto"/>
              <w:jc w:val="center"/>
              <w:rPr>
                <w:rFonts w:ascii="Times New Roman" w:hAnsi="Times New Roman" w:cs="Times New Roman"/>
                <w:b/>
                <w:sz w:val="18"/>
                <w:szCs w:val="18"/>
              </w:rPr>
            </w:pPr>
            <w:r w:rsidRPr="00093E2F">
              <w:rPr>
                <w:rFonts w:ascii="Times New Roman" w:hAnsi="Times New Roman" w:cs="Times New Roman"/>
                <w:b/>
                <w:sz w:val="18"/>
                <w:szCs w:val="18"/>
              </w:rPr>
              <w:t>31.01.11.122-00000001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93E2F">
              <w:rPr>
                <w:rFonts w:ascii="Times New Roman" w:hAnsi="Times New Roman"/>
                <w:sz w:val="18"/>
                <w:szCs w:val="18"/>
              </w:rPr>
              <w:t>Тип дверей шкафа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Распашные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13597">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63338F" w:rsidRDefault="00133AF7" w:rsidP="00133AF7">
            <w:pPr>
              <w:spacing w:after="0" w:line="240" w:lineRule="auto"/>
              <w:rPr>
                <w:rFonts w:ascii="Times New Roman" w:hAnsi="Times New Roman" w:cs="Times New Roman"/>
                <w:b/>
                <w:bCs/>
                <w:sz w:val="18"/>
                <w:szCs w:val="18"/>
                <w:u w:val="single"/>
              </w:rPr>
            </w:pPr>
            <w:r w:rsidRPr="0063338F">
              <w:rPr>
                <w:rFonts w:ascii="Times New Roman" w:hAnsi="Times New Roman" w:cs="Times New Roman"/>
                <w:b/>
                <w:bCs/>
                <w:sz w:val="18"/>
                <w:szCs w:val="18"/>
                <w:u w:val="single"/>
              </w:rPr>
              <w:t>Дополнительные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Материал корпуса </w:t>
            </w:r>
            <w:r w:rsidRPr="00B850B3">
              <w:rPr>
                <w:rFonts w:ascii="Times New Roman" w:hAnsi="Times New Roman"/>
                <w:sz w:val="18"/>
                <w:szCs w:val="18"/>
              </w:rPr>
              <w:t>шкафа и полок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Толщина металла корпуса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0,6</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Конструкция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Сборно-разборная</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дверей</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Наличие ребер жесткостей на дверях</w:t>
            </w:r>
          </w:p>
        </w:tc>
        <w:tc>
          <w:tcPr>
            <w:tcW w:w="692" w:type="pct"/>
            <w:gridSpan w:val="2"/>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по одному на каждой из дверей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Высота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 xml:space="preserve">≥ </w:t>
            </w:r>
            <w:r>
              <w:rPr>
                <w:rFonts w:ascii="Times New Roman" w:hAnsi="Times New Roman" w:cs="Times New Roman"/>
                <w:sz w:val="18"/>
                <w:szCs w:val="18"/>
                <w:lang w:eastAsia="ru-RU"/>
              </w:rPr>
              <w:t>2 000</w:t>
            </w:r>
            <w:r w:rsidRPr="00BE0CD1">
              <w:rPr>
                <w:rFonts w:ascii="Times New Roman" w:hAnsi="Times New Roman" w:cs="Times New Roman"/>
                <w:sz w:val="18"/>
                <w:szCs w:val="18"/>
                <w:lang w:eastAsia="ru-RU"/>
              </w:rPr>
              <w:t xml:space="preserve">  и ≤ </w:t>
            </w:r>
            <w:r>
              <w:rPr>
                <w:rFonts w:ascii="Times New Roman" w:hAnsi="Times New Roman" w:cs="Times New Roman"/>
                <w:sz w:val="18"/>
                <w:szCs w:val="18"/>
                <w:lang w:eastAsia="ru-RU"/>
              </w:rPr>
              <w:t>2020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Ширина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850 и ≤ 870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Глубина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 и ≤ 520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Замок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Ключевой ригельный</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3C1F93">
              <w:rPr>
                <w:rFonts w:ascii="Times New Roman" w:hAnsi="Times New Roman"/>
                <w:sz w:val="18"/>
                <w:szCs w:val="18"/>
              </w:rPr>
              <w:t>Количество полок</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840063">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Pr="003C1F93" w:rsidRDefault="00133AF7" w:rsidP="00133AF7">
            <w:pPr>
              <w:spacing w:after="0" w:line="240" w:lineRule="auto"/>
              <w:rPr>
                <w:rFonts w:ascii="Times New Roman" w:hAnsi="Times New Roman"/>
                <w:sz w:val="18"/>
                <w:szCs w:val="18"/>
              </w:rPr>
            </w:pPr>
            <w:r>
              <w:rPr>
                <w:rFonts w:ascii="Times New Roman" w:hAnsi="Times New Roman"/>
                <w:sz w:val="18"/>
                <w:szCs w:val="18"/>
              </w:rPr>
              <w:t>Весовая нагрузка на полку</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sidRPr="00840063">
              <w:rPr>
                <w:rFonts w:ascii="Times New Roman" w:hAnsi="Times New Roman" w:cs="Times New Roman"/>
                <w:sz w:val="18"/>
                <w:szCs w:val="18"/>
                <w:lang w:eastAsia="ru-RU"/>
              </w:rPr>
              <w:t>Не менее 60 кг</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Полки регулируемые по высоте</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Тип покрытия</w:t>
            </w:r>
            <w:r w:rsidRPr="00034A7A">
              <w:rPr>
                <w:rFonts w:ascii="Times New Roman" w:hAnsi="Times New Roman"/>
                <w:sz w:val="18"/>
                <w:szCs w:val="18"/>
              </w:rPr>
              <w:tab/>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Полимерно-порошковая краска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sidRPr="00034A7A">
              <w:rPr>
                <w:rFonts w:ascii="Times New Roman" w:hAnsi="Times New Roman"/>
                <w:sz w:val="18"/>
                <w:szCs w:val="18"/>
              </w:rPr>
              <w:t>Цвет</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Светло-серый (RAL 7035)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ключей в комплекте поставки к каждому шкафу</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BE0CD1">
              <w:rPr>
                <w:rFonts w:ascii="Times New Roman" w:hAnsi="Times New Roman" w:cs="Times New Roman"/>
                <w:sz w:val="18"/>
                <w:szCs w:val="18"/>
                <w:lang w:eastAsia="ru-RU"/>
              </w:rPr>
              <w:t>Не менее 2 (двух)</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FC5187">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tcPr>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lang w:eastAsia="ru-RU"/>
              </w:rPr>
              <w:t xml:space="preserve">Дополнительные характеристики определены Заказчиком </w:t>
            </w:r>
            <w:r w:rsidRPr="0050547B">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1. Габаритные размеры определены Заказчиком исходя из размеров помещения и места установки шкафа;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2. Характеристики по внутреннему оснащению</w:t>
            </w:r>
            <w:r>
              <w:rPr>
                <w:rFonts w:ascii="Times New Roman" w:hAnsi="Times New Roman"/>
                <w:b/>
                <w:i/>
                <w:sz w:val="18"/>
                <w:szCs w:val="18"/>
              </w:rPr>
              <w:t xml:space="preserve"> и наличию замка -</w:t>
            </w:r>
            <w:r w:rsidRPr="0050547B">
              <w:rPr>
                <w:rFonts w:ascii="Times New Roman" w:hAnsi="Times New Roman"/>
                <w:b/>
                <w:i/>
                <w:sz w:val="18"/>
                <w:szCs w:val="18"/>
              </w:rPr>
              <w:t xml:space="preserve">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Pr>
                <w:rFonts w:ascii="Times New Roman" w:hAnsi="Times New Roman"/>
                <w:b/>
                <w:i/>
                <w:sz w:val="18"/>
                <w:szCs w:val="18"/>
              </w:rPr>
              <w:t>3. Толщина металла</w:t>
            </w:r>
            <w:r w:rsidRPr="0050547B">
              <w:rPr>
                <w:rFonts w:ascii="Times New Roman" w:hAnsi="Times New Roman"/>
                <w:b/>
                <w:i/>
                <w:sz w:val="18"/>
                <w:szCs w:val="18"/>
              </w:rPr>
              <w:t xml:space="preserve"> - определены Заказчиком исходя из требований к прочности, долговечности, увеличения срока эксплуатации;</w:t>
            </w:r>
          </w:p>
          <w:p w:rsidR="00133AF7" w:rsidRPr="0050547B" w:rsidRDefault="00133AF7" w:rsidP="00133AF7">
            <w:pPr>
              <w:spacing w:after="0" w:line="240" w:lineRule="auto"/>
              <w:rPr>
                <w:rFonts w:ascii="Times New Roman" w:hAnsi="Times New Roman"/>
                <w:sz w:val="18"/>
                <w:szCs w:val="18"/>
              </w:rPr>
            </w:pPr>
            <w:r w:rsidRPr="0050547B">
              <w:rPr>
                <w:rFonts w:ascii="Times New Roman" w:hAnsi="Times New Roman"/>
                <w:b/>
                <w:i/>
                <w:sz w:val="18"/>
                <w:szCs w:val="18"/>
              </w:rPr>
              <w:t>4.  Требования к внешнему виду, цвету изделия - определены заказчиком с целью исключения эстетической несовместимости Товара с уже имеющимися у Покупателя предметами мебел</w:t>
            </w:r>
            <w:r>
              <w:rPr>
                <w:rFonts w:ascii="Times New Roman" w:hAnsi="Times New Roman"/>
                <w:b/>
                <w:i/>
                <w:sz w:val="18"/>
                <w:szCs w:val="18"/>
              </w:rPr>
              <w:t>и</w:t>
            </w:r>
            <w:r w:rsidRPr="0050547B">
              <w:rPr>
                <w:rFonts w:ascii="Times New Roman" w:hAnsi="Times New Roman"/>
                <w:b/>
                <w:i/>
                <w:sz w:val="18"/>
                <w:szCs w:val="18"/>
              </w:rPr>
              <w:t>.</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Шкаф для </w:t>
            </w:r>
            <w:r w:rsidRPr="00472A26">
              <w:rPr>
                <w:rFonts w:ascii="Times New Roman" w:hAnsi="Times New Roman" w:cs="Times New Roman"/>
                <w:b/>
                <w:sz w:val="18"/>
                <w:szCs w:val="18"/>
              </w:rPr>
              <w:t>одежды</w:t>
            </w:r>
            <w:r>
              <w:rPr>
                <w:rFonts w:ascii="Times New Roman" w:hAnsi="Times New Roman" w:cs="Times New Roman"/>
                <w:b/>
                <w:sz w:val="18"/>
                <w:szCs w:val="18"/>
              </w:rPr>
              <w:t xml:space="preserve"> металлический</w:t>
            </w:r>
          </w:p>
        </w:tc>
        <w:tc>
          <w:tcPr>
            <w:tcW w:w="809" w:type="pct"/>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Наименование показателя/</w:t>
            </w:r>
          </w:p>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Технические характеристики</w:t>
            </w:r>
          </w:p>
        </w:tc>
        <w:tc>
          <w:tcPr>
            <w:tcW w:w="692" w:type="pct"/>
            <w:gridSpan w:val="2"/>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Требования</w:t>
            </w:r>
          </w:p>
        </w:tc>
        <w:tc>
          <w:tcPr>
            <w:tcW w:w="257" w:type="pct"/>
            <w:gridSpan w:val="3"/>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 xml:space="preserve">Ед. </w:t>
            </w:r>
          </w:p>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изм.</w:t>
            </w:r>
          </w:p>
        </w:tc>
        <w:tc>
          <w:tcPr>
            <w:tcW w:w="543" w:type="pct"/>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472A26">
              <w:rPr>
                <w:rFonts w:ascii="Times New Roman" w:hAnsi="Times New Roman" w:cs="Times New Roman"/>
                <w:b/>
                <w:sz w:val="18"/>
                <w:szCs w:val="18"/>
              </w:rPr>
              <w:t>31.01.11.121</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Материал</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5777BA">
              <w:rPr>
                <w:rFonts w:ascii="Times New Roman" w:hAnsi="Times New Roman" w:cs="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Толщина металла корпуса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0,6</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Конструкция</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5777BA">
              <w:rPr>
                <w:rFonts w:ascii="Times New Roman" w:hAnsi="Times New Roman" w:cs="Times New Roman"/>
                <w:sz w:val="18"/>
                <w:szCs w:val="18"/>
                <w:lang w:eastAsia="ru-RU"/>
              </w:rPr>
              <w:t>Сборно-разборная</w:t>
            </w:r>
            <w:r>
              <w:rPr>
                <w:rFonts w:ascii="Times New Roman" w:hAnsi="Times New Roman" w:cs="Times New Roman"/>
                <w:sz w:val="18"/>
                <w:szCs w:val="18"/>
                <w:lang w:eastAsia="ru-RU"/>
              </w:rPr>
              <w:t>, модульная</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секций</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Расположение секций</w:t>
            </w:r>
          </w:p>
        </w:tc>
        <w:tc>
          <w:tcPr>
            <w:tcW w:w="692" w:type="pct"/>
            <w:gridSpan w:val="2"/>
          </w:tcPr>
          <w:p w:rsidR="00133AF7"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по ширине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дверей</w:t>
            </w:r>
          </w:p>
        </w:tc>
        <w:tc>
          <w:tcPr>
            <w:tcW w:w="692" w:type="pct"/>
            <w:gridSpan w:val="2"/>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(по одной на каждую секцию)</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Высота</w:t>
            </w:r>
          </w:p>
        </w:tc>
        <w:tc>
          <w:tcPr>
            <w:tcW w:w="692" w:type="pct"/>
            <w:gridSpan w:val="2"/>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1860 и ≤ 1880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Ширина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600 и ≤ 620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Глубина</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500 и ≤ 520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40D19">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Тип дверей</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Распашные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Внутреннее оснащение</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В каждой из секций, в верхней части, установлена полка,  перекладина (расположенная под полкой) и два крючка для одежды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C57A1B">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Каждая секция шкафа имеет индивидуальный замок</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соответствие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ключей в комплекте поставки к каждому замку</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 менее 2 (двух)</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Тип покрытия</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96335B">
              <w:rPr>
                <w:rFonts w:ascii="Times New Roman" w:hAnsi="Times New Roman" w:cs="Times New Roman"/>
                <w:sz w:val="18"/>
                <w:szCs w:val="18"/>
                <w:lang w:eastAsia="ru-RU"/>
              </w:rPr>
              <w:t>Полимерно-порошковая краска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Цвет </w:t>
            </w:r>
          </w:p>
        </w:tc>
        <w:tc>
          <w:tcPr>
            <w:tcW w:w="692" w:type="pct"/>
            <w:gridSpan w:val="2"/>
            <w:shd w:val="clear" w:color="auto" w:fill="auto"/>
          </w:tcPr>
          <w:p w:rsidR="00133AF7" w:rsidRPr="0063338F" w:rsidRDefault="00133AF7" w:rsidP="00133AF7">
            <w:pPr>
              <w:spacing w:after="0" w:line="240" w:lineRule="auto"/>
              <w:jc w:val="center"/>
              <w:rPr>
                <w:rFonts w:ascii="Times New Roman" w:hAnsi="Times New Roman" w:cs="Times New Roman"/>
                <w:sz w:val="18"/>
                <w:szCs w:val="18"/>
                <w:lang w:eastAsia="ru-RU"/>
              </w:rPr>
            </w:pPr>
            <w:r w:rsidRPr="0096335B">
              <w:rPr>
                <w:rFonts w:ascii="Times New Roman" w:hAnsi="Times New Roman" w:cs="Times New Roman"/>
                <w:sz w:val="18"/>
                <w:szCs w:val="18"/>
                <w:lang w:eastAsia="ru-RU"/>
              </w:rPr>
              <w:t>Светло-серый (RAL 7035)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110B68">
              <w:rPr>
                <w:rFonts w:ascii="Times New Roman" w:hAnsi="Times New Roman" w:cs="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12451D">
        <w:tc>
          <w:tcPr>
            <w:tcW w:w="201"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2301" w:type="pct"/>
            <w:gridSpan w:val="7"/>
            <w:shd w:val="clear" w:color="auto" w:fill="auto"/>
          </w:tcPr>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lang w:eastAsia="ru-RU"/>
              </w:rPr>
              <w:t xml:space="preserve">Дополнительные характеристики определены Заказчиком </w:t>
            </w:r>
            <w:r w:rsidRPr="0050547B">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 а также обеспечения его функциональности, прочности, долговечности, удобства пользования, увеличения срока эксплуатации, в том числе:</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1. Габаритные размеры определены Заказчиком исходя из размеров помещения и места установки шкафа;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sidRPr="0050547B">
              <w:rPr>
                <w:rFonts w:ascii="Times New Roman" w:hAnsi="Times New Roman"/>
                <w:b/>
                <w:i/>
                <w:sz w:val="18"/>
                <w:szCs w:val="18"/>
              </w:rPr>
              <w:t>2. Характеристики по внутреннему оснащению</w:t>
            </w:r>
            <w:r>
              <w:rPr>
                <w:rFonts w:ascii="Times New Roman" w:hAnsi="Times New Roman"/>
                <w:b/>
                <w:i/>
                <w:sz w:val="18"/>
                <w:szCs w:val="18"/>
              </w:rPr>
              <w:t xml:space="preserve"> и наличию замка -</w:t>
            </w:r>
            <w:r w:rsidRPr="0050547B">
              <w:rPr>
                <w:rFonts w:ascii="Times New Roman" w:hAnsi="Times New Roman"/>
                <w:b/>
                <w:i/>
                <w:sz w:val="18"/>
                <w:szCs w:val="18"/>
              </w:rPr>
              <w:t xml:space="preserve"> определены в соответствии с потребностью Заказчика, исходя из назначения шкафа и соответствия его функционала, потребности Заказчика;</w:t>
            </w:r>
          </w:p>
          <w:p w:rsidR="00133AF7" w:rsidRPr="0050547B" w:rsidRDefault="00133AF7" w:rsidP="00133AF7">
            <w:pPr>
              <w:tabs>
                <w:tab w:val="left" w:pos="5011"/>
                <w:tab w:val="left" w:pos="5203"/>
              </w:tabs>
              <w:spacing w:after="0" w:line="240" w:lineRule="auto"/>
              <w:jc w:val="both"/>
              <w:rPr>
                <w:rFonts w:ascii="Times New Roman" w:hAnsi="Times New Roman"/>
                <w:b/>
                <w:i/>
                <w:sz w:val="18"/>
                <w:szCs w:val="18"/>
              </w:rPr>
            </w:pPr>
            <w:r>
              <w:rPr>
                <w:rFonts w:ascii="Times New Roman" w:hAnsi="Times New Roman"/>
                <w:b/>
                <w:i/>
                <w:sz w:val="18"/>
                <w:szCs w:val="18"/>
              </w:rPr>
              <w:t>3. Толщина металла</w:t>
            </w:r>
            <w:r w:rsidRPr="0050547B">
              <w:rPr>
                <w:rFonts w:ascii="Times New Roman" w:hAnsi="Times New Roman"/>
                <w:b/>
                <w:i/>
                <w:sz w:val="18"/>
                <w:szCs w:val="18"/>
              </w:rPr>
              <w:t xml:space="preserve"> - определены Заказчиком исходя из требований к прочности, долговечности, увеличения срока эксплуатации;</w:t>
            </w:r>
          </w:p>
          <w:p w:rsidR="00133AF7" w:rsidRPr="0050547B" w:rsidRDefault="00133AF7" w:rsidP="00133AF7">
            <w:pPr>
              <w:spacing w:after="0" w:line="240" w:lineRule="auto"/>
              <w:rPr>
                <w:rFonts w:ascii="Times New Roman" w:hAnsi="Times New Roman"/>
                <w:sz w:val="18"/>
                <w:szCs w:val="18"/>
              </w:rPr>
            </w:pPr>
            <w:r w:rsidRPr="0050547B">
              <w:rPr>
                <w:rFonts w:ascii="Times New Roman" w:hAnsi="Times New Roman"/>
                <w:b/>
                <w:i/>
                <w:sz w:val="18"/>
                <w:szCs w:val="18"/>
              </w:rPr>
              <w:t>4.  Требования к внешнему виду, цвету изделия - определены заказчиком с целью исключения эстетической несовместимости Товара с уже имеющимися у Покупателя предметами мебел</w:t>
            </w:r>
            <w:r>
              <w:rPr>
                <w:rFonts w:ascii="Times New Roman" w:hAnsi="Times New Roman"/>
                <w:b/>
                <w:i/>
                <w:sz w:val="18"/>
                <w:szCs w:val="18"/>
              </w:rPr>
              <w:t>и</w:t>
            </w:r>
            <w:r w:rsidRPr="0050547B">
              <w:rPr>
                <w:rFonts w:ascii="Times New Roman" w:hAnsi="Times New Roman"/>
                <w:b/>
                <w:i/>
                <w:sz w:val="18"/>
                <w:szCs w:val="18"/>
              </w:rPr>
              <w:t>.</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18</w:t>
            </w:r>
          </w:p>
        </w:tc>
        <w:tc>
          <w:tcPr>
            <w:tcW w:w="470" w:type="pct"/>
            <w:vMerge w:val="restart"/>
          </w:tcPr>
          <w:p w:rsidR="00133AF7" w:rsidRPr="0063338F" w:rsidRDefault="00133AF7" w:rsidP="00133AF7">
            <w:pPr>
              <w:spacing w:after="0" w:line="240" w:lineRule="auto"/>
              <w:rPr>
                <w:rFonts w:ascii="Times New Roman" w:hAnsi="Times New Roman" w:cs="Times New Roman"/>
                <w:b/>
                <w:sz w:val="18"/>
                <w:szCs w:val="18"/>
              </w:rPr>
            </w:pPr>
            <w:r>
              <w:rPr>
                <w:rFonts w:ascii="Times New Roman" w:hAnsi="Times New Roman" w:cs="Times New Roman"/>
                <w:b/>
                <w:sz w:val="18"/>
                <w:szCs w:val="18"/>
              </w:rPr>
              <w:t>Шкаф Бухгалтерский</w:t>
            </w:r>
          </w:p>
        </w:tc>
        <w:tc>
          <w:tcPr>
            <w:tcW w:w="809" w:type="pct"/>
            <w:shd w:val="clear" w:color="auto" w:fill="auto"/>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Наименование показателя/</w:t>
            </w:r>
          </w:p>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Технические характеристики</w:t>
            </w:r>
          </w:p>
        </w:tc>
        <w:tc>
          <w:tcPr>
            <w:tcW w:w="692" w:type="pct"/>
            <w:gridSpan w:val="2"/>
            <w:shd w:val="clear" w:color="auto" w:fill="auto"/>
          </w:tcPr>
          <w:p w:rsidR="00133AF7" w:rsidRPr="00110B68" w:rsidRDefault="00133AF7" w:rsidP="00133AF7">
            <w:pPr>
              <w:spacing w:after="0" w:line="240" w:lineRule="auto"/>
              <w:jc w:val="center"/>
              <w:rPr>
                <w:rFonts w:ascii="Times New Roman" w:hAnsi="Times New Roman" w:cs="Times New Roman"/>
                <w:b/>
                <w:sz w:val="18"/>
                <w:szCs w:val="18"/>
                <w:lang w:eastAsia="ru-RU"/>
              </w:rPr>
            </w:pPr>
            <w:r w:rsidRPr="00110B68">
              <w:rPr>
                <w:rFonts w:ascii="Times New Roman" w:hAnsi="Times New Roman" w:cs="Times New Roman"/>
                <w:b/>
                <w:sz w:val="18"/>
                <w:szCs w:val="18"/>
                <w:lang w:eastAsia="ru-RU"/>
              </w:rPr>
              <w:t>Требования</w:t>
            </w:r>
          </w:p>
        </w:tc>
        <w:tc>
          <w:tcPr>
            <w:tcW w:w="257" w:type="pct"/>
            <w:gridSpan w:val="3"/>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 xml:space="preserve">Ед. </w:t>
            </w:r>
          </w:p>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изм.</w:t>
            </w:r>
          </w:p>
        </w:tc>
        <w:tc>
          <w:tcPr>
            <w:tcW w:w="543" w:type="pct"/>
          </w:tcPr>
          <w:p w:rsidR="00133AF7" w:rsidRPr="00110B68" w:rsidRDefault="00133AF7" w:rsidP="00133AF7">
            <w:pPr>
              <w:spacing w:after="0" w:line="240" w:lineRule="auto"/>
              <w:jc w:val="center"/>
              <w:rPr>
                <w:rFonts w:ascii="Times New Roman" w:hAnsi="Times New Roman" w:cs="Times New Roman"/>
                <w:b/>
                <w:sz w:val="18"/>
                <w:szCs w:val="18"/>
              </w:rPr>
            </w:pPr>
            <w:r w:rsidRPr="00110B68">
              <w:rPr>
                <w:rFonts w:ascii="Times New Roman" w:hAnsi="Times New Roman" w:cs="Times New Roman"/>
                <w:b/>
                <w:sz w:val="18"/>
                <w:szCs w:val="18"/>
              </w:rPr>
              <w:t>Инструкция по заполнению характеристик в заявке</w:t>
            </w:r>
          </w:p>
        </w:tc>
        <w:tc>
          <w:tcPr>
            <w:tcW w:w="195"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63338F">
              <w:rPr>
                <w:rFonts w:ascii="Times New Roman" w:hAnsi="Times New Roman" w:cs="Times New Roman"/>
                <w:b/>
                <w:sz w:val="18"/>
                <w:szCs w:val="18"/>
              </w:rPr>
              <w:t>шт</w:t>
            </w:r>
          </w:p>
        </w:tc>
        <w:tc>
          <w:tcPr>
            <w:tcW w:w="202"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408" w:type="pct"/>
            <w:vMerge w:val="restart"/>
          </w:tcPr>
          <w:p w:rsidR="00133AF7" w:rsidRPr="0063338F" w:rsidRDefault="00133AF7" w:rsidP="00133AF7">
            <w:pPr>
              <w:spacing w:after="0" w:line="240" w:lineRule="auto"/>
              <w:jc w:val="center"/>
              <w:rPr>
                <w:rFonts w:ascii="Times New Roman" w:hAnsi="Times New Roman" w:cs="Times New Roman"/>
                <w:b/>
                <w:sz w:val="18"/>
                <w:szCs w:val="18"/>
              </w:rPr>
            </w:pPr>
            <w:r w:rsidRPr="0012451D">
              <w:rPr>
                <w:rFonts w:ascii="Times New Roman" w:hAnsi="Times New Roman" w:cs="Times New Roman"/>
                <w:b/>
                <w:sz w:val="18"/>
                <w:szCs w:val="18"/>
              </w:rPr>
              <w:t>31.01.11.129</w:t>
            </w:r>
          </w:p>
        </w:tc>
        <w:tc>
          <w:tcPr>
            <w:tcW w:w="28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val="restart"/>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hd w:val="clear" w:color="auto" w:fill="FFFFFF"/>
              <w:spacing w:after="0" w:line="240" w:lineRule="auto"/>
              <w:textAlignment w:val="baseline"/>
              <w:rPr>
                <w:rFonts w:ascii="Times New Roman" w:hAnsi="Times New Roman"/>
                <w:sz w:val="18"/>
                <w:szCs w:val="18"/>
                <w:lang w:eastAsia="ru-RU"/>
              </w:rPr>
            </w:pPr>
            <w:r>
              <w:rPr>
                <w:rFonts w:ascii="Times New Roman" w:hAnsi="Times New Roman"/>
                <w:sz w:val="18"/>
                <w:szCs w:val="18"/>
                <w:lang w:eastAsia="ru-RU"/>
              </w:rPr>
              <w:t xml:space="preserve">Материал </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Металл</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hd w:val="clear" w:color="auto" w:fill="FFFFFF"/>
              <w:spacing w:after="0" w:line="240" w:lineRule="auto"/>
              <w:textAlignment w:val="baseline"/>
              <w:rPr>
                <w:rFonts w:ascii="Times New Roman" w:hAnsi="Times New Roman"/>
                <w:sz w:val="18"/>
                <w:szCs w:val="18"/>
                <w:lang w:eastAsia="ru-RU"/>
              </w:rPr>
            </w:pPr>
            <w:r>
              <w:rPr>
                <w:rFonts w:ascii="Times New Roman" w:hAnsi="Times New Roman"/>
                <w:sz w:val="18"/>
                <w:szCs w:val="18"/>
                <w:lang w:eastAsia="ru-RU"/>
              </w:rPr>
              <w:t>Конструкция</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Сварная</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Толщина металла</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xml:space="preserve">≥ 1,2 </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110B68"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shd w:val="clear" w:color="auto" w:fill="FFFFFF"/>
              </w:rPr>
            </w:pPr>
            <w:r>
              <w:rPr>
                <w:rFonts w:ascii="Times New Roman" w:hAnsi="Times New Roman"/>
                <w:sz w:val="18"/>
                <w:szCs w:val="18"/>
                <w:shd w:val="clear" w:color="auto" w:fill="FFFFFF"/>
              </w:rPr>
              <w:t>Габаритная высота</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320 и ≤ 340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Габаритная ширина</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418 и ≤ 438</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Габаритная глубина</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344 и ≤ 364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Внутренняя высота основного отделения</w:t>
            </w:r>
          </w:p>
        </w:tc>
        <w:tc>
          <w:tcPr>
            <w:tcW w:w="692" w:type="pct"/>
            <w:gridSpan w:val="2"/>
            <w:shd w:val="clear" w:color="auto" w:fill="auto"/>
          </w:tcPr>
          <w:p w:rsidR="00133AF7"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183 и ≤ 300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Внутренняя ширина основного отделения </w:t>
            </w:r>
          </w:p>
        </w:tc>
        <w:tc>
          <w:tcPr>
            <w:tcW w:w="692" w:type="pct"/>
            <w:gridSpan w:val="2"/>
            <w:shd w:val="clear" w:color="auto" w:fill="auto"/>
          </w:tcPr>
          <w:p w:rsidR="00133AF7"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418 и ≤ 438</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Внутренняя глубина</w:t>
            </w:r>
          </w:p>
        </w:tc>
        <w:tc>
          <w:tcPr>
            <w:tcW w:w="692" w:type="pct"/>
            <w:gridSpan w:val="2"/>
            <w:shd w:val="clear" w:color="auto" w:fill="auto"/>
          </w:tcPr>
          <w:p w:rsidR="00133AF7"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344 и ≤ 364</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sidRPr="007200BB">
              <w:rPr>
                <w:rFonts w:ascii="Times New Roman" w:hAnsi="Times New Roman"/>
                <w:sz w:val="18"/>
                <w:szCs w:val="18"/>
              </w:rPr>
              <w:t>Трейзер</w:t>
            </w:r>
            <w:r>
              <w:rPr>
                <w:rFonts w:ascii="Times New Roman" w:hAnsi="Times New Roman"/>
                <w:sz w:val="18"/>
                <w:szCs w:val="18"/>
              </w:rPr>
              <w:t xml:space="preserve"> с замком</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наличие</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sidRPr="007200BB">
              <w:rPr>
                <w:rFonts w:ascii="Times New Roman" w:hAnsi="Times New Roman"/>
                <w:sz w:val="18"/>
                <w:szCs w:val="18"/>
              </w:rPr>
              <w:t>Тип замка</w:t>
            </w:r>
            <w:r>
              <w:rPr>
                <w:rFonts w:ascii="Times New Roman" w:hAnsi="Times New Roman"/>
                <w:sz w:val="18"/>
                <w:szCs w:val="18"/>
              </w:rPr>
              <w:t xml:space="preserve"> основной двери</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sidRPr="007200BB">
              <w:rPr>
                <w:rFonts w:ascii="Times New Roman" w:hAnsi="Times New Roman"/>
                <w:sz w:val="18"/>
                <w:szCs w:val="18"/>
              </w:rPr>
              <w:t>Ключевой</w:t>
            </w:r>
            <w:r>
              <w:rPr>
                <w:rFonts w:ascii="Times New Roman" w:hAnsi="Times New Roman"/>
                <w:sz w:val="18"/>
                <w:szCs w:val="18"/>
              </w:rPr>
              <w:t xml:space="preserve">, </w:t>
            </w:r>
            <w:r w:rsidRPr="00BD76F5">
              <w:rPr>
                <w:rFonts w:ascii="Times New Roman" w:hAnsi="Times New Roman"/>
                <w:sz w:val="18"/>
                <w:szCs w:val="18"/>
              </w:rPr>
              <w:t>трёхригельный</w:t>
            </w:r>
            <w:r>
              <w:rPr>
                <w:rFonts w:ascii="Times New Roman" w:hAnsi="Times New Roman"/>
                <w:sz w:val="18"/>
                <w:szCs w:val="18"/>
              </w:rPr>
              <w:t xml:space="preserve">, </w:t>
            </w:r>
            <w:r w:rsidRPr="00BD76F5">
              <w:rPr>
                <w:rFonts w:ascii="Times New Roman" w:hAnsi="Times New Roman"/>
                <w:sz w:val="18"/>
                <w:szCs w:val="18"/>
              </w:rPr>
              <w:t>сувальдного типа</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Высота</w:t>
            </w:r>
            <w:r w:rsidRPr="00B27207">
              <w:rPr>
                <w:rFonts w:ascii="Times New Roman" w:hAnsi="Times New Roman"/>
                <w:sz w:val="18"/>
                <w:szCs w:val="18"/>
              </w:rPr>
              <w:t xml:space="preserve"> </w:t>
            </w:r>
            <w:r>
              <w:rPr>
                <w:rFonts w:ascii="Times New Roman" w:hAnsi="Times New Roman"/>
                <w:sz w:val="18"/>
                <w:szCs w:val="18"/>
              </w:rPr>
              <w:t xml:space="preserve">отделения </w:t>
            </w:r>
            <w:r w:rsidRPr="00B27207">
              <w:rPr>
                <w:rFonts w:ascii="Times New Roman" w:hAnsi="Times New Roman"/>
                <w:sz w:val="18"/>
                <w:szCs w:val="18"/>
              </w:rPr>
              <w:t>трейзера</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130 и ≤ 135</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Глубина трейзера </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300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мм</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Вес </w:t>
            </w:r>
          </w:p>
        </w:tc>
        <w:tc>
          <w:tcPr>
            <w:tcW w:w="692" w:type="pct"/>
            <w:gridSpan w:val="2"/>
            <w:shd w:val="clear" w:color="auto" w:fill="auto"/>
          </w:tcPr>
          <w:p w:rsidR="00133AF7" w:rsidRPr="000F3F7B" w:rsidRDefault="00133AF7" w:rsidP="00133AF7">
            <w:pPr>
              <w:spacing w:after="0" w:line="240" w:lineRule="auto"/>
              <w:jc w:val="center"/>
              <w:rPr>
                <w:rFonts w:ascii="Times New Roman" w:hAnsi="Times New Roman"/>
                <w:sz w:val="18"/>
                <w:szCs w:val="18"/>
              </w:rPr>
            </w:pPr>
            <w:r>
              <w:rPr>
                <w:rFonts w:ascii="Times New Roman" w:hAnsi="Times New Roman"/>
                <w:sz w:val="18"/>
                <w:szCs w:val="18"/>
              </w:rPr>
              <w:t>≥ 11 и ≤ 13</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кг</w:t>
            </w:r>
          </w:p>
        </w:tc>
        <w:tc>
          <w:tcPr>
            <w:tcW w:w="543" w:type="pct"/>
          </w:tcPr>
          <w:p w:rsidR="00133AF7" w:rsidRPr="00A10BCC" w:rsidRDefault="00133AF7" w:rsidP="00133AF7">
            <w:pPr>
              <w:spacing w:after="0" w:line="240" w:lineRule="auto"/>
              <w:rPr>
                <w:rFonts w:ascii="Times New Roman" w:hAnsi="Times New Roman" w:cs="Times New Roman"/>
                <w:sz w:val="18"/>
                <w:szCs w:val="18"/>
              </w:rPr>
            </w:pPr>
            <w:r w:rsidRPr="00A10BCC">
              <w:rPr>
                <w:rFonts w:ascii="Times New Roman" w:hAnsi="Times New Roman" w:cs="Times New Roman"/>
                <w:sz w:val="18"/>
                <w:szCs w:val="18"/>
              </w:rPr>
              <w:t>Участник закупки указывает в заявке конкретное значение характеристики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Возможные отклонения по весу</w:t>
            </w:r>
          </w:p>
        </w:tc>
        <w:tc>
          <w:tcPr>
            <w:tcW w:w="692" w:type="pct"/>
            <w:gridSpan w:val="2"/>
            <w:shd w:val="clear" w:color="auto" w:fill="auto"/>
          </w:tcPr>
          <w:p w:rsidR="00133AF7" w:rsidRPr="0096335B" w:rsidRDefault="00133AF7" w:rsidP="00133AF7">
            <w:pPr>
              <w:spacing w:after="0" w:line="240" w:lineRule="auto"/>
              <w:jc w:val="center"/>
              <w:rPr>
                <w:rFonts w:ascii="Times New Roman" w:hAnsi="Times New Roman" w:cs="Times New Roman"/>
                <w:sz w:val="18"/>
                <w:szCs w:val="18"/>
                <w:lang w:eastAsia="ru-RU"/>
              </w:rPr>
            </w:pPr>
            <w:r w:rsidRPr="00A10BCC">
              <w:rPr>
                <w:rFonts w:ascii="Times New Roman" w:hAnsi="Times New Roman" w:cs="Times New Roman"/>
                <w:sz w:val="18"/>
                <w:szCs w:val="18"/>
                <w:lang w:eastAsia="ru-RU"/>
              </w:rPr>
              <w:t>+/– 10%</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Pr="000F3F7B" w:rsidRDefault="00133AF7" w:rsidP="00133AF7">
            <w:pPr>
              <w:spacing w:after="0" w:line="240" w:lineRule="auto"/>
              <w:rPr>
                <w:rFonts w:ascii="Times New Roman" w:hAnsi="Times New Roman"/>
                <w:sz w:val="18"/>
                <w:szCs w:val="18"/>
              </w:rPr>
            </w:pPr>
            <w:r>
              <w:rPr>
                <w:rFonts w:ascii="Times New Roman" w:hAnsi="Times New Roman"/>
                <w:sz w:val="18"/>
                <w:szCs w:val="18"/>
              </w:rPr>
              <w:t xml:space="preserve">Возможность анкерного крепления </w:t>
            </w:r>
          </w:p>
        </w:tc>
        <w:tc>
          <w:tcPr>
            <w:tcW w:w="692" w:type="pct"/>
            <w:gridSpan w:val="2"/>
            <w:shd w:val="clear" w:color="auto" w:fill="auto"/>
          </w:tcPr>
          <w:p w:rsidR="00133AF7"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Наличие отверстия в задней стенке для анкерного крепления</w:t>
            </w:r>
          </w:p>
          <w:p w:rsidR="00133AF7" w:rsidRPr="0096335B"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(анкер входит в комплект поставки)</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Цвет</w:t>
            </w:r>
          </w:p>
        </w:tc>
        <w:tc>
          <w:tcPr>
            <w:tcW w:w="692" w:type="pct"/>
            <w:gridSpan w:val="2"/>
            <w:shd w:val="clear" w:color="auto" w:fill="auto"/>
          </w:tcPr>
          <w:p w:rsidR="00133AF7" w:rsidRPr="00A10BCC" w:rsidRDefault="00133AF7" w:rsidP="00133AF7">
            <w:pPr>
              <w:spacing w:after="0" w:line="240" w:lineRule="auto"/>
              <w:jc w:val="center"/>
              <w:rPr>
                <w:rFonts w:ascii="Times New Roman" w:hAnsi="Times New Roman" w:cs="Times New Roman"/>
                <w:sz w:val="18"/>
                <w:szCs w:val="18"/>
                <w:lang w:eastAsia="ru-RU"/>
              </w:rPr>
            </w:pPr>
            <w:r w:rsidRPr="00A10BCC">
              <w:rPr>
                <w:rFonts w:ascii="Times New Roman" w:hAnsi="Times New Roman" w:cs="Times New Roman"/>
                <w:sz w:val="18"/>
                <w:szCs w:val="18"/>
                <w:lang w:eastAsia="ru-RU"/>
              </w:rPr>
              <w:t xml:space="preserve">Сочетание двух цветов: </w:t>
            </w:r>
          </w:p>
          <w:p w:rsidR="00133AF7" w:rsidRPr="00A10BCC" w:rsidRDefault="00133AF7" w:rsidP="00133AF7">
            <w:pPr>
              <w:spacing w:after="0" w:line="240" w:lineRule="auto"/>
              <w:jc w:val="center"/>
              <w:rPr>
                <w:rFonts w:ascii="Times New Roman" w:hAnsi="Times New Roman" w:cs="Times New Roman"/>
                <w:sz w:val="18"/>
                <w:szCs w:val="18"/>
                <w:lang w:eastAsia="ru-RU"/>
              </w:rPr>
            </w:pPr>
            <w:r w:rsidRPr="00A10BCC">
              <w:rPr>
                <w:rFonts w:ascii="Times New Roman" w:hAnsi="Times New Roman" w:cs="Times New Roman"/>
                <w:sz w:val="18"/>
                <w:szCs w:val="18"/>
                <w:lang w:eastAsia="ru-RU"/>
              </w:rPr>
              <w:t>Корпус: графит (RAL 7024)</w:t>
            </w:r>
          </w:p>
          <w:p w:rsidR="00133AF7" w:rsidRPr="0096335B" w:rsidRDefault="00133AF7" w:rsidP="00133AF7">
            <w:pPr>
              <w:spacing w:after="0" w:line="240" w:lineRule="auto"/>
              <w:jc w:val="center"/>
              <w:rPr>
                <w:rFonts w:ascii="Times New Roman" w:hAnsi="Times New Roman" w:cs="Times New Roman"/>
                <w:sz w:val="18"/>
                <w:szCs w:val="18"/>
                <w:lang w:eastAsia="ru-RU"/>
              </w:rPr>
            </w:pPr>
            <w:r w:rsidRPr="00A10BCC">
              <w:rPr>
                <w:rFonts w:ascii="Times New Roman" w:hAnsi="Times New Roman" w:cs="Times New Roman"/>
                <w:sz w:val="18"/>
                <w:szCs w:val="18"/>
                <w:lang w:eastAsia="ru-RU"/>
              </w:rPr>
              <w:t>Дверь: светло-серый (RAL 7038)</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r w:rsidR="00133AF7" w:rsidRPr="0063338F" w:rsidTr="00472A26">
        <w:tc>
          <w:tcPr>
            <w:tcW w:w="201" w:type="pct"/>
            <w:vMerge/>
          </w:tcPr>
          <w:p w:rsidR="00133AF7" w:rsidRDefault="00133AF7" w:rsidP="00133AF7">
            <w:pPr>
              <w:spacing w:after="0" w:line="240" w:lineRule="auto"/>
              <w:jc w:val="center"/>
              <w:rPr>
                <w:rFonts w:ascii="Times New Roman" w:hAnsi="Times New Roman" w:cs="Times New Roman"/>
                <w:b/>
                <w:sz w:val="18"/>
                <w:szCs w:val="18"/>
              </w:rPr>
            </w:pPr>
          </w:p>
        </w:tc>
        <w:tc>
          <w:tcPr>
            <w:tcW w:w="470" w:type="pct"/>
            <w:vMerge/>
          </w:tcPr>
          <w:p w:rsidR="00133AF7" w:rsidRPr="0063338F" w:rsidRDefault="00133AF7" w:rsidP="00133AF7">
            <w:pPr>
              <w:spacing w:after="0" w:line="240" w:lineRule="auto"/>
              <w:rPr>
                <w:rFonts w:ascii="Times New Roman" w:hAnsi="Times New Roman" w:cs="Times New Roman"/>
                <w:b/>
                <w:sz w:val="18"/>
                <w:szCs w:val="18"/>
              </w:rPr>
            </w:pPr>
          </w:p>
        </w:tc>
        <w:tc>
          <w:tcPr>
            <w:tcW w:w="809" w:type="pct"/>
            <w:shd w:val="clear" w:color="auto" w:fill="auto"/>
          </w:tcPr>
          <w:p w:rsidR="00133AF7" w:rsidRDefault="00133AF7" w:rsidP="00133AF7">
            <w:pPr>
              <w:spacing w:after="0" w:line="240" w:lineRule="auto"/>
              <w:rPr>
                <w:rFonts w:ascii="Times New Roman" w:hAnsi="Times New Roman"/>
                <w:sz w:val="18"/>
                <w:szCs w:val="18"/>
              </w:rPr>
            </w:pPr>
            <w:r>
              <w:rPr>
                <w:rFonts w:ascii="Times New Roman" w:hAnsi="Times New Roman"/>
                <w:sz w:val="18"/>
                <w:szCs w:val="18"/>
              </w:rPr>
              <w:t>Количество комплектов ключей</w:t>
            </w:r>
          </w:p>
        </w:tc>
        <w:tc>
          <w:tcPr>
            <w:tcW w:w="692" w:type="pct"/>
            <w:gridSpan w:val="2"/>
            <w:shd w:val="clear" w:color="auto" w:fill="auto"/>
          </w:tcPr>
          <w:p w:rsidR="00133AF7" w:rsidRPr="0096335B" w:rsidRDefault="00133AF7" w:rsidP="00133AF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 менее двух комплектов ключей к каждому из замков (к основному отделению и трейзеру)</w:t>
            </w:r>
          </w:p>
        </w:tc>
        <w:tc>
          <w:tcPr>
            <w:tcW w:w="257" w:type="pct"/>
            <w:gridSpan w:val="3"/>
          </w:tcPr>
          <w:p w:rsidR="00133AF7" w:rsidRPr="0063338F" w:rsidRDefault="00133AF7" w:rsidP="00133AF7">
            <w:pPr>
              <w:spacing w:after="0" w:line="240" w:lineRule="auto"/>
              <w:jc w:val="center"/>
              <w:rPr>
                <w:rFonts w:ascii="Times New Roman" w:hAnsi="Times New Roman" w:cs="Times New Roman"/>
                <w:sz w:val="18"/>
                <w:szCs w:val="18"/>
                <w:lang w:eastAsia="ru-RU"/>
              </w:rPr>
            </w:pPr>
          </w:p>
        </w:tc>
        <w:tc>
          <w:tcPr>
            <w:tcW w:w="543" w:type="pct"/>
          </w:tcPr>
          <w:p w:rsidR="00133AF7" w:rsidRPr="00F4704F" w:rsidRDefault="00133AF7" w:rsidP="00133AF7">
            <w:pPr>
              <w:spacing w:after="0" w:line="240" w:lineRule="auto"/>
              <w:rPr>
                <w:rFonts w:ascii="Times New Roman" w:hAnsi="Times New Roman"/>
                <w:sz w:val="18"/>
                <w:szCs w:val="18"/>
              </w:rPr>
            </w:pPr>
            <w:r w:rsidRPr="007D0A5F">
              <w:rPr>
                <w:rFonts w:ascii="Times New Roman" w:hAnsi="Times New Roman"/>
                <w:sz w:val="18"/>
                <w:szCs w:val="18"/>
              </w:rPr>
              <w:t>Значение характеристики не может изменяться участником закупки</w:t>
            </w:r>
          </w:p>
        </w:tc>
        <w:tc>
          <w:tcPr>
            <w:tcW w:w="195"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02"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408" w:type="pct"/>
            <w:vMerge/>
          </w:tcPr>
          <w:p w:rsidR="00133AF7" w:rsidRPr="0063338F" w:rsidRDefault="00133AF7" w:rsidP="00133AF7">
            <w:pPr>
              <w:spacing w:after="0" w:line="240" w:lineRule="auto"/>
              <w:jc w:val="center"/>
              <w:rPr>
                <w:rFonts w:ascii="Times New Roman" w:hAnsi="Times New Roman" w:cs="Times New Roman"/>
                <w:b/>
                <w:sz w:val="18"/>
                <w:szCs w:val="18"/>
              </w:rPr>
            </w:pPr>
          </w:p>
        </w:tc>
        <w:tc>
          <w:tcPr>
            <w:tcW w:w="28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226"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68"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c>
          <w:tcPr>
            <w:tcW w:w="342" w:type="pct"/>
            <w:vMerge/>
            <w:shd w:val="clear" w:color="auto" w:fill="FFFF99"/>
          </w:tcPr>
          <w:p w:rsidR="00133AF7" w:rsidRPr="0063338F" w:rsidRDefault="00133AF7" w:rsidP="00133AF7">
            <w:pPr>
              <w:spacing w:after="0" w:line="240" w:lineRule="auto"/>
              <w:jc w:val="center"/>
              <w:rPr>
                <w:rFonts w:ascii="Times New Roman" w:hAnsi="Times New Roman" w:cs="Times New Roman"/>
                <w:sz w:val="18"/>
                <w:szCs w:val="18"/>
              </w:rPr>
            </w:pPr>
          </w:p>
        </w:tc>
      </w:tr>
    </w:tbl>
    <w:p w:rsidR="00F96961" w:rsidRDefault="00F96961" w:rsidP="00F96961">
      <w:pPr>
        <w:tabs>
          <w:tab w:val="left" w:pos="1725"/>
        </w:tabs>
        <w:spacing w:after="0" w:line="240" w:lineRule="auto"/>
        <w:ind w:firstLine="1134"/>
        <w:rPr>
          <w:rFonts w:ascii="Times New Roman" w:hAnsi="Times New Roman" w:cs="Times New Roman"/>
          <w:b/>
          <w:sz w:val="24"/>
          <w:szCs w:val="24"/>
        </w:rPr>
      </w:pPr>
      <w:r w:rsidRPr="003D302A">
        <w:rPr>
          <w:rFonts w:ascii="Times New Roman" w:hAnsi="Times New Roman" w:cs="Times New Roman"/>
          <w:b/>
          <w:sz w:val="24"/>
          <w:szCs w:val="24"/>
        </w:rPr>
        <w:t>*С целью исключения эстетической несовместимости Товара с уже имеющимися у Покупателя предметами мебели, интерьера и отделкой помещений, Поставщик должен в течение 5 (Пяти) рабочих дней с момента заключения Контракта в письменном виде согласовать с Покупателем цветовые оттенки и текстуру материалов, из которых изготовлен (будет изготовлен) Товар. Покупатель вправе отказаться от приёмки Товара в случае нарушения Поставщиком условия, содержащегося в настоящем пункте Контракта.</w:t>
      </w:r>
    </w:p>
    <w:p w:rsidR="00F96961" w:rsidRPr="00084F56" w:rsidRDefault="00F96961" w:rsidP="00F96961">
      <w:pPr>
        <w:spacing w:after="0" w:line="240" w:lineRule="auto"/>
        <w:rPr>
          <w:rFonts w:ascii="Times New Roman" w:hAnsi="Times New Roman" w:cs="Times New Roman"/>
          <w:b/>
          <w:sz w:val="24"/>
          <w:szCs w:val="24"/>
          <w:u w:val="single"/>
        </w:rPr>
      </w:pPr>
      <w:r w:rsidRPr="00084F56">
        <w:rPr>
          <w:rFonts w:ascii="Times New Roman" w:hAnsi="Times New Roman" w:cs="Times New Roman"/>
          <w:b/>
          <w:sz w:val="24"/>
          <w:szCs w:val="24"/>
          <w:u w:val="single"/>
        </w:rPr>
        <w:t>Условия поставки Товара:</w:t>
      </w:r>
    </w:p>
    <w:p w:rsidR="00F96961" w:rsidRDefault="00F96961" w:rsidP="00F96961">
      <w:pPr>
        <w:spacing w:after="0" w:line="240" w:lineRule="auto"/>
        <w:ind w:firstLine="1134"/>
        <w:rPr>
          <w:rFonts w:ascii="Times New Roman" w:hAnsi="Times New Roman" w:cs="Times New Roman"/>
          <w:b/>
          <w:sz w:val="24"/>
          <w:szCs w:val="24"/>
        </w:rPr>
      </w:pPr>
      <w:r w:rsidRPr="003D302A">
        <w:rPr>
          <w:rFonts w:ascii="Times New Roman" w:hAnsi="Times New Roman" w:cs="Times New Roman"/>
          <w:b/>
          <w:sz w:val="24"/>
          <w:szCs w:val="24"/>
        </w:rPr>
        <w:t>Поставка товара включает в себя, в том числе доставку, погрузо-разгрузочные работы, подъем на этаж, сборку, установку, на территории Покупателя, вывоз и утилизацию упаковочного материала.</w:t>
      </w:r>
    </w:p>
    <w:p w:rsidR="00A5598F" w:rsidRDefault="00A5598F" w:rsidP="00F96961">
      <w:pPr>
        <w:spacing w:after="0" w:line="240" w:lineRule="auto"/>
        <w:ind w:firstLine="1134"/>
        <w:rPr>
          <w:rFonts w:ascii="Times New Roman" w:hAnsi="Times New Roman" w:cs="Times New Roman"/>
          <w:b/>
          <w:sz w:val="24"/>
          <w:szCs w:val="24"/>
        </w:rPr>
      </w:pPr>
    </w:p>
    <w:p w:rsidR="00A5598F" w:rsidRDefault="00A5598F" w:rsidP="00F96961">
      <w:pPr>
        <w:spacing w:after="0" w:line="240" w:lineRule="auto"/>
        <w:ind w:firstLine="1134"/>
        <w:rPr>
          <w:rFonts w:ascii="Times New Roman" w:hAnsi="Times New Roman" w:cs="Times New Roman"/>
          <w:b/>
          <w:sz w:val="24"/>
          <w:szCs w:val="24"/>
        </w:rPr>
      </w:pPr>
    </w:p>
    <w:p w:rsidR="00A5598F" w:rsidRDefault="00A5598F" w:rsidP="00F96961">
      <w:pPr>
        <w:spacing w:after="0" w:line="240" w:lineRule="auto"/>
        <w:ind w:firstLine="1134"/>
        <w:rPr>
          <w:rFonts w:ascii="Times New Roman" w:hAnsi="Times New Roman" w:cs="Times New Roman"/>
          <w:b/>
          <w:sz w:val="24"/>
          <w:szCs w:val="24"/>
        </w:rPr>
      </w:pPr>
    </w:p>
    <w:tbl>
      <w:tblPr>
        <w:tblStyle w:val="ad"/>
        <w:tblW w:w="0" w:type="auto"/>
        <w:tblLook w:val="04A0" w:firstRow="1" w:lastRow="0" w:firstColumn="1" w:lastColumn="0" w:noHBand="0" w:noVBand="1"/>
      </w:tblPr>
      <w:tblGrid>
        <w:gridCol w:w="3423"/>
        <w:gridCol w:w="3988"/>
        <w:gridCol w:w="4356"/>
        <w:gridCol w:w="4182"/>
      </w:tblGrid>
      <w:tr w:rsidR="00F96961" w:rsidRPr="00F22E73" w:rsidTr="00825DD9">
        <w:trPr>
          <w:trHeight w:val="88"/>
        </w:trPr>
        <w:tc>
          <w:tcPr>
            <w:tcW w:w="15949" w:type="dxa"/>
            <w:gridSpan w:val="4"/>
          </w:tcPr>
          <w:p w:rsidR="00F96961" w:rsidRPr="00F22E73" w:rsidRDefault="00F96961" w:rsidP="00825DD9">
            <w:pPr>
              <w:rPr>
                <w:rFonts w:ascii="Times New Roman" w:hAnsi="Times New Roman" w:cs="Times New Roman"/>
                <w:b/>
                <w:sz w:val="24"/>
                <w:szCs w:val="24"/>
                <w:lang w:val="en-US"/>
              </w:rPr>
            </w:pPr>
            <w:r w:rsidRPr="00F22E73">
              <w:rPr>
                <w:rFonts w:ascii="Times New Roman" w:hAnsi="Times New Roman" w:cs="Times New Roman"/>
                <w:b/>
                <w:sz w:val="24"/>
                <w:szCs w:val="24"/>
              </w:rPr>
              <w:t>Эскизные изображения</w:t>
            </w:r>
            <w:r w:rsidRPr="00F22E73">
              <w:rPr>
                <w:rFonts w:ascii="Times New Roman" w:hAnsi="Times New Roman" w:cs="Times New Roman"/>
                <w:b/>
                <w:sz w:val="24"/>
                <w:szCs w:val="24"/>
                <w:lang w:val="en-US"/>
              </w:rPr>
              <w:t>:</w:t>
            </w:r>
          </w:p>
        </w:tc>
      </w:tr>
      <w:tr w:rsidR="00F96961" w:rsidRPr="00F22E73" w:rsidTr="005C7E81">
        <w:tc>
          <w:tcPr>
            <w:tcW w:w="3852" w:type="dxa"/>
          </w:tcPr>
          <w:p w:rsidR="00F96961" w:rsidRPr="00F22E73" w:rsidRDefault="00F96961" w:rsidP="00F96961">
            <w:pPr>
              <w:rPr>
                <w:rFonts w:ascii="Times New Roman" w:hAnsi="Times New Roman" w:cs="Times New Roman"/>
                <w:b/>
                <w:sz w:val="24"/>
                <w:szCs w:val="24"/>
              </w:rPr>
            </w:pPr>
            <w:r w:rsidRPr="00F22E73">
              <w:rPr>
                <w:rFonts w:ascii="Times New Roman" w:hAnsi="Times New Roman" w:cs="Times New Roman"/>
                <w:b/>
                <w:sz w:val="24"/>
                <w:szCs w:val="24"/>
              </w:rPr>
              <w:t xml:space="preserve">п.1 </w:t>
            </w:r>
            <w:r w:rsidR="00C52194">
              <w:rPr>
                <w:rFonts w:ascii="Times New Roman" w:hAnsi="Times New Roman" w:cs="Times New Roman"/>
                <w:b/>
                <w:sz w:val="24"/>
                <w:szCs w:val="24"/>
              </w:rPr>
              <w:t>«</w:t>
            </w:r>
            <w:r w:rsidR="00C52194" w:rsidRPr="00C52194">
              <w:rPr>
                <w:rFonts w:ascii="Times New Roman" w:hAnsi="Times New Roman" w:cs="Times New Roman"/>
                <w:b/>
                <w:sz w:val="24"/>
                <w:szCs w:val="24"/>
              </w:rPr>
              <w:t>Кресло офисное</w:t>
            </w:r>
            <w:r w:rsidR="00C52194">
              <w:rPr>
                <w:rFonts w:ascii="Times New Roman" w:hAnsi="Times New Roman" w:cs="Times New Roman"/>
                <w:b/>
                <w:sz w:val="24"/>
                <w:szCs w:val="24"/>
              </w:rPr>
              <w:t>»</w:t>
            </w:r>
          </w:p>
        </w:tc>
        <w:tc>
          <w:tcPr>
            <w:tcW w:w="4356" w:type="dxa"/>
            <w:shd w:val="clear" w:color="auto" w:fill="auto"/>
          </w:tcPr>
          <w:p w:rsidR="00F96961" w:rsidRPr="00F22E73" w:rsidRDefault="00F96961" w:rsidP="00F96961">
            <w:pPr>
              <w:rPr>
                <w:rFonts w:ascii="Times New Roman" w:hAnsi="Times New Roman" w:cs="Times New Roman"/>
                <w:b/>
                <w:sz w:val="24"/>
                <w:szCs w:val="24"/>
              </w:rPr>
            </w:pPr>
            <w:r w:rsidRPr="00F22E73">
              <w:rPr>
                <w:rFonts w:ascii="Times New Roman" w:hAnsi="Times New Roman" w:cs="Times New Roman"/>
                <w:b/>
                <w:sz w:val="24"/>
                <w:szCs w:val="24"/>
              </w:rPr>
              <w:t xml:space="preserve">п.2 </w:t>
            </w:r>
            <w:r w:rsidR="00C52194" w:rsidRPr="00C52194">
              <w:rPr>
                <w:rFonts w:ascii="Times New Roman" w:hAnsi="Times New Roman" w:cs="Times New Roman"/>
                <w:b/>
                <w:sz w:val="24"/>
                <w:szCs w:val="24"/>
              </w:rPr>
              <w:t>«Кресло офисное»</w:t>
            </w:r>
          </w:p>
        </w:tc>
        <w:tc>
          <w:tcPr>
            <w:tcW w:w="3864" w:type="dxa"/>
          </w:tcPr>
          <w:p w:rsidR="00F96961" w:rsidRPr="00F22E73" w:rsidRDefault="00F96961" w:rsidP="00F96961">
            <w:pPr>
              <w:rPr>
                <w:rFonts w:ascii="Times New Roman" w:hAnsi="Times New Roman" w:cs="Times New Roman"/>
                <w:b/>
                <w:sz w:val="24"/>
                <w:szCs w:val="24"/>
              </w:rPr>
            </w:pPr>
            <w:r w:rsidRPr="00F22E73">
              <w:rPr>
                <w:rFonts w:ascii="Times New Roman" w:hAnsi="Times New Roman" w:cs="Times New Roman"/>
                <w:b/>
                <w:sz w:val="24"/>
                <w:szCs w:val="24"/>
              </w:rPr>
              <w:t xml:space="preserve">п.3 </w:t>
            </w:r>
            <w:r w:rsidR="00C52194" w:rsidRPr="00C52194">
              <w:rPr>
                <w:rFonts w:ascii="Times New Roman" w:hAnsi="Times New Roman" w:cs="Times New Roman"/>
                <w:b/>
                <w:sz w:val="24"/>
                <w:szCs w:val="24"/>
              </w:rPr>
              <w:t>«Кресло офисное»</w:t>
            </w:r>
          </w:p>
        </w:tc>
        <w:tc>
          <w:tcPr>
            <w:tcW w:w="3877" w:type="dxa"/>
          </w:tcPr>
          <w:p w:rsidR="00F96961" w:rsidRPr="00F22E73" w:rsidRDefault="00F96961" w:rsidP="00F96961">
            <w:pPr>
              <w:rPr>
                <w:rFonts w:ascii="Times New Roman" w:hAnsi="Times New Roman" w:cs="Times New Roman"/>
                <w:b/>
                <w:sz w:val="24"/>
                <w:szCs w:val="24"/>
              </w:rPr>
            </w:pPr>
            <w:r w:rsidRPr="00F22E73">
              <w:rPr>
                <w:rFonts w:ascii="Times New Roman" w:hAnsi="Times New Roman" w:cs="Times New Roman"/>
                <w:b/>
                <w:sz w:val="24"/>
                <w:szCs w:val="24"/>
              </w:rPr>
              <w:t xml:space="preserve">п.4 </w:t>
            </w:r>
            <w:r w:rsidR="00C52194">
              <w:rPr>
                <w:rFonts w:ascii="Times New Roman" w:hAnsi="Times New Roman" w:cs="Times New Roman"/>
                <w:b/>
                <w:sz w:val="24"/>
                <w:szCs w:val="24"/>
              </w:rPr>
              <w:t>«</w:t>
            </w:r>
            <w:r w:rsidR="00C52194" w:rsidRPr="00C52194">
              <w:rPr>
                <w:rFonts w:ascii="Times New Roman" w:hAnsi="Times New Roman" w:cs="Times New Roman"/>
                <w:b/>
                <w:sz w:val="24"/>
                <w:szCs w:val="24"/>
              </w:rPr>
              <w:t>Стул на металлическом каркасе</w:t>
            </w:r>
            <w:r w:rsidR="00C52194">
              <w:rPr>
                <w:rFonts w:ascii="Times New Roman" w:hAnsi="Times New Roman" w:cs="Times New Roman"/>
                <w:b/>
                <w:sz w:val="24"/>
                <w:szCs w:val="24"/>
              </w:rPr>
              <w:t>»</w:t>
            </w:r>
          </w:p>
        </w:tc>
      </w:tr>
      <w:tr w:rsidR="00F96961" w:rsidRPr="00F22E73" w:rsidTr="005C7E81">
        <w:tc>
          <w:tcPr>
            <w:tcW w:w="3852" w:type="dxa"/>
          </w:tcPr>
          <w:p w:rsidR="00F96961" w:rsidRPr="00C52194" w:rsidRDefault="00C52194" w:rsidP="00825DD9">
            <w:pPr>
              <w:rPr>
                <w:rFonts w:ascii="Times New Roman" w:hAnsi="Times New Roman" w:cs="Times New Roman"/>
                <w:b/>
                <w:sz w:val="24"/>
                <w:szCs w:val="24"/>
              </w:rPr>
            </w:pPr>
            <w:r>
              <w:rPr>
                <w:noProof/>
                <w:lang w:eastAsia="ru-RU"/>
              </w:rPr>
              <w:drawing>
                <wp:inline distT="0" distB="0" distL="0" distR="0" wp14:anchorId="18D6D4CA" wp14:editId="04AE17C3">
                  <wp:extent cx="1381125" cy="1404259"/>
                  <wp:effectExtent l="0" t="0" r="0" b="0"/>
                  <wp:docPr id="3" name="Рисунок 2">
                    <a:extLst xmlns:a="http://schemas.openxmlformats.org/drawingml/2006/main">
                      <a:ext uri="{FF2B5EF4-FFF2-40B4-BE49-F238E27FC236}">
                        <a16:creationId xmlns:a16="http://schemas.microsoft.com/office/drawing/2014/main" id="{1E094028-386D-9172-C9C8-B891A6AC8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E094028-386D-9172-C9C8-B891A6AC8A1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1125" cy="1404259"/>
                          </a:xfrm>
                          <a:prstGeom prst="rect">
                            <a:avLst/>
                          </a:prstGeom>
                        </pic:spPr>
                      </pic:pic>
                    </a:graphicData>
                  </a:graphic>
                </wp:inline>
              </w:drawing>
            </w:r>
          </w:p>
        </w:tc>
        <w:tc>
          <w:tcPr>
            <w:tcW w:w="4356" w:type="dxa"/>
            <w:shd w:val="clear" w:color="auto" w:fill="auto"/>
          </w:tcPr>
          <w:p w:rsidR="00F96961" w:rsidRPr="00C52194" w:rsidRDefault="005C7E81" w:rsidP="00C52194">
            <w:pPr>
              <w:rPr>
                <w:rFonts w:ascii="Times New Roman" w:hAnsi="Times New Roman" w:cs="Times New Roman"/>
                <w:sz w:val="24"/>
                <w:szCs w:val="24"/>
              </w:rPr>
            </w:pPr>
            <w:r>
              <w:rPr>
                <w:noProof/>
                <w:lang w:eastAsia="ru-RU"/>
              </w:rPr>
              <w:drawing>
                <wp:inline distT="0" distB="0" distL="0" distR="0" wp14:anchorId="25D2472B" wp14:editId="0F01005C">
                  <wp:extent cx="907822" cy="1363663"/>
                  <wp:effectExtent l="0" t="0" r="6985" b="8255"/>
                  <wp:docPr id="20" name="Рисунок 20" descr="C:\Users\ChuguevVV\AppData\Local\Microsoft\Windows\Temporary Internet Files\Content.Word\Кресло - ради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guevVV\AppData\Local\Microsoft\Windows\Temporary Internet Files\Content.Word\Кресло - радиолог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8802" cy="1365136"/>
                          </a:xfrm>
                          <a:prstGeom prst="rect">
                            <a:avLst/>
                          </a:prstGeom>
                          <a:noFill/>
                          <a:ln>
                            <a:noFill/>
                          </a:ln>
                        </pic:spPr>
                      </pic:pic>
                    </a:graphicData>
                  </a:graphic>
                </wp:inline>
              </w:drawing>
            </w:r>
          </w:p>
        </w:tc>
        <w:tc>
          <w:tcPr>
            <w:tcW w:w="3864" w:type="dxa"/>
          </w:tcPr>
          <w:p w:rsidR="00F96961" w:rsidRPr="00F22E73" w:rsidRDefault="00C52194" w:rsidP="00825DD9">
            <w:pPr>
              <w:rPr>
                <w:rFonts w:ascii="Times New Roman" w:hAnsi="Times New Roman" w:cs="Times New Roman"/>
                <w:b/>
                <w:sz w:val="24"/>
                <w:szCs w:val="24"/>
              </w:rPr>
            </w:pPr>
            <w:r>
              <w:rPr>
                <w:noProof/>
                <w:lang w:eastAsia="ru-RU"/>
              </w:rPr>
              <w:drawing>
                <wp:inline distT="0" distB="0" distL="0" distR="0" wp14:anchorId="347784B1" wp14:editId="682A47C6">
                  <wp:extent cx="872916" cy="1249899"/>
                  <wp:effectExtent l="0" t="0" r="381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a:stretch>
                            <a:fillRect/>
                          </a:stretch>
                        </pic:blipFill>
                        <pic:spPr>
                          <a:xfrm>
                            <a:off x="0" y="0"/>
                            <a:ext cx="873814" cy="1251185"/>
                          </a:xfrm>
                          <a:prstGeom prst="rect">
                            <a:avLst/>
                          </a:prstGeom>
                        </pic:spPr>
                      </pic:pic>
                    </a:graphicData>
                  </a:graphic>
                </wp:inline>
              </w:drawing>
            </w:r>
          </w:p>
        </w:tc>
        <w:tc>
          <w:tcPr>
            <w:tcW w:w="3877" w:type="dxa"/>
          </w:tcPr>
          <w:p w:rsidR="00F96961" w:rsidRPr="00F22E73" w:rsidRDefault="001D4595" w:rsidP="00825DD9">
            <w:pPr>
              <w:rPr>
                <w:rFonts w:ascii="Times New Roman" w:hAnsi="Times New Roman" w:cs="Times New Roman"/>
                <w:b/>
                <w:sz w:val="24"/>
                <w:szCs w:val="24"/>
              </w:rPr>
            </w:pPr>
            <w:r>
              <w:rPr>
                <w:noProof/>
                <w:lang w:eastAsia="ru-RU"/>
              </w:rPr>
              <w:drawing>
                <wp:inline distT="0" distB="0" distL="0" distR="0">
                  <wp:extent cx="1045968" cy="1321119"/>
                  <wp:effectExtent l="0" t="0" r="1905" b="0"/>
                  <wp:docPr id="22" name="Рисунок 22" descr="C:\Users\ChuguevVV\AppData\Local\Microsoft\Windows\Temporary Internet Files\Content.Word\Стул-б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guevVV\AppData\Local\Microsoft\Windows\Temporary Internet Files\Content.Word\Стул-беж.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6944" cy="1322351"/>
                          </a:xfrm>
                          <a:prstGeom prst="rect">
                            <a:avLst/>
                          </a:prstGeom>
                          <a:noFill/>
                          <a:ln>
                            <a:noFill/>
                          </a:ln>
                        </pic:spPr>
                      </pic:pic>
                    </a:graphicData>
                  </a:graphic>
                </wp:inline>
              </w:drawing>
            </w:r>
          </w:p>
        </w:tc>
      </w:tr>
      <w:tr w:rsidR="00F96961" w:rsidRPr="00F22E73" w:rsidTr="00143A2E">
        <w:tc>
          <w:tcPr>
            <w:tcW w:w="3852" w:type="dxa"/>
          </w:tcPr>
          <w:p w:rsidR="00F96961" w:rsidRPr="00F22E73" w:rsidRDefault="00F96961" w:rsidP="00825DD9">
            <w:pPr>
              <w:rPr>
                <w:rFonts w:ascii="Times New Roman" w:hAnsi="Times New Roman" w:cs="Times New Roman"/>
                <w:b/>
                <w:sz w:val="24"/>
                <w:szCs w:val="24"/>
              </w:rPr>
            </w:pPr>
            <w:r w:rsidRPr="00F22E73">
              <w:rPr>
                <w:rFonts w:ascii="Times New Roman" w:hAnsi="Times New Roman" w:cs="Times New Roman"/>
                <w:b/>
                <w:sz w:val="24"/>
                <w:szCs w:val="24"/>
              </w:rPr>
              <w:t xml:space="preserve">п.5 </w:t>
            </w:r>
            <w:r w:rsidR="00C52194" w:rsidRPr="00C52194">
              <w:rPr>
                <w:rFonts w:ascii="Times New Roman" w:hAnsi="Times New Roman" w:cs="Times New Roman"/>
                <w:b/>
                <w:sz w:val="24"/>
                <w:szCs w:val="24"/>
              </w:rPr>
              <w:t>«Стул на металлическом каркасе»</w:t>
            </w:r>
          </w:p>
        </w:tc>
        <w:tc>
          <w:tcPr>
            <w:tcW w:w="4356" w:type="dxa"/>
          </w:tcPr>
          <w:p w:rsidR="00F96961" w:rsidRPr="00F22E73" w:rsidRDefault="00F96961" w:rsidP="00F96961">
            <w:pPr>
              <w:rPr>
                <w:rFonts w:ascii="Times New Roman" w:hAnsi="Times New Roman" w:cs="Times New Roman"/>
                <w:b/>
                <w:sz w:val="24"/>
                <w:szCs w:val="24"/>
              </w:rPr>
            </w:pPr>
            <w:r w:rsidRPr="00F22E73">
              <w:rPr>
                <w:rFonts w:ascii="Times New Roman" w:hAnsi="Times New Roman" w:cs="Times New Roman"/>
                <w:b/>
                <w:sz w:val="24"/>
                <w:szCs w:val="24"/>
              </w:rPr>
              <w:t xml:space="preserve">п.6 </w:t>
            </w:r>
            <w:r w:rsidR="00C52194">
              <w:rPr>
                <w:rFonts w:ascii="Times New Roman" w:hAnsi="Times New Roman" w:cs="Times New Roman"/>
                <w:b/>
                <w:sz w:val="24"/>
                <w:szCs w:val="24"/>
              </w:rPr>
              <w:t>«</w:t>
            </w:r>
            <w:r w:rsidR="00C52194" w:rsidRPr="00C52194">
              <w:rPr>
                <w:rFonts w:ascii="Times New Roman" w:hAnsi="Times New Roman" w:cs="Times New Roman"/>
                <w:b/>
                <w:sz w:val="24"/>
                <w:szCs w:val="24"/>
              </w:rPr>
              <w:t xml:space="preserve">Стол </w:t>
            </w:r>
            <w:r w:rsidR="00C52194">
              <w:rPr>
                <w:rFonts w:ascii="Times New Roman" w:hAnsi="Times New Roman" w:cs="Times New Roman"/>
                <w:b/>
                <w:sz w:val="24"/>
                <w:szCs w:val="24"/>
              </w:rPr>
              <w:t>–</w:t>
            </w:r>
            <w:r w:rsidR="00C52194" w:rsidRPr="00C52194">
              <w:rPr>
                <w:rFonts w:ascii="Times New Roman" w:hAnsi="Times New Roman" w:cs="Times New Roman"/>
                <w:b/>
                <w:sz w:val="24"/>
                <w:szCs w:val="24"/>
              </w:rPr>
              <w:t xml:space="preserve"> тумба</w:t>
            </w:r>
            <w:r w:rsidR="00C52194">
              <w:rPr>
                <w:rFonts w:ascii="Times New Roman" w:hAnsi="Times New Roman" w:cs="Times New Roman"/>
                <w:b/>
                <w:sz w:val="24"/>
                <w:szCs w:val="24"/>
              </w:rPr>
              <w:t>»</w:t>
            </w:r>
          </w:p>
        </w:tc>
        <w:tc>
          <w:tcPr>
            <w:tcW w:w="3864" w:type="dxa"/>
          </w:tcPr>
          <w:p w:rsidR="00F96961" w:rsidRPr="00F22E73" w:rsidRDefault="00F96961" w:rsidP="00F96961">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 xml:space="preserve">.7 </w:t>
            </w:r>
            <w:r w:rsidR="00C52194">
              <w:rPr>
                <w:rFonts w:ascii="Times New Roman" w:hAnsi="Times New Roman" w:cs="Times New Roman"/>
                <w:b/>
                <w:sz w:val="24"/>
                <w:szCs w:val="24"/>
              </w:rPr>
              <w:t>«</w:t>
            </w:r>
            <w:r w:rsidR="00C52194" w:rsidRPr="00C52194">
              <w:rPr>
                <w:rFonts w:ascii="Times New Roman" w:hAnsi="Times New Roman" w:cs="Times New Roman"/>
                <w:b/>
                <w:sz w:val="24"/>
                <w:szCs w:val="24"/>
              </w:rPr>
              <w:t>Стол письменный</w:t>
            </w:r>
            <w:r w:rsidR="00C52194">
              <w:rPr>
                <w:rFonts w:ascii="Times New Roman" w:hAnsi="Times New Roman" w:cs="Times New Roman"/>
                <w:b/>
                <w:sz w:val="24"/>
                <w:szCs w:val="24"/>
              </w:rPr>
              <w:t>»</w:t>
            </w:r>
          </w:p>
        </w:tc>
        <w:tc>
          <w:tcPr>
            <w:tcW w:w="3877" w:type="dxa"/>
          </w:tcPr>
          <w:p w:rsidR="00F96961" w:rsidRPr="00F22E73" w:rsidRDefault="00F96961" w:rsidP="00A93324">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 xml:space="preserve">.8 </w:t>
            </w:r>
            <w:r w:rsidR="00A93324">
              <w:rPr>
                <w:rFonts w:ascii="Times New Roman" w:hAnsi="Times New Roman" w:cs="Times New Roman"/>
                <w:b/>
                <w:sz w:val="24"/>
                <w:szCs w:val="24"/>
              </w:rPr>
              <w:t>«</w:t>
            </w:r>
            <w:r w:rsidR="00A93324" w:rsidRPr="00A93324">
              <w:rPr>
                <w:rFonts w:ascii="Times New Roman" w:hAnsi="Times New Roman" w:cs="Times New Roman"/>
                <w:b/>
                <w:sz w:val="24"/>
                <w:szCs w:val="24"/>
              </w:rPr>
              <w:t>Секция стульев многоместная</w:t>
            </w:r>
            <w:r w:rsidR="00A93324">
              <w:rPr>
                <w:rFonts w:ascii="Times New Roman" w:hAnsi="Times New Roman" w:cs="Times New Roman"/>
                <w:b/>
                <w:sz w:val="24"/>
                <w:szCs w:val="24"/>
              </w:rPr>
              <w:t>»</w:t>
            </w:r>
          </w:p>
        </w:tc>
      </w:tr>
      <w:tr w:rsidR="00F96961" w:rsidRPr="00F22E73" w:rsidTr="00143A2E">
        <w:tc>
          <w:tcPr>
            <w:tcW w:w="3852" w:type="dxa"/>
          </w:tcPr>
          <w:p w:rsidR="00F96961" w:rsidRDefault="001D4595" w:rsidP="00825DD9">
            <w:pPr>
              <w:rPr>
                <w:rFonts w:ascii="Times New Roman" w:hAnsi="Times New Roman" w:cs="Times New Roman"/>
                <w:b/>
                <w:sz w:val="24"/>
                <w:szCs w:val="24"/>
              </w:rPr>
            </w:pPr>
            <w:r>
              <w:rPr>
                <w:noProof/>
                <w:lang w:eastAsia="ru-RU"/>
              </w:rPr>
              <w:drawing>
                <wp:inline distT="0" distB="0" distL="0" distR="0">
                  <wp:extent cx="1468046" cy="1414360"/>
                  <wp:effectExtent l="0" t="0" r="0" b="0"/>
                  <wp:docPr id="23" name="Рисунок 23" descr="C:\Users\ChuguevVV\AppData\Local\Microsoft\Windows\Temporary Internet Files\Content.Word\Стул-че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guevVV\AppData\Local\Microsoft\Windows\Temporary Internet Files\Content.Word\Стул-черн.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033" cy="1414347"/>
                          </a:xfrm>
                          <a:prstGeom prst="rect">
                            <a:avLst/>
                          </a:prstGeom>
                          <a:noFill/>
                          <a:ln>
                            <a:noFill/>
                          </a:ln>
                        </pic:spPr>
                      </pic:pic>
                    </a:graphicData>
                  </a:graphic>
                </wp:inline>
              </w:drawing>
            </w:r>
          </w:p>
          <w:p w:rsidR="00F96961" w:rsidRPr="00F22E73" w:rsidRDefault="00F96961" w:rsidP="00825DD9">
            <w:pPr>
              <w:rPr>
                <w:rFonts w:ascii="Times New Roman" w:hAnsi="Times New Roman" w:cs="Times New Roman"/>
                <w:b/>
                <w:sz w:val="24"/>
                <w:szCs w:val="24"/>
              </w:rPr>
            </w:pPr>
          </w:p>
        </w:tc>
        <w:tc>
          <w:tcPr>
            <w:tcW w:w="4356" w:type="dxa"/>
          </w:tcPr>
          <w:p w:rsidR="00F96961" w:rsidRPr="00F22E73" w:rsidRDefault="00C52194" w:rsidP="00825DD9">
            <w:pPr>
              <w:rPr>
                <w:rFonts w:ascii="Times New Roman" w:hAnsi="Times New Roman" w:cs="Times New Roman"/>
                <w:b/>
                <w:sz w:val="24"/>
                <w:szCs w:val="24"/>
              </w:rPr>
            </w:pPr>
            <w:r>
              <w:rPr>
                <w:noProof/>
                <w:lang w:eastAsia="ru-RU"/>
              </w:rPr>
              <w:drawing>
                <wp:inline distT="0" distB="0" distL="0" distR="0" wp14:anchorId="61C45FB0" wp14:editId="4597CF5C">
                  <wp:extent cx="1990725" cy="1474908"/>
                  <wp:effectExtent l="0" t="0" r="0" b="0"/>
                  <wp:docPr id="6" name="Рисунок 5">
                    <a:extLst xmlns:a="http://schemas.openxmlformats.org/drawingml/2006/main">
                      <a:ext uri="{FF2B5EF4-FFF2-40B4-BE49-F238E27FC236}">
                        <a16:creationId xmlns:a16="http://schemas.microsoft.com/office/drawing/2014/main" id="{DA32A4DB-A740-D018-C5B1-CF263F053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DA32A4DB-A740-D018-C5B1-CF263F05331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474908"/>
                          </a:xfrm>
                          <a:prstGeom prst="rect">
                            <a:avLst/>
                          </a:prstGeom>
                        </pic:spPr>
                      </pic:pic>
                    </a:graphicData>
                  </a:graphic>
                </wp:inline>
              </w:drawing>
            </w:r>
          </w:p>
        </w:tc>
        <w:tc>
          <w:tcPr>
            <w:tcW w:w="3864" w:type="dxa"/>
          </w:tcPr>
          <w:p w:rsidR="00F96961" w:rsidRPr="00F22E73" w:rsidRDefault="00C52194" w:rsidP="00825DD9">
            <w:pPr>
              <w:rPr>
                <w:rFonts w:ascii="Times New Roman" w:hAnsi="Times New Roman" w:cs="Times New Roman"/>
                <w:b/>
                <w:sz w:val="24"/>
                <w:szCs w:val="24"/>
              </w:rPr>
            </w:pPr>
            <w:r>
              <w:rPr>
                <w:noProof/>
                <w:lang w:eastAsia="ru-RU"/>
              </w:rPr>
              <w:drawing>
                <wp:inline distT="0" distB="0" distL="0" distR="0" wp14:anchorId="6BFACFE4" wp14:editId="10064502">
                  <wp:extent cx="1473565" cy="1473565"/>
                  <wp:effectExtent l="0" t="0" r="0" b="0"/>
                  <wp:docPr id="16" name="Рисунок 15" descr="https://deskcom.ru/upload/iblock/9e2/hrun9t9smg8re7496kc46hxchcw5dw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https://deskcom.ru/upload/iblock/9e2/hrun9t9smg8re7496kc46hxchcw5dw3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4494" cy="1474494"/>
                          </a:xfrm>
                          <a:prstGeom prst="rect">
                            <a:avLst/>
                          </a:prstGeom>
                          <a:noFill/>
                          <a:extLst/>
                        </pic:spPr>
                      </pic:pic>
                    </a:graphicData>
                  </a:graphic>
                </wp:inline>
              </w:drawing>
            </w:r>
          </w:p>
        </w:tc>
        <w:tc>
          <w:tcPr>
            <w:tcW w:w="3877" w:type="dxa"/>
          </w:tcPr>
          <w:p w:rsidR="00F96961" w:rsidRPr="00F22E73" w:rsidRDefault="001D4595" w:rsidP="00825DD9">
            <w:pPr>
              <w:rPr>
                <w:rFonts w:ascii="Times New Roman" w:hAnsi="Times New Roman" w:cs="Times New Roman"/>
                <w:b/>
                <w:sz w:val="24"/>
                <w:szCs w:val="24"/>
              </w:rPr>
            </w:pPr>
            <w:r>
              <w:rPr>
                <w:noProof/>
                <w:lang w:eastAsia="ru-RU"/>
              </w:rPr>
              <w:drawing>
                <wp:inline distT="0" distB="0" distL="0" distR="0">
                  <wp:extent cx="2518876" cy="1613839"/>
                  <wp:effectExtent l="0" t="0" r="0" b="5715"/>
                  <wp:docPr id="24" name="Рисунок 24" descr="C:\Users\ChuguevVV\AppData\Local\Microsoft\Windows\Temporary Internet Files\Content.Word\се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uguevVV\AppData\Local\Microsoft\Windows\Temporary Internet Files\Content.Word\секц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8969" cy="1613899"/>
                          </a:xfrm>
                          <a:prstGeom prst="rect">
                            <a:avLst/>
                          </a:prstGeom>
                          <a:noFill/>
                          <a:ln>
                            <a:noFill/>
                          </a:ln>
                        </pic:spPr>
                      </pic:pic>
                    </a:graphicData>
                  </a:graphic>
                </wp:inline>
              </w:drawing>
            </w:r>
          </w:p>
        </w:tc>
      </w:tr>
      <w:tr w:rsidR="00A93324" w:rsidRPr="00F22E73" w:rsidTr="00143A2E">
        <w:tc>
          <w:tcPr>
            <w:tcW w:w="3852" w:type="dxa"/>
          </w:tcPr>
          <w:p w:rsidR="00A93324" w:rsidRDefault="00A93324" w:rsidP="00F96961">
            <w:pPr>
              <w:rPr>
                <w:rFonts w:ascii="Times New Roman" w:hAnsi="Times New Roman" w:cs="Times New Roman"/>
                <w:b/>
                <w:sz w:val="24"/>
                <w:szCs w:val="24"/>
              </w:rPr>
            </w:pPr>
            <w:r>
              <w:rPr>
                <w:rFonts w:ascii="Times New Roman" w:hAnsi="Times New Roman" w:cs="Times New Roman"/>
                <w:b/>
                <w:sz w:val="24"/>
                <w:szCs w:val="24"/>
              </w:rPr>
              <w:t>п.9 «</w:t>
            </w:r>
            <w:r w:rsidRPr="00A93324">
              <w:rPr>
                <w:rFonts w:ascii="Times New Roman" w:hAnsi="Times New Roman" w:cs="Times New Roman"/>
                <w:b/>
                <w:sz w:val="24"/>
                <w:szCs w:val="24"/>
              </w:rPr>
              <w:t>Тумба офисная деревянная</w:t>
            </w:r>
            <w:r>
              <w:rPr>
                <w:rFonts w:ascii="Times New Roman" w:hAnsi="Times New Roman" w:cs="Times New Roman"/>
                <w:b/>
                <w:sz w:val="24"/>
                <w:szCs w:val="24"/>
              </w:rPr>
              <w:t>»</w:t>
            </w:r>
          </w:p>
        </w:tc>
        <w:tc>
          <w:tcPr>
            <w:tcW w:w="4356"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w:t>
            </w:r>
            <w:r>
              <w:rPr>
                <w:rFonts w:ascii="Times New Roman" w:hAnsi="Times New Roman" w:cs="Times New Roman"/>
                <w:b/>
                <w:sz w:val="24"/>
                <w:szCs w:val="24"/>
              </w:rPr>
              <w:t>10</w:t>
            </w:r>
            <w:r w:rsidRPr="00F22E73">
              <w:rPr>
                <w:rFonts w:ascii="Times New Roman" w:hAnsi="Times New Roman" w:cs="Times New Roman"/>
                <w:b/>
                <w:sz w:val="24"/>
                <w:szCs w:val="24"/>
              </w:rPr>
              <w:t xml:space="preserve"> </w:t>
            </w:r>
            <w:r>
              <w:rPr>
                <w:rFonts w:ascii="Times New Roman" w:hAnsi="Times New Roman" w:cs="Times New Roman"/>
                <w:b/>
                <w:sz w:val="24"/>
                <w:szCs w:val="24"/>
              </w:rPr>
              <w:t>«</w:t>
            </w:r>
            <w:r w:rsidRPr="00420E85">
              <w:rPr>
                <w:rFonts w:ascii="Times New Roman" w:hAnsi="Times New Roman" w:cs="Times New Roman"/>
                <w:b/>
                <w:sz w:val="24"/>
                <w:szCs w:val="24"/>
              </w:rPr>
              <w:t>Шкаф деревянный для документов</w:t>
            </w:r>
            <w:r>
              <w:rPr>
                <w:rFonts w:ascii="Times New Roman" w:hAnsi="Times New Roman" w:cs="Times New Roman"/>
                <w:b/>
                <w:sz w:val="24"/>
                <w:szCs w:val="24"/>
              </w:rPr>
              <w:t>»</w:t>
            </w:r>
          </w:p>
        </w:tc>
        <w:tc>
          <w:tcPr>
            <w:tcW w:w="3864" w:type="dxa"/>
          </w:tcPr>
          <w:p w:rsidR="00A93324" w:rsidRDefault="00A93324" w:rsidP="00A93324">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.1</w:t>
            </w:r>
            <w:r>
              <w:rPr>
                <w:rFonts w:ascii="Times New Roman" w:hAnsi="Times New Roman" w:cs="Times New Roman"/>
                <w:b/>
                <w:sz w:val="24"/>
                <w:szCs w:val="24"/>
              </w:rPr>
              <w:t>1</w:t>
            </w:r>
            <w:r w:rsidRPr="00F22E73">
              <w:rPr>
                <w:rFonts w:ascii="Times New Roman" w:hAnsi="Times New Roman" w:cs="Times New Roman"/>
                <w:b/>
                <w:sz w:val="24"/>
                <w:szCs w:val="24"/>
              </w:rPr>
              <w:t xml:space="preserve"> </w:t>
            </w:r>
            <w:r w:rsidRPr="00420E85">
              <w:rPr>
                <w:rFonts w:ascii="Times New Roman" w:hAnsi="Times New Roman" w:cs="Times New Roman"/>
                <w:b/>
                <w:sz w:val="24"/>
                <w:szCs w:val="24"/>
              </w:rPr>
              <w:t>«Шкаф деревянный для документов»</w:t>
            </w:r>
          </w:p>
        </w:tc>
        <w:tc>
          <w:tcPr>
            <w:tcW w:w="3877" w:type="dxa"/>
          </w:tcPr>
          <w:p w:rsidR="00A93324" w:rsidRDefault="00A93324" w:rsidP="00A93324">
            <w:pPr>
              <w:rPr>
                <w:rFonts w:ascii="Times New Roman" w:hAnsi="Times New Roman" w:cs="Times New Roman"/>
                <w:b/>
                <w:sz w:val="24"/>
                <w:szCs w:val="24"/>
              </w:rPr>
            </w:pPr>
            <w:r>
              <w:rPr>
                <w:rFonts w:ascii="Times New Roman" w:hAnsi="Times New Roman" w:cs="Times New Roman"/>
                <w:b/>
                <w:sz w:val="24"/>
                <w:szCs w:val="24"/>
              </w:rPr>
              <w:t xml:space="preserve">п.12 </w:t>
            </w:r>
            <w:r w:rsidRPr="00420E85">
              <w:rPr>
                <w:rFonts w:ascii="Times New Roman" w:hAnsi="Times New Roman" w:cs="Times New Roman"/>
                <w:b/>
                <w:sz w:val="24"/>
                <w:szCs w:val="24"/>
              </w:rPr>
              <w:t>«Шкаф деревянный для документов»</w:t>
            </w:r>
          </w:p>
        </w:tc>
      </w:tr>
      <w:tr w:rsidR="00A93324" w:rsidRPr="00F22E73" w:rsidTr="00143A2E">
        <w:tc>
          <w:tcPr>
            <w:tcW w:w="3852" w:type="dxa"/>
          </w:tcPr>
          <w:p w:rsidR="00A93324" w:rsidRDefault="00A93324" w:rsidP="00F96961">
            <w:pPr>
              <w:rPr>
                <w:rFonts w:ascii="Times New Roman" w:hAnsi="Times New Roman" w:cs="Times New Roman"/>
                <w:b/>
                <w:sz w:val="24"/>
                <w:szCs w:val="24"/>
              </w:rPr>
            </w:pPr>
            <w:r>
              <w:rPr>
                <w:noProof/>
                <w:lang w:eastAsia="ru-RU"/>
              </w:rPr>
              <w:drawing>
                <wp:inline distT="0" distB="0" distL="0" distR="0" wp14:anchorId="4FBD177A" wp14:editId="243A7DB0">
                  <wp:extent cx="1564084" cy="1348740"/>
                  <wp:effectExtent l="0" t="0" r="0" b="0"/>
                  <wp:docPr id="8" name="Объект 6">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6">
                            <a:extLst>
                              <a:ext uri="{FF2B5EF4-FFF2-40B4-BE49-F238E27FC236}">
                                <a16:creationId xmlns:a16="http://schemas.microsoft.com/office/drawing/2014/main" id="{00000000-0008-0000-0000-000017000000}"/>
                              </a:ext>
                            </a:extLst>
                          </pic:cNvPr>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64084"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56" w:type="dxa"/>
          </w:tcPr>
          <w:p w:rsidR="00A93324" w:rsidRDefault="00A93324" w:rsidP="00420E85">
            <w:pPr>
              <w:rPr>
                <w:rFonts w:ascii="Times New Roman" w:hAnsi="Times New Roman" w:cs="Times New Roman"/>
                <w:b/>
                <w:sz w:val="24"/>
                <w:szCs w:val="24"/>
              </w:rPr>
            </w:pPr>
            <w:r>
              <w:rPr>
                <w:noProof/>
                <w:lang w:eastAsia="ru-RU"/>
              </w:rPr>
              <w:drawing>
                <wp:inline distT="0" distB="0" distL="0" distR="0" wp14:anchorId="72F47EA9" wp14:editId="28ABFC4D">
                  <wp:extent cx="835770" cy="1950720"/>
                  <wp:effectExtent l="0" t="0" r="0" b="0"/>
                  <wp:docPr id="9" name="Рисунок 8">
                    <a:extLst xmlns:a="http://schemas.openxmlformats.org/drawingml/2006/main">
                      <a:ext uri="{FF2B5EF4-FFF2-40B4-BE49-F238E27FC236}">
                        <a16:creationId xmlns:a16="http://schemas.microsoft.com/office/drawing/2014/main" id="{A383A1EF-4515-B82C-6140-F9B99BC52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383A1EF-4515-B82C-6140-F9B99BC521C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5770" cy="1950720"/>
                          </a:xfrm>
                          <a:prstGeom prst="rect">
                            <a:avLst/>
                          </a:prstGeom>
                        </pic:spPr>
                      </pic:pic>
                    </a:graphicData>
                  </a:graphic>
                </wp:inline>
              </w:drawing>
            </w:r>
          </w:p>
        </w:tc>
        <w:tc>
          <w:tcPr>
            <w:tcW w:w="3864" w:type="dxa"/>
          </w:tcPr>
          <w:p w:rsidR="00A93324" w:rsidRDefault="005C7E81" w:rsidP="00F96961">
            <w:pPr>
              <w:rPr>
                <w:rFonts w:ascii="Times New Roman" w:hAnsi="Times New Roman" w:cs="Times New Roman"/>
                <w:b/>
                <w:sz w:val="24"/>
                <w:szCs w:val="24"/>
              </w:rPr>
            </w:pPr>
            <w:r>
              <w:rPr>
                <w:noProof/>
                <w:lang w:eastAsia="ru-RU"/>
              </w:rPr>
              <w:drawing>
                <wp:inline distT="0" distB="0" distL="0" distR="0">
                  <wp:extent cx="2625090" cy="1973580"/>
                  <wp:effectExtent l="0" t="0" r="3810" b="7620"/>
                  <wp:docPr id="21" name="Рисунок 21" descr="C:\Users\ChuguevVV\AppData\Local\Microsoft\Windows\Temporary Internet Files\Content.Word\Шк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uguevVV\AppData\Local\Microsoft\Windows\Temporary Internet Files\Content.Word\Шкаф.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5090" cy="1973580"/>
                          </a:xfrm>
                          <a:prstGeom prst="rect">
                            <a:avLst/>
                          </a:prstGeom>
                          <a:noFill/>
                          <a:ln>
                            <a:noFill/>
                          </a:ln>
                        </pic:spPr>
                      </pic:pic>
                    </a:graphicData>
                  </a:graphic>
                </wp:inline>
              </w:drawing>
            </w:r>
          </w:p>
        </w:tc>
        <w:tc>
          <w:tcPr>
            <w:tcW w:w="3877" w:type="dxa"/>
          </w:tcPr>
          <w:p w:rsidR="00A93324" w:rsidRDefault="00A93324" w:rsidP="00F96961">
            <w:pPr>
              <w:rPr>
                <w:rFonts w:ascii="Times New Roman" w:hAnsi="Times New Roman" w:cs="Times New Roman"/>
                <w:b/>
                <w:sz w:val="24"/>
                <w:szCs w:val="24"/>
              </w:rPr>
            </w:pPr>
            <w:r>
              <w:rPr>
                <w:noProof/>
                <w:lang w:eastAsia="ru-RU"/>
              </w:rPr>
              <w:drawing>
                <wp:inline distT="0" distB="0" distL="0" distR="0" wp14:anchorId="68FAE6D1" wp14:editId="7C75DFC0">
                  <wp:extent cx="1190694" cy="1953585"/>
                  <wp:effectExtent l="0" t="0" r="0" b="8890"/>
                  <wp:docPr id="11" name="Рисунок 10">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00000000-0008-0000-0000-00001C0000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5086" cy="1960791"/>
                          </a:xfrm>
                          <a:prstGeom prst="rect">
                            <a:avLst/>
                          </a:prstGeom>
                        </pic:spPr>
                      </pic:pic>
                    </a:graphicData>
                  </a:graphic>
                </wp:inline>
              </w:drawing>
            </w:r>
          </w:p>
        </w:tc>
      </w:tr>
      <w:tr w:rsidR="00A93324" w:rsidRPr="00F22E73" w:rsidTr="00143A2E">
        <w:tc>
          <w:tcPr>
            <w:tcW w:w="3852"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.1</w:t>
            </w:r>
            <w:r>
              <w:rPr>
                <w:rFonts w:ascii="Times New Roman" w:hAnsi="Times New Roman" w:cs="Times New Roman"/>
                <w:b/>
                <w:sz w:val="24"/>
                <w:szCs w:val="24"/>
              </w:rPr>
              <w:t>3</w:t>
            </w:r>
            <w:r w:rsidRPr="00F22E73">
              <w:rPr>
                <w:rFonts w:ascii="Times New Roman" w:hAnsi="Times New Roman" w:cs="Times New Roman"/>
                <w:b/>
                <w:sz w:val="24"/>
                <w:szCs w:val="24"/>
              </w:rPr>
              <w:t xml:space="preserve"> </w:t>
            </w:r>
            <w:r>
              <w:rPr>
                <w:rFonts w:ascii="Times New Roman" w:hAnsi="Times New Roman" w:cs="Times New Roman"/>
                <w:b/>
                <w:sz w:val="24"/>
                <w:szCs w:val="24"/>
              </w:rPr>
              <w:t>«</w:t>
            </w:r>
            <w:r w:rsidRPr="00420E85">
              <w:rPr>
                <w:rFonts w:ascii="Times New Roman" w:hAnsi="Times New Roman" w:cs="Times New Roman"/>
                <w:b/>
                <w:sz w:val="24"/>
                <w:szCs w:val="24"/>
              </w:rPr>
              <w:t>Шкаф для одежды деревянный</w:t>
            </w:r>
            <w:r>
              <w:rPr>
                <w:rFonts w:ascii="Times New Roman" w:hAnsi="Times New Roman" w:cs="Times New Roman"/>
                <w:b/>
                <w:sz w:val="24"/>
                <w:szCs w:val="24"/>
              </w:rPr>
              <w:t>»</w:t>
            </w:r>
          </w:p>
        </w:tc>
        <w:tc>
          <w:tcPr>
            <w:tcW w:w="4356"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sz w:val="24"/>
                <w:szCs w:val="24"/>
              </w:rPr>
              <w:t>п</w:t>
            </w:r>
            <w:r w:rsidRPr="00F22E73">
              <w:rPr>
                <w:rFonts w:ascii="Times New Roman" w:hAnsi="Times New Roman" w:cs="Times New Roman"/>
                <w:b/>
                <w:sz w:val="24"/>
                <w:szCs w:val="24"/>
              </w:rPr>
              <w:t>.1</w:t>
            </w:r>
            <w:r>
              <w:rPr>
                <w:rFonts w:ascii="Times New Roman" w:hAnsi="Times New Roman" w:cs="Times New Roman"/>
                <w:b/>
                <w:sz w:val="24"/>
                <w:szCs w:val="24"/>
              </w:rPr>
              <w:t>4</w:t>
            </w:r>
            <w:r w:rsidRPr="00F22E73">
              <w:rPr>
                <w:rFonts w:ascii="Times New Roman" w:hAnsi="Times New Roman" w:cs="Times New Roman"/>
                <w:b/>
                <w:sz w:val="24"/>
                <w:szCs w:val="24"/>
              </w:rPr>
              <w:t xml:space="preserve"> </w:t>
            </w:r>
            <w:r>
              <w:rPr>
                <w:rFonts w:ascii="Times New Roman" w:hAnsi="Times New Roman" w:cs="Times New Roman"/>
                <w:b/>
                <w:sz w:val="24"/>
                <w:szCs w:val="24"/>
              </w:rPr>
              <w:t>«</w:t>
            </w:r>
            <w:r w:rsidRPr="00420E85">
              <w:rPr>
                <w:rFonts w:ascii="Times New Roman" w:hAnsi="Times New Roman" w:cs="Times New Roman"/>
                <w:b/>
                <w:sz w:val="24"/>
                <w:szCs w:val="24"/>
              </w:rPr>
              <w:t>Шкаф архивный металлический</w:t>
            </w:r>
            <w:r>
              <w:rPr>
                <w:rFonts w:ascii="Times New Roman" w:hAnsi="Times New Roman" w:cs="Times New Roman"/>
                <w:b/>
                <w:sz w:val="24"/>
                <w:szCs w:val="24"/>
              </w:rPr>
              <w:t>»</w:t>
            </w:r>
          </w:p>
        </w:tc>
        <w:tc>
          <w:tcPr>
            <w:tcW w:w="3864"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noProof/>
                <w:sz w:val="24"/>
                <w:szCs w:val="24"/>
                <w:lang w:eastAsia="ru-RU"/>
              </w:rPr>
              <w:t>п</w:t>
            </w:r>
            <w:r w:rsidRPr="00F22E73">
              <w:rPr>
                <w:rFonts w:ascii="Times New Roman" w:hAnsi="Times New Roman" w:cs="Times New Roman"/>
                <w:b/>
                <w:noProof/>
                <w:sz w:val="24"/>
                <w:szCs w:val="24"/>
                <w:lang w:eastAsia="ru-RU"/>
              </w:rPr>
              <w:t>.1</w:t>
            </w:r>
            <w:r>
              <w:rPr>
                <w:rFonts w:ascii="Times New Roman" w:hAnsi="Times New Roman" w:cs="Times New Roman"/>
                <w:b/>
                <w:noProof/>
                <w:sz w:val="24"/>
                <w:szCs w:val="24"/>
                <w:lang w:eastAsia="ru-RU"/>
              </w:rPr>
              <w:t>5</w:t>
            </w:r>
            <w:r w:rsidRPr="00F22E73">
              <w:rPr>
                <w:rFonts w:ascii="Times New Roman" w:hAnsi="Times New Roman" w:cs="Times New Roman"/>
                <w:b/>
                <w:noProof/>
                <w:sz w:val="24"/>
                <w:szCs w:val="24"/>
                <w:lang w:eastAsia="ru-RU"/>
              </w:rPr>
              <w:t xml:space="preserve"> </w:t>
            </w:r>
            <w:r>
              <w:rPr>
                <w:rFonts w:ascii="Times New Roman" w:hAnsi="Times New Roman" w:cs="Times New Roman"/>
                <w:b/>
                <w:sz w:val="24"/>
                <w:szCs w:val="24"/>
              </w:rPr>
              <w:t>«</w:t>
            </w:r>
            <w:r w:rsidRPr="00420E85">
              <w:rPr>
                <w:rFonts w:ascii="Times New Roman" w:hAnsi="Times New Roman" w:cs="Times New Roman"/>
                <w:b/>
                <w:sz w:val="24"/>
                <w:szCs w:val="24"/>
              </w:rPr>
              <w:t>Шкаф архивный металлический</w:t>
            </w:r>
            <w:r>
              <w:rPr>
                <w:rFonts w:ascii="Times New Roman" w:hAnsi="Times New Roman" w:cs="Times New Roman"/>
                <w:b/>
                <w:sz w:val="24"/>
                <w:szCs w:val="24"/>
              </w:rPr>
              <w:t>»</w:t>
            </w:r>
          </w:p>
        </w:tc>
        <w:tc>
          <w:tcPr>
            <w:tcW w:w="3877"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noProof/>
                <w:sz w:val="24"/>
                <w:szCs w:val="24"/>
                <w:lang w:eastAsia="ru-RU"/>
              </w:rPr>
              <w:t xml:space="preserve">п.16 </w:t>
            </w:r>
            <w:r>
              <w:rPr>
                <w:rFonts w:ascii="Times New Roman" w:hAnsi="Times New Roman" w:cs="Times New Roman"/>
                <w:b/>
                <w:sz w:val="24"/>
                <w:szCs w:val="24"/>
              </w:rPr>
              <w:t>«</w:t>
            </w:r>
            <w:r w:rsidRPr="00420E85">
              <w:rPr>
                <w:rFonts w:ascii="Times New Roman" w:hAnsi="Times New Roman" w:cs="Times New Roman"/>
                <w:b/>
                <w:sz w:val="24"/>
                <w:szCs w:val="24"/>
              </w:rPr>
              <w:t>Шкаф архивный металлический</w:t>
            </w:r>
            <w:r>
              <w:rPr>
                <w:rFonts w:ascii="Times New Roman" w:hAnsi="Times New Roman" w:cs="Times New Roman"/>
                <w:b/>
                <w:sz w:val="24"/>
                <w:szCs w:val="24"/>
              </w:rPr>
              <w:t>»</w:t>
            </w:r>
          </w:p>
        </w:tc>
      </w:tr>
      <w:tr w:rsidR="00A93324" w:rsidRPr="00F22E73" w:rsidTr="00143A2E">
        <w:tc>
          <w:tcPr>
            <w:tcW w:w="3852" w:type="dxa"/>
          </w:tcPr>
          <w:p w:rsidR="00A93324" w:rsidRPr="00F22E73" w:rsidRDefault="00A93324" w:rsidP="00825DD9">
            <w:pPr>
              <w:rPr>
                <w:rFonts w:ascii="Times New Roman" w:hAnsi="Times New Roman" w:cs="Times New Roman"/>
                <w:b/>
                <w:sz w:val="24"/>
                <w:szCs w:val="24"/>
              </w:rPr>
            </w:pPr>
            <w:r>
              <w:rPr>
                <w:noProof/>
                <w:lang w:eastAsia="ru-RU"/>
              </w:rPr>
              <w:drawing>
                <wp:inline distT="0" distB="0" distL="0" distR="0" wp14:anchorId="388BB895" wp14:editId="6334FC3A">
                  <wp:extent cx="670999" cy="1368462"/>
                  <wp:effectExtent l="0" t="0" r="0" b="3175"/>
                  <wp:docPr id="12" name="Рисунок 11">
                    <a:extLst xmlns:a="http://schemas.openxmlformats.org/drawingml/2006/main">
                      <a:ext uri="{FF2B5EF4-FFF2-40B4-BE49-F238E27FC236}">
                        <a16:creationId xmlns:a16="http://schemas.microsoft.com/office/drawing/2014/main" id="{6B416845-4811-04E7-77FD-7A5B302E8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6B416845-4811-04E7-77FD-7A5B302E8CE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2538" cy="1371600"/>
                          </a:xfrm>
                          <a:prstGeom prst="rect">
                            <a:avLst/>
                          </a:prstGeom>
                        </pic:spPr>
                      </pic:pic>
                    </a:graphicData>
                  </a:graphic>
                </wp:inline>
              </w:drawing>
            </w:r>
          </w:p>
        </w:tc>
        <w:tc>
          <w:tcPr>
            <w:tcW w:w="4356" w:type="dxa"/>
          </w:tcPr>
          <w:p w:rsidR="00A93324" w:rsidRPr="00F22E73" w:rsidRDefault="00A93324" w:rsidP="00825DD9">
            <w:pPr>
              <w:rPr>
                <w:rFonts w:ascii="Times New Roman" w:hAnsi="Times New Roman" w:cs="Times New Roman"/>
                <w:b/>
                <w:sz w:val="24"/>
                <w:szCs w:val="24"/>
              </w:rPr>
            </w:pPr>
            <w:r>
              <w:rPr>
                <w:noProof/>
                <w:lang w:eastAsia="ru-RU"/>
              </w:rPr>
              <w:drawing>
                <wp:inline distT="0" distB="0" distL="0" distR="0" wp14:anchorId="02BD1D95" wp14:editId="2C248ECF">
                  <wp:extent cx="743361" cy="1184140"/>
                  <wp:effectExtent l="0" t="0" r="0" b="0"/>
                  <wp:docPr id="13" name="Рисунок 12">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0000000-0008-0000-0000-00001E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3177" cy="1183846"/>
                          </a:xfrm>
                          <a:prstGeom prst="rect">
                            <a:avLst/>
                          </a:prstGeom>
                        </pic:spPr>
                      </pic:pic>
                    </a:graphicData>
                  </a:graphic>
                </wp:inline>
              </w:drawing>
            </w:r>
          </w:p>
        </w:tc>
        <w:tc>
          <w:tcPr>
            <w:tcW w:w="3864" w:type="dxa"/>
          </w:tcPr>
          <w:p w:rsidR="00A93324" w:rsidRPr="00F22E73" w:rsidRDefault="00A93324" w:rsidP="00825DD9">
            <w:pPr>
              <w:rPr>
                <w:rFonts w:ascii="Times New Roman" w:hAnsi="Times New Roman" w:cs="Times New Roman"/>
                <w:b/>
                <w:sz w:val="24"/>
                <w:szCs w:val="24"/>
              </w:rPr>
            </w:pPr>
            <w:r>
              <w:rPr>
                <w:noProof/>
                <w:lang w:eastAsia="ru-RU"/>
              </w:rPr>
              <w:drawing>
                <wp:inline distT="0" distB="0" distL="0" distR="0" wp14:anchorId="11875F17" wp14:editId="1157AF34">
                  <wp:extent cx="763994" cy="1217008"/>
                  <wp:effectExtent l="0" t="0" r="0" b="2540"/>
                  <wp:docPr id="7" name="Рисунок 12">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0000000-0008-0000-0000-00001E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804" cy="1216706"/>
                          </a:xfrm>
                          <a:prstGeom prst="rect">
                            <a:avLst/>
                          </a:prstGeom>
                        </pic:spPr>
                      </pic:pic>
                    </a:graphicData>
                  </a:graphic>
                </wp:inline>
              </w:drawing>
            </w:r>
          </w:p>
        </w:tc>
        <w:tc>
          <w:tcPr>
            <w:tcW w:w="3877" w:type="dxa"/>
          </w:tcPr>
          <w:p w:rsidR="00A93324" w:rsidRPr="00F22E73" w:rsidRDefault="00A93324" w:rsidP="00825DD9">
            <w:pPr>
              <w:rPr>
                <w:rFonts w:ascii="Times New Roman" w:hAnsi="Times New Roman" w:cs="Times New Roman"/>
                <w:b/>
                <w:sz w:val="24"/>
                <w:szCs w:val="24"/>
              </w:rPr>
            </w:pPr>
            <w:r>
              <w:rPr>
                <w:noProof/>
                <w:lang w:eastAsia="ru-RU"/>
              </w:rPr>
              <w:drawing>
                <wp:inline distT="0" distB="0" distL="0" distR="0" wp14:anchorId="6BE91A0E" wp14:editId="689985D1">
                  <wp:extent cx="867021" cy="1381125"/>
                  <wp:effectExtent l="0" t="0" r="0" b="0"/>
                  <wp:docPr id="10" name="Рисунок 12">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0000000-0008-0000-0000-00001E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7021" cy="1381125"/>
                          </a:xfrm>
                          <a:prstGeom prst="rect">
                            <a:avLst/>
                          </a:prstGeom>
                        </pic:spPr>
                      </pic:pic>
                    </a:graphicData>
                  </a:graphic>
                </wp:inline>
              </w:drawing>
            </w:r>
          </w:p>
        </w:tc>
      </w:tr>
      <w:tr w:rsidR="00A93324" w:rsidRPr="00F22E73" w:rsidTr="00143A2E">
        <w:tc>
          <w:tcPr>
            <w:tcW w:w="3852" w:type="dxa"/>
          </w:tcPr>
          <w:p w:rsidR="00A93324" w:rsidRPr="00F22E73" w:rsidRDefault="00A93324" w:rsidP="00A93324">
            <w:pPr>
              <w:rPr>
                <w:rFonts w:ascii="Times New Roman" w:hAnsi="Times New Roman" w:cs="Times New Roman"/>
                <w:b/>
                <w:sz w:val="24"/>
                <w:szCs w:val="24"/>
              </w:rPr>
            </w:pPr>
            <w:r>
              <w:rPr>
                <w:rFonts w:ascii="Times New Roman" w:hAnsi="Times New Roman" w:cs="Times New Roman"/>
                <w:b/>
                <w:sz w:val="24"/>
                <w:szCs w:val="24"/>
              </w:rPr>
              <w:t>п.17 «Ш</w:t>
            </w:r>
            <w:r w:rsidRPr="00420E85">
              <w:rPr>
                <w:rFonts w:ascii="Times New Roman" w:hAnsi="Times New Roman" w:cs="Times New Roman"/>
                <w:b/>
                <w:sz w:val="24"/>
                <w:szCs w:val="24"/>
              </w:rPr>
              <w:t>каф для одежды Металлический</w:t>
            </w:r>
            <w:r>
              <w:rPr>
                <w:rFonts w:ascii="Times New Roman" w:hAnsi="Times New Roman" w:cs="Times New Roman"/>
                <w:b/>
                <w:sz w:val="24"/>
                <w:szCs w:val="24"/>
              </w:rPr>
              <w:t>»</w:t>
            </w:r>
          </w:p>
        </w:tc>
        <w:tc>
          <w:tcPr>
            <w:tcW w:w="4356" w:type="dxa"/>
          </w:tcPr>
          <w:p w:rsidR="00A93324" w:rsidRPr="00F22E73" w:rsidRDefault="00A93324" w:rsidP="00A93324">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п.18 «Шкаф б</w:t>
            </w:r>
            <w:r w:rsidRPr="00A93324">
              <w:rPr>
                <w:rFonts w:ascii="Times New Roman" w:hAnsi="Times New Roman" w:cs="Times New Roman"/>
                <w:b/>
                <w:noProof/>
                <w:sz w:val="24"/>
                <w:szCs w:val="24"/>
                <w:lang w:eastAsia="ru-RU"/>
              </w:rPr>
              <w:t>ухгалтерский</w:t>
            </w:r>
            <w:r>
              <w:rPr>
                <w:rFonts w:ascii="Times New Roman" w:hAnsi="Times New Roman" w:cs="Times New Roman"/>
                <w:b/>
                <w:noProof/>
                <w:sz w:val="24"/>
                <w:szCs w:val="24"/>
                <w:lang w:eastAsia="ru-RU"/>
              </w:rPr>
              <w:t>»</w:t>
            </w:r>
          </w:p>
        </w:tc>
        <w:tc>
          <w:tcPr>
            <w:tcW w:w="3864" w:type="dxa"/>
          </w:tcPr>
          <w:p w:rsidR="00A93324" w:rsidRPr="00F22E73" w:rsidRDefault="00A93324" w:rsidP="00825DD9">
            <w:pPr>
              <w:rPr>
                <w:rFonts w:ascii="Times New Roman" w:hAnsi="Times New Roman" w:cs="Times New Roman"/>
                <w:b/>
                <w:noProof/>
                <w:sz w:val="24"/>
                <w:szCs w:val="24"/>
                <w:lang w:eastAsia="ru-RU"/>
              </w:rPr>
            </w:pPr>
          </w:p>
        </w:tc>
        <w:tc>
          <w:tcPr>
            <w:tcW w:w="3877" w:type="dxa"/>
          </w:tcPr>
          <w:p w:rsidR="00A93324" w:rsidRPr="00F22E73" w:rsidRDefault="00A93324" w:rsidP="00A93324">
            <w:pPr>
              <w:rPr>
                <w:rFonts w:ascii="Times New Roman" w:hAnsi="Times New Roman" w:cs="Times New Roman"/>
                <w:b/>
                <w:sz w:val="24"/>
                <w:szCs w:val="24"/>
              </w:rPr>
            </w:pPr>
          </w:p>
        </w:tc>
      </w:tr>
      <w:tr w:rsidR="00A93324" w:rsidRPr="00F22E73" w:rsidTr="00143A2E">
        <w:tc>
          <w:tcPr>
            <w:tcW w:w="3852" w:type="dxa"/>
          </w:tcPr>
          <w:p w:rsidR="00A93324" w:rsidRPr="00F22E73" w:rsidRDefault="00A93324" w:rsidP="00825DD9">
            <w:pPr>
              <w:rPr>
                <w:rFonts w:ascii="Times New Roman" w:hAnsi="Times New Roman" w:cs="Times New Roman"/>
                <w:b/>
                <w:sz w:val="24"/>
                <w:szCs w:val="24"/>
              </w:rPr>
            </w:pPr>
            <w:r>
              <w:rPr>
                <w:noProof/>
                <w:lang w:eastAsia="ru-RU"/>
              </w:rPr>
              <w:drawing>
                <wp:inline distT="0" distB="0" distL="0" distR="0" wp14:anchorId="61F8F835" wp14:editId="2756FCDF">
                  <wp:extent cx="812086" cy="1636395"/>
                  <wp:effectExtent l="0" t="0" r="0" b="0"/>
                  <wp:docPr id="14" name="Рисунок 13">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00000000-0008-0000-0000-000021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2086" cy="1636395"/>
                          </a:xfrm>
                          <a:prstGeom prst="rect">
                            <a:avLst/>
                          </a:prstGeom>
                        </pic:spPr>
                      </pic:pic>
                    </a:graphicData>
                  </a:graphic>
                </wp:inline>
              </w:drawing>
            </w:r>
          </w:p>
        </w:tc>
        <w:tc>
          <w:tcPr>
            <w:tcW w:w="4356" w:type="dxa"/>
          </w:tcPr>
          <w:p w:rsidR="00A93324" w:rsidRPr="00F22E73" w:rsidRDefault="00A93324" w:rsidP="00825DD9">
            <w:pPr>
              <w:rPr>
                <w:rFonts w:ascii="Times New Roman" w:hAnsi="Times New Roman" w:cs="Times New Roman"/>
                <w:noProof/>
                <w:sz w:val="24"/>
                <w:szCs w:val="24"/>
                <w:lang w:eastAsia="ru-RU"/>
              </w:rPr>
            </w:pPr>
            <w:r>
              <w:rPr>
                <w:noProof/>
                <w:lang w:eastAsia="ru-RU"/>
              </w:rPr>
              <w:drawing>
                <wp:inline distT="0" distB="0" distL="0" distR="0" wp14:anchorId="4F2FB4E7" wp14:editId="743BDD1A">
                  <wp:extent cx="1320490" cy="93345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049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864" w:type="dxa"/>
          </w:tcPr>
          <w:p w:rsidR="00A93324" w:rsidRPr="00F22E73" w:rsidRDefault="00A93324" w:rsidP="00825DD9">
            <w:pPr>
              <w:rPr>
                <w:rFonts w:ascii="Times New Roman" w:hAnsi="Times New Roman" w:cs="Times New Roman"/>
                <w:noProof/>
                <w:sz w:val="24"/>
                <w:szCs w:val="24"/>
                <w:lang w:eastAsia="ru-RU"/>
              </w:rPr>
            </w:pPr>
          </w:p>
        </w:tc>
        <w:tc>
          <w:tcPr>
            <w:tcW w:w="3877" w:type="dxa"/>
          </w:tcPr>
          <w:p w:rsidR="00A93324" w:rsidRPr="00F22E73" w:rsidRDefault="00A93324" w:rsidP="00825DD9">
            <w:pPr>
              <w:rPr>
                <w:rFonts w:ascii="Times New Roman" w:hAnsi="Times New Roman" w:cs="Times New Roman"/>
                <w:noProof/>
                <w:sz w:val="24"/>
                <w:szCs w:val="24"/>
                <w:lang w:eastAsia="ru-RU"/>
              </w:rPr>
            </w:pPr>
          </w:p>
        </w:tc>
      </w:tr>
    </w:tbl>
    <w:p w:rsidR="00170252" w:rsidRDefault="00170252" w:rsidP="000820E3">
      <w:pPr>
        <w:rPr>
          <w:rFonts w:ascii="Times New Roman" w:hAnsi="Times New Roman" w:cs="Times New Roman"/>
          <w:b/>
          <w:sz w:val="28"/>
          <w:szCs w:val="28"/>
        </w:rPr>
      </w:pPr>
    </w:p>
    <w:sectPr w:rsidR="00170252" w:rsidSect="00143A2E">
      <w:headerReference w:type="first" r:id="rId34"/>
      <w:footerReference w:type="first" r:id="rId35"/>
      <w:pgSz w:w="16838" w:h="11906" w:orient="landscape"/>
      <w:pgMar w:top="1276" w:right="538" w:bottom="284" w:left="567" w:header="567" w:footer="17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E1D" w:rsidRDefault="00FB3E1D">
      <w:pPr>
        <w:spacing w:after="0" w:line="240" w:lineRule="auto"/>
      </w:pPr>
      <w:r>
        <w:separator/>
      </w:r>
    </w:p>
  </w:endnote>
  <w:endnote w:type="continuationSeparator" w:id="0">
    <w:p w:rsidR="00FB3E1D" w:rsidRDefault="00FB3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57CBE" w:rsidRDefault="00757CBE">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A5598F" w:rsidRDefault="00757CBE">
    <w:pPr>
      <w:pStyle w:val="ab"/>
      <w:jc w:val="right"/>
    </w:pPr>
    <w:r>
      <w:rPr>
        <w:noProof/>
        <w:lang w:eastAsia="ru-RU"/>
      </w:rPr>
      <w:drawing>
        <wp:inline distT="0" distB="0" distL="0" distR="0">
          <wp:extent cx="1085850" cy="35242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A5598F" w:rsidRDefault="00A5598F">
        <w:pPr>
          <w:pStyle w:val="ab"/>
          <w:jc w:val="right"/>
        </w:pPr>
        <w:r>
          <w:fldChar w:fldCharType="begin"/>
        </w:r>
        <w:r>
          <w:instrText>PAGE   \* MERGEFORMAT</w:instrText>
        </w:r>
        <w:r>
          <w:fldChar w:fldCharType="separate"/>
        </w:r>
        <w:r w:rsidR="00757CBE">
          <w:rPr>
            <w:noProof/>
          </w:rPr>
          <w:t>1</w:t>
        </w:r>
        <w:r>
          <w:fldChar w:fldCharType="end"/>
        </w:r>
      </w:p>
    </w:sdtContent>
  </w:sdt>
  <w:p w:rsidR="00A5598F" w:rsidRDefault="00A5598F">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A5598F" w:rsidRDefault="00757CBE">
    <w:pPr>
      <w:pStyle w:val="ab"/>
      <w:jc w:val="right"/>
    </w:pPr>
    <w:sdt>
      <w:sdtPr>
        <w:id w:val="-915003870"/>
        <w:docPartObj>
          <w:docPartGallery w:val="Page Numbers (Bottom of Page)"/>
          <w:docPartUnique/>
        </w:docPartObj>
      </w:sdtPr>
      <w:sdtEndPr/>
      <w:sdtContent>
        <w:r w:rsidR="00A5598F">
          <w:fldChar w:fldCharType="begin"/>
        </w:r>
        <w:r w:rsidR="00A5598F">
          <w:instrText>PAGE   \* MERGEFORMAT</w:instrText>
        </w:r>
        <w:r w:rsidR="00A5598F">
          <w:fldChar w:fldCharType="separate"/>
        </w:r>
        <w:r w:rsidR="00A5598F">
          <w:rPr>
            <w:noProof/>
          </w:rPr>
          <w:t>2</w:t>
        </w:r>
        <w:r w:rsidR="00A5598F">
          <w:fldChar w:fldCharType="end"/>
        </w:r>
      </w:sdtContent>
    </w:sdt>
  </w:p>
  <w:p w:rsidR="00A5598F" w:rsidRDefault="00A5598F"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A5598F" w:rsidRDefault="00757CBE">
    <w:pPr>
      <w:pStyle w:val="ab"/>
      <w:jc w:val="right"/>
    </w:pPr>
    <w:sdt>
      <w:sdtPr>
        <w:id w:val="-800836465"/>
        <w:docPartObj>
          <w:docPartGallery w:val="Page Numbers (Bottom of Page)"/>
          <w:docPartUnique/>
        </w:docPartObj>
      </w:sdtPr>
      <w:sdtEndPr/>
      <w:sdtContent>
        <w:r w:rsidR="00A5598F">
          <w:fldChar w:fldCharType="begin"/>
        </w:r>
        <w:r w:rsidR="00A5598F">
          <w:instrText>PAGE   \* MERGEFORMAT</w:instrText>
        </w:r>
        <w:r w:rsidR="00A5598F">
          <w:fldChar w:fldCharType="separate"/>
        </w:r>
        <w:r w:rsidR="006744C9">
          <w:rPr>
            <w:noProof/>
          </w:rPr>
          <w:t>2</w:t>
        </w:r>
        <w:r w:rsidR="00A5598F">
          <w:fldChar w:fldCharType="end"/>
        </w:r>
      </w:sdtContent>
    </w:sdt>
  </w:p>
  <w:p w:rsidR="00A5598F" w:rsidRDefault="00A5598F"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E1D" w:rsidRDefault="00FB3E1D">
      <w:pPr>
        <w:spacing w:after="0" w:line="240" w:lineRule="auto"/>
      </w:pPr>
      <w:r>
        <w:separator/>
      </w:r>
    </w:p>
  </w:footnote>
  <w:footnote w:type="continuationSeparator" w:id="0">
    <w:p w:rsidR="00FB3E1D" w:rsidRDefault="00FB3E1D">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57CBE" w:rsidRDefault="00757CBE">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57CBE" w:rsidRDefault="00757CBE">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57CBE" w:rsidRDefault="00757CBE">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A5598F" w:rsidRPr="006B0C1A" w:rsidRDefault="00A5598F"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E7443D"/>
    <w:multiLevelType w:val="hybridMultilevel"/>
    <w:tmpl w:val="17D2121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B9F3381"/>
    <w:multiLevelType w:val="hybridMultilevel"/>
    <w:tmpl w:val="927296E8"/>
    <w:lvl w:ilvl="0" w:tplc="6EBA74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10"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08738A9"/>
    <w:multiLevelType w:val="hybridMultilevel"/>
    <w:tmpl w:val="519C384C"/>
    <w:lvl w:ilvl="0" w:tplc="7C8212F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4"/>
  </w:num>
  <w:num w:numId="4">
    <w:abstractNumId w:val="4"/>
  </w:num>
  <w:num w:numId="5">
    <w:abstractNumId w:val="16"/>
  </w:num>
  <w:num w:numId="6">
    <w:abstractNumId w:val="13"/>
  </w:num>
  <w:num w:numId="7">
    <w:abstractNumId w:val="3"/>
  </w:num>
  <w:num w:numId="8">
    <w:abstractNumId w:val="19"/>
  </w:num>
  <w:num w:numId="9">
    <w:abstractNumId w:val="1"/>
  </w:num>
  <w:num w:numId="10">
    <w:abstractNumId w:val="18"/>
  </w:num>
  <w:num w:numId="11">
    <w:abstractNumId w:val="21"/>
  </w:num>
  <w:num w:numId="12">
    <w:abstractNumId w:val="12"/>
  </w:num>
  <w:num w:numId="13">
    <w:abstractNumId w:val="5"/>
  </w:num>
  <w:num w:numId="14">
    <w:abstractNumId w:val="10"/>
  </w:num>
  <w:num w:numId="15">
    <w:abstractNumId w:val="20"/>
  </w:num>
  <w:num w:numId="16">
    <w:abstractNumId w:val="15"/>
  </w:num>
  <w:num w:numId="17">
    <w:abstractNumId w:val="9"/>
  </w:num>
  <w:num w:numId="18">
    <w:abstractNumId w:val="7"/>
  </w:num>
  <w:num w:numId="19">
    <w:abstractNumId w:val="17"/>
  </w:num>
  <w:num w:numId="20">
    <w:abstractNumId w:val="11"/>
  </w:num>
  <w:num w:numId="21">
    <w:abstractNumId w:val="2"/>
  </w:num>
  <w:num w:numId="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437D6"/>
    <w:rsid w:val="0004462A"/>
    <w:rsid w:val="0004504D"/>
    <w:rsid w:val="00076D17"/>
    <w:rsid w:val="000820E3"/>
    <w:rsid w:val="00087638"/>
    <w:rsid w:val="00087E95"/>
    <w:rsid w:val="00095015"/>
    <w:rsid w:val="0009727D"/>
    <w:rsid w:val="000A5E67"/>
    <w:rsid w:val="000A6147"/>
    <w:rsid w:val="000B086C"/>
    <w:rsid w:val="000B4857"/>
    <w:rsid w:val="000B76AB"/>
    <w:rsid w:val="000C04D6"/>
    <w:rsid w:val="000C181F"/>
    <w:rsid w:val="000D60FE"/>
    <w:rsid w:val="000E51AC"/>
    <w:rsid w:val="000E652D"/>
    <w:rsid w:val="000E78CD"/>
    <w:rsid w:val="000F0075"/>
    <w:rsid w:val="000F411A"/>
    <w:rsid w:val="0010004C"/>
    <w:rsid w:val="00104CC6"/>
    <w:rsid w:val="00111C41"/>
    <w:rsid w:val="0011217D"/>
    <w:rsid w:val="001233FC"/>
    <w:rsid w:val="0012451D"/>
    <w:rsid w:val="00133AF7"/>
    <w:rsid w:val="001347C5"/>
    <w:rsid w:val="00143A2E"/>
    <w:rsid w:val="001450A2"/>
    <w:rsid w:val="00145652"/>
    <w:rsid w:val="00145A39"/>
    <w:rsid w:val="0014684C"/>
    <w:rsid w:val="0014767F"/>
    <w:rsid w:val="00153E43"/>
    <w:rsid w:val="0015409D"/>
    <w:rsid w:val="001570CF"/>
    <w:rsid w:val="00162746"/>
    <w:rsid w:val="00166436"/>
    <w:rsid w:val="0016689A"/>
    <w:rsid w:val="00170252"/>
    <w:rsid w:val="00171C2D"/>
    <w:rsid w:val="00173FC4"/>
    <w:rsid w:val="00180633"/>
    <w:rsid w:val="00182395"/>
    <w:rsid w:val="00185B41"/>
    <w:rsid w:val="0019152C"/>
    <w:rsid w:val="00192794"/>
    <w:rsid w:val="00195CA6"/>
    <w:rsid w:val="001A6CE1"/>
    <w:rsid w:val="001B53BC"/>
    <w:rsid w:val="001B64CA"/>
    <w:rsid w:val="001C3568"/>
    <w:rsid w:val="001C3FE4"/>
    <w:rsid w:val="001C5EEA"/>
    <w:rsid w:val="001D4595"/>
    <w:rsid w:val="001E2F36"/>
    <w:rsid w:val="001F4949"/>
    <w:rsid w:val="001F575C"/>
    <w:rsid w:val="00204D4E"/>
    <w:rsid w:val="0021224E"/>
    <w:rsid w:val="00213BCE"/>
    <w:rsid w:val="002163C8"/>
    <w:rsid w:val="00221C8B"/>
    <w:rsid w:val="00225BCF"/>
    <w:rsid w:val="002329D0"/>
    <w:rsid w:val="002420F4"/>
    <w:rsid w:val="00242896"/>
    <w:rsid w:val="00251D64"/>
    <w:rsid w:val="00254AF3"/>
    <w:rsid w:val="00255BA3"/>
    <w:rsid w:val="002602CF"/>
    <w:rsid w:val="00262242"/>
    <w:rsid w:val="00271252"/>
    <w:rsid w:val="0027397C"/>
    <w:rsid w:val="0027696D"/>
    <w:rsid w:val="002824B6"/>
    <w:rsid w:val="0028298D"/>
    <w:rsid w:val="00284911"/>
    <w:rsid w:val="002868D2"/>
    <w:rsid w:val="002919A8"/>
    <w:rsid w:val="00291E17"/>
    <w:rsid w:val="002920B0"/>
    <w:rsid w:val="002A048E"/>
    <w:rsid w:val="002A1986"/>
    <w:rsid w:val="002A657B"/>
    <w:rsid w:val="002B0F11"/>
    <w:rsid w:val="002B12E3"/>
    <w:rsid w:val="002C2CE3"/>
    <w:rsid w:val="002C473B"/>
    <w:rsid w:val="002D10A6"/>
    <w:rsid w:val="002D21DE"/>
    <w:rsid w:val="002E6D4A"/>
    <w:rsid w:val="002F1377"/>
    <w:rsid w:val="002F29AE"/>
    <w:rsid w:val="002F2BED"/>
    <w:rsid w:val="002F5BC1"/>
    <w:rsid w:val="002F6D7C"/>
    <w:rsid w:val="003018D1"/>
    <w:rsid w:val="003103C5"/>
    <w:rsid w:val="0031098C"/>
    <w:rsid w:val="00317DBA"/>
    <w:rsid w:val="00322D0D"/>
    <w:rsid w:val="00324FCD"/>
    <w:rsid w:val="0033425E"/>
    <w:rsid w:val="00341AFA"/>
    <w:rsid w:val="00343ED9"/>
    <w:rsid w:val="00344402"/>
    <w:rsid w:val="00347F84"/>
    <w:rsid w:val="00361CB0"/>
    <w:rsid w:val="00367146"/>
    <w:rsid w:val="003671D1"/>
    <w:rsid w:val="0037099D"/>
    <w:rsid w:val="0037124E"/>
    <w:rsid w:val="003747A7"/>
    <w:rsid w:val="00381F8E"/>
    <w:rsid w:val="00391C92"/>
    <w:rsid w:val="00392583"/>
    <w:rsid w:val="0039429B"/>
    <w:rsid w:val="003A2348"/>
    <w:rsid w:val="003A2BFE"/>
    <w:rsid w:val="003B56D0"/>
    <w:rsid w:val="003B57CB"/>
    <w:rsid w:val="003C02B9"/>
    <w:rsid w:val="003C6250"/>
    <w:rsid w:val="003D1995"/>
    <w:rsid w:val="003D4C65"/>
    <w:rsid w:val="003E0EB5"/>
    <w:rsid w:val="003E356D"/>
    <w:rsid w:val="003E5F6F"/>
    <w:rsid w:val="003E60F6"/>
    <w:rsid w:val="003F0AA1"/>
    <w:rsid w:val="00402525"/>
    <w:rsid w:val="0040341B"/>
    <w:rsid w:val="00406050"/>
    <w:rsid w:val="004115D1"/>
    <w:rsid w:val="0041280E"/>
    <w:rsid w:val="00413597"/>
    <w:rsid w:val="004149C7"/>
    <w:rsid w:val="00420C6C"/>
    <w:rsid w:val="00420E85"/>
    <w:rsid w:val="00421825"/>
    <w:rsid w:val="004219FF"/>
    <w:rsid w:val="004329AE"/>
    <w:rsid w:val="00434120"/>
    <w:rsid w:val="00434E10"/>
    <w:rsid w:val="00435167"/>
    <w:rsid w:val="0043583F"/>
    <w:rsid w:val="00441301"/>
    <w:rsid w:val="00450FFE"/>
    <w:rsid w:val="004536CC"/>
    <w:rsid w:val="00461AE7"/>
    <w:rsid w:val="004725AB"/>
    <w:rsid w:val="00472A26"/>
    <w:rsid w:val="00472CAA"/>
    <w:rsid w:val="00473C32"/>
    <w:rsid w:val="0047463F"/>
    <w:rsid w:val="004819E0"/>
    <w:rsid w:val="00482743"/>
    <w:rsid w:val="00487434"/>
    <w:rsid w:val="00487AFF"/>
    <w:rsid w:val="0049184D"/>
    <w:rsid w:val="004A030B"/>
    <w:rsid w:val="004A7B5B"/>
    <w:rsid w:val="004B3220"/>
    <w:rsid w:val="004B7816"/>
    <w:rsid w:val="004C1F26"/>
    <w:rsid w:val="004C5F4A"/>
    <w:rsid w:val="004D0F2E"/>
    <w:rsid w:val="004D10CD"/>
    <w:rsid w:val="004D7859"/>
    <w:rsid w:val="004E0B85"/>
    <w:rsid w:val="004E4663"/>
    <w:rsid w:val="004E6D7C"/>
    <w:rsid w:val="004F06D8"/>
    <w:rsid w:val="004F2477"/>
    <w:rsid w:val="004F56B2"/>
    <w:rsid w:val="005015AB"/>
    <w:rsid w:val="0051016A"/>
    <w:rsid w:val="00513490"/>
    <w:rsid w:val="005134E6"/>
    <w:rsid w:val="005223C1"/>
    <w:rsid w:val="005246FD"/>
    <w:rsid w:val="00533B7A"/>
    <w:rsid w:val="00541586"/>
    <w:rsid w:val="00552518"/>
    <w:rsid w:val="00552D61"/>
    <w:rsid w:val="00560247"/>
    <w:rsid w:val="00563EFA"/>
    <w:rsid w:val="0057245F"/>
    <w:rsid w:val="005777BA"/>
    <w:rsid w:val="00577D46"/>
    <w:rsid w:val="00582162"/>
    <w:rsid w:val="00583FE8"/>
    <w:rsid w:val="00585F05"/>
    <w:rsid w:val="0059099A"/>
    <w:rsid w:val="00592AB6"/>
    <w:rsid w:val="00593990"/>
    <w:rsid w:val="005948C3"/>
    <w:rsid w:val="005A566A"/>
    <w:rsid w:val="005B1AF4"/>
    <w:rsid w:val="005B710E"/>
    <w:rsid w:val="005C7E81"/>
    <w:rsid w:val="005D362A"/>
    <w:rsid w:val="005F153F"/>
    <w:rsid w:val="00603DF0"/>
    <w:rsid w:val="00623487"/>
    <w:rsid w:val="00626B24"/>
    <w:rsid w:val="00632D4D"/>
    <w:rsid w:val="0063338F"/>
    <w:rsid w:val="00637F5D"/>
    <w:rsid w:val="006420B2"/>
    <w:rsid w:val="00642D06"/>
    <w:rsid w:val="00646883"/>
    <w:rsid w:val="006474B5"/>
    <w:rsid w:val="00650AB9"/>
    <w:rsid w:val="006744C9"/>
    <w:rsid w:val="00680267"/>
    <w:rsid w:val="00680B51"/>
    <w:rsid w:val="00680DD0"/>
    <w:rsid w:val="00683724"/>
    <w:rsid w:val="0068592D"/>
    <w:rsid w:val="00692F2A"/>
    <w:rsid w:val="006A0CDA"/>
    <w:rsid w:val="006A3043"/>
    <w:rsid w:val="006B0C1A"/>
    <w:rsid w:val="006B558D"/>
    <w:rsid w:val="006C4866"/>
    <w:rsid w:val="006C6485"/>
    <w:rsid w:val="006D7951"/>
    <w:rsid w:val="006E055D"/>
    <w:rsid w:val="006E3058"/>
    <w:rsid w:val="006E3956"/>
    <w:rsid w:val="006E4D75"/>
    <w:rsid w:val="006E6F65"/>
    <w:rsid w:val="006F556E"/>
    <w:rsid w:val="0071128E"/>
    <w:rsid w:val="00732C99"/>
    <w:rsid w:val="00733DFE"/>
    <w:rsid w:val="00735AB0"/>
    <w:rsid w:val="00736F96"/>
    <w:rsid w:val="00742657"/>
    <w:rsid w:val="0074516E"/>
    <w:rsid w:val="00747D8C"/>
    <w:rsid w:val="0075141B"/>
    <w:rsid w:val="0075145B"/>
    <w:rsid w:val="00757CBE"/>
    <w:rsid w:val="0076046A"/>
    <w:rsid w:val="00766A7E"/>
    <w:rsid w:val="00770DBE"/>
    <w:rsid w:val="0077263F"/>
    <w:rsid w:val="00781335"/>
    <w:rsid w:val="007837E5"/>
    <w:rsid w:val="00786E1B"/>
    <w:rsid w:val="007922BC"/>
    <w:rsid w:val="00792FF6"/>
    <w:rsid w:val="007B5155"/>
    <w:rsid w:val="007B631D"/>
    <w:rsid w:val="007B64E3"/>
    <w:rsid w:val="007C20A6"/>
    <w:rsid w:val="007C4CF9"/>
    <w:rsid w:val="007D2EFB"/>
    <w:rsid w:val="007D4BE6"/>
    <w:rsid w:val="007E016E"/>
    <w:rsid w:val="007E1FA8"/>
    <w:rsid w:val="007E2406"/>
    <w:rsid w:val="007E29E9"/>
    <w:rsid w:val="007F15A5"/>
    <w:rsid w:val="007F192C"/>
    <w:rsid w:val="007F4C38"/>
    <w:rsid w:val="007F6F72"/>
    <w:rsid w:val="008066C1"/>
    <w:rsid w:val="00807CF5"/>
    <w:rsid w:val="00817D95"/>
    <w:rsid w:val="00822F37"/>
    <w:rsid w:val="008252D7"/>
    <w:rsid w:val="00825DD9"/>
    <w:rsid w:val="00832975"/>
    <w:rsid w:val="00832FE2"/>
    <w:rsid w:val="00840063"/>
    <w:rsid w:val="008404B2"/>
    <w:rsid w:val="00845E9C"/>
    <w:rsid w:val="00851D4A"/>
    <w:rsid w:val="00861388"/>
    <w:rsid w:val="00861E58"/>
    <w:rsid w:val="0086317D"/>
    <w:rsid w:val="008638F3"/>
    <w:rsid w:val="0087432A"/>
    <w:rsid w:val="00883DC5"/>
    <w:rsid w:val="00893080"/>
    <w:rsid w:val="0089339B"/>
    <w:rsid w:val="00894608"/>
    <w:rsid w:val="00894C5B"/>
    <w:rsid w:val="008A7058"/>
    <w:rsid w:val="008A77E7"/>
    <w:rsid w:val="008B0A94"/>
    <w:rsid w:val="008B64C5"/>
    <w:rsid w:val="008C5934"/>
    <w:rsid w:val="008C7CC3"/>
    <w:rsid w:val="008D36C2"/>
    <w:rsid w:val="008E65F0"/>
    <w:rsid w:val="008F273B"/>
    <w:rsid w:val="008F3B0B"/>
    <w:rsid w:val="008F4DD1"/>
    <w:rsid w:val="0091158B"/>
    <w:rsid w:val="0091306B"/>
    <w:rsid w:val="00917879"/>
    <w:rsid w:val="00924D15"/>
    <w:rsid w:val="00930289"/>
    <w:rsid w:val="00942FAD"/>
    <w:rsid w:val="0096335B"/>
    <w:rsid w:val="00964265"/>
    <w:rsid w:val="009646A0"/>
    <w:rsid w:val="00971FDB"/>
    <w:rsid w:val="00974C8A"/>
    <w:rsid w:val="009765E0"/>
    <w:rsid w:val="009840D8"/>
    <w:rsid w:val="00991266"/>
    <w:rsid w:val="009938B0"/>
    <w:rsid w:val="009A0334"/>
    <w:rsid w:val="009A0F8F"/>
    <w:rsid w:val="009A2C92"/>
    <w:rsid w:val="009B0BC1"/>
    <w:rsid w:val="009B40C9"/>
    <w:rsid w:val="009D1527"/>
    <w:rsid w:val="009D408E"/>
    <w:rsid w:val="009E0E6A"/>
    <w:rsid w:val="009E14D4"/>
    <w:rsid w:val="009E41C0"/>
    <w:rsid w:val="009F0B69"/>
    <w:rsid w:val="009F1E95"/>
    <w:rsid w:val="009F28DD"/>
    <w:rsid w:val="009F387B"/>
    <w:rsid w:val="00A00C6D"/>
    <w:rsid w:val="00A02DFC"/>
    <w:rsid w:val="00A072C2"/>
    <w:rsid w:val="00A10BCC"/>
    <w:rsid w:val="00A161E0"/>
    <w:rsid w:val="00A176EE"/>
    <w:rsid w:val="00A20761"/>
    <w:rsid w:val="00A35940"/>
    <w:rsid w:val="00A37A47"/>
    <w:rsid w:val="00A406BB"/>
    <w:rsid w:val="00A423B2"/>
    <w:rsid w:val="00A475D6"/>
    <w:rsid w:val="00A51E47"/>
    <w:rsid w:val="00A5338E"/>
    <w:rsid w:val="00A5368D"/>
    <w:rsid w:val="00A5598F"/>
    <w:rsid w:val="00A56B78"/>
    <w:rsid w:val="00A56D74"/>
    <w:rsid w:val="00A641E2"/>
    <w:rsid w:val="00A70444"/>
    <w:rsid w:val="00A76CEF"/>
    <w:rsid w:val="00A82B8F"/>
    <w:rsid w:val="00A82EE9"/>
    <w:rsid w:val="00A86491"/>
    <w:rsid w:val="00A873F6"/>
    <w:rsid w:val="00A8777F"/>
    <w:rsid w:val="00A91698"/>
    <w:rsid w:val="00A91A44"/>
    <w:rsid w:val="00A93324"/>
    <w:rsid w:val="00A94C5C"/>
    <w:rsid w:val="00AA2E5F"/>
    <w:rsid w:val="00AA2EED"/>
    <w:rsid w:val="00AB133D"/>
    <w:rsid w:val="00AB2243"/>
    <w:rsid w:val="00AE1B0F"/>
    <w:rsid w:val="00AE3138"/>
    <w:rsid w:val="00AF03B1"/>
    <w:rsid w:val="00AF7E0D"/>
    <w:rsid w:val="00B0383F"/>
    <w:rsid w:val="00B12027"/>
    <w:rsid w:val="00B23D79"/>
    <w:rsid w:val="00B24019"/>
    <w:rsid w:val="00B26F98"/>
    <w:rsid w:val="00B32574"/>
    <w:rsid w:val="00B33706"/>
    <w:rsid w:val="00B35BFC"/>
    <w:rsid w:val="00B36D66"/>
    <w:rsid w:val="00B3746A"/>
    <w:rsid w:val="00B43CD6"/>
    <w:rsid w:val="00B61169"/>
    <w:rsid w:val="00B664DC"/>
    <w:rsid w:val="00B666D7"/>
    <w:rsid w:val="00B66D35"/>
    <w:rsid w:val="00B67E6D"/>
    <w:rsid w:val="00B77DAE"/>
    <w:rsid w:val="00B850B3"/>
    <w:rsid w:val="00B8743B"/>
    <w:rsid w:val="00B96A23"/>
    <w:rsid w:val="00BA5FF8"/>
    <w:rsid w:val="00BB195D"/>
    <w:rsid w:val="00BB2010"/>
    <w:rsid w:val="00BB452D"/>
    <w:rsid w:val="00BC0D28"/>
    <w:rsid w:val="00BD7CCB"/>
    <w:rsid w:val="00BE0CD1"/>
    <w:rsid w:val="00BE3F70"/>
    <w:rsid w:val="00BE4CB3"/>
    <w:rsid w:val="00BF1E87"/>
    <w:rsid w:val="00BF2771"/>
    <w:rsid w:val="00BF653C"/>
    <w:rsid w:val="00C1195F"/>
    <w:rsid w:val="00C134B9"/>
    <w:rsid w:val="00C14573"/>
    <w:rsid w:val="00C22E6F"/>
    <w:rsid w:val="00C35CC7"/>
    <w:rsid w:val="00C368D3"/>
    <w:rsid w:val="00C41A73"/>
    <w:rsid w:val="00C505E8"/>
    <w:rsid w:val="00C52194"/>
    <w:rsid w:val="00C56C90"/>
    <w:rsid w:val="00C57A1B"/>
    <w:rsid w:val="00C618B0"/>
    <w:rsid w:val="00C645BD"/>
    <w:rsid w:val="00C753E1"/>
    <w:rsid w:val="00C77D9B"/>
    <w:rsid w:val="00C81C82"/>
    <w:rsid w:val="00C92A35"/>
    <w:rsid w:val="00C9583B"/>
    <w:rsid w:val="00CA072B"/>
    <w:rsid w:val="00CC1764"/>
    <w:rsid w:val="00CC4773"/>
    <w:rsid w:val="00CD1DB9"/>
    <w:rsid w:val="00CD1E24"/>
    <w:rsid w:val="00CD3089"/>
    <w:rsid w:val="00CD6807"/>
    <w:rsid w:val="00CF19F4"/>
    <w:rsid w:val="00CF1A90"/>
    <w:rsid w:val="00CF2914"/>
    <w:rsid w:val="00D04875"/>
    <w:rsid w:val="00D11DE0"/>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0BC3"/>
    <w:rsid w:val="00DD2CF3"/>
    <w:rsid w:val="00DD6DFD"/>
    <w:rsid w:val="00DE242D"/>
    <w:rsid w:val="00DE5680"/>
    <w:rsid w:val="00DF64BD"/>
    <w:rsid w:val="00DF79BE"/>
    <w:rsid w:val="00E02EB4"/>
    <w:rsid w:val="00E06CCE"/>
    <w:rsid w:val="00E06D2F"/>
    <w:rsid w:val="00E23D7F"/>
    <w:rsid w:val="00E271DF"/>
    <w:rsid w:val="00E300DF"/>
    <w:rsid w:val="00E377D1"/>
    <w:rsid w:val="00E46F06"/>
    <w:rsid w:val="00E52408"/>
    <w:rsid w:val="00E52880"/>
    <w:rsid w:val="00E70CD9"/>
    <w:rsid w:val="00E71162"/>
    <w:rsid w:val="00E753E9"/>
    <w:rsid w:val="00E768F9"/>
    <w:rsid w:val="00E76E96"/>
    <w:rsid w:val="00E80564"/>
    <w:rsid w:val="00E81B61"/>
    <w:rsid w:val="00E8478E"/>
    <w:rsid w:val="00E84EC3"/>
    <w:rsid w:val="00E9435F"/>
    <w:rsid w:val="00E961F8"/>
    <w:rsid w:val="00E96350"/>
    <w:rsid w:val="00EC3EA8"/>
    <w:rsid w:val="00EC5B94"/>
    <w:rsid w:val="00ED2F34"/>
    <w:rsid w:val="00EE2E62"/>
    <w:rsid w:val="00EE48CF"/>
    <w:rsid w:val="00EE4AA9"/>
    <w:rsid w:val="00EE5379"/>
    <w:rsid w:val="00EE6B83"/>
    <w:rsid w:val="00EF093D"/>
    <w:rsid w:val="00EF7254"/>
    <w:rsid w:val="00F01074"/>
    <w:rsid w:val="00F07038"/>
    <w:rsid w:val="00F16CB6"/>
    <w:rsid w:val="00F244CF"/>
    <w:rsid w:val="00F27547"/>
    <w:rsid w:val="00F2794C"/>
    <w:rsid w:val="00F30802"/>
    <w:rsid w:val="00F32FCB"/>
    <w:rsid w:val="00F33B71"/>
    <w:rsid w:val="00F3582B"/>
    <w:rsid w:val="00F374E2"/>
    <w:rsid w:val="00F37FB4"/>
    <w:rsid w:val="00F40F15"/>
    <w:rsid w:val="00F43A9A"/>
    <w:rsid w:val="00F47DB7"/>
    <w:rsid w:val="00F52E6A"/>
    <w:rsid w:val="00F709FA"/>
    <w:rsid w:val="00F72D5A"/>
    <w:rsid w:val="00F733C5"/>
    <w:rsid w:val="00F73B84"/>
    <w:rsid w:val="00F84F75"/>
    <w:rsid w:val="00F904BD"/>
    <w:rsid w:val="00F92171"/>
    <w:rsid w:val="00F96961"/>
    <w:rsid w:val="00FB1AB7"/>
    <w:rsid w:val="00FB3393"/>
    <w:rsid w:val="00FB3E1D"/>
    <w:rsid w:val="00FC5187"/>
    <w:rsid w:val="00FC5793"/>
    <w:rsid w:val="00FC6343"/>
    <w:rsid w:val="00FC6CB1"/>
    <w:rsid w:val="00FE26CA"/>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FA95046-E838-4132-B1F6-3EA66E99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633C1-6EDB-43C7-9812-0198F574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9062</Words>
  <Characters>51658</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2024-10-10T05:42:00Z</dcterms:created>
  <dcterms:modified xsi:type="dcterms:W3CDTF">2024-10-10T05:42:00Z</dcterms:modified>
</cp:coreProperties>
</file>