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22.04.2025 № 21.1-03/790</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28.04.2025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C348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9512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9512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9512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9512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9512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9512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9512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9512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9512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9512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9512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9512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9512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9512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9512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96" w:type="pct"/>
        <w:tblInd w:w="-152" w:type="dxa"/>
        <w:tblLayout w:type="fixed"/>
        <w:tblLook w:val="04A0" w:firstRow="1" w:lastRow="0" w:firstColumn="1" w:lastColumn="0" w:noHBand="0" w:noVBand="1"/>
      </w:tblPr>
      <w:tblGrid>
        <w:gridCol w:w="438"/>
        <w:gridCol w:w="1524"/>
        <w:gridCol w:w="1135"/>
        <w:gridCol w:w="2692"/>
        <w:gridCol w:w="1417"/>
        <w:gridCol w:w="1278"/>
        <w:gridCol w:w="1703"/>
        <w:gridCol w:w="891"/>
        <w:gridCol w:w="1008"/>
        <w:gridCol w:w="1151"/>
        <w:gridCol w:w="861"/>
        <w:gridCol w:w="1008"/>
        <w:gridCol w:w="1148"/>
      </w:tblGrid>
      <w:tr w:rsidR="00C95129" w:rsidRPr="00EB2579" w:rsidTr="00C95129">
        <w:trPr>
          <w:trHeight w:val="402"/>
        </w:trPr>
        <w:tc>
          <w:tcPr>
            <w:tcW w:w="135" w:type="pct"/>
            <w:vMerge w:val="restart"/>
            <w:tcBorders>
              <w:top w:val="single" w:sz="8" w:space="0" w:color="000000"/>
              <w:left w:val="single" w:sz="8" w:space="0" w:color="000000"/>
              <w:bottom w:val="single" w:sz="8" w:space="0" w:color="000000"/>
              <w:right w:val="single" w:sz="8" w:space="0" w:color="000000"/>
            </w:tcBorders>
            <w:vAlign w:val="center"/>
            <w:hideMark/>
          </w:tcPr>
          <w:p w:rsidR="00C95129" w:rsidRPr="00EB2579" w:rsidRDefault="00C95129" w:rsidP="000B6E3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 </w:t>
            </w:r>
          </w:p>
        </w:tc>
        <w:tc>
          <w:tcPr>
            <w:tcW w:w="469" w:type="pct"/>
            <w:vMerge w:val="restart"/>
            <w:tcBorders>
              <w:top w:val="single" w:sz="8" w:space="0" w:color="000000"/>
              <w:left w:val="single" w:sz="8" w:space="0" w:color="000000"/>
              <w:bottom w:val="single" w:sz="8" w:space="0" w:color="000000"/>
              <w:right w:val="single" w:sz="8" w:space="0" w:color="000000"/>
            </w:tcBorders>
            <w:vAlign w:val="center"/>
            <w:hideMark/>
          </w:tcPr>
          <w:p w:rsidR="00C95129" w:rsidRPr="00EB2579" w:rsidRDefault="00C95129" w:rsidP="000B6E3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товара, работы, услуги</w:t>
            </w:r>
          </w:p>
        </w:tc>
        <w:tc>
          <w:tcPr>
            <w:tcW w:w="349" w:type="pct"/>
            <w:vMerge w:val="restart"/>
            <w:tcBorders>
              <w:top w:val="single" w:sz="8" w:space="0" w:color="000000"/>
              <w:left w:val="single" w:sz="8" w:space="0" w:color="000000"/>
              <w:bottom w:val="single" w:sz="8" w:space="0" w:color="000000"/>
              <w:right w:val="single" w:sz="8" w:space="0" w:color="000000"/>
            </w:tcBorders>
            <w:vAlign w:val="center"/>
            <w:hideMark/>
          </w:tcPr>
          <w:p w:rsidR="00C95129" w:rsidRPr="00E64CC7" w:rsidRDefault="00C95129" w:rsidP="000B6E3C">
            <w:pPr>
              <w:spacing w:after="0" w:line="240" w:lineRule="auto"/>
              <w:jc w:val="center"/>
              <w:rPr>
                <w:rFonts w:ascii="Times New Roman" w:eastAsia="Times New Roman" w:hAnsi="Times New Roman" w:cs="Times New Roman"/>
                <w:b/>
                <w:bCs/>
                <w:color w:val="000000"/>
                <w:sz w:val="16"/>
                <w:szCs w:val="16"/>
                <w:lang w:eastAsia="ru-RU"/>
              </w:rPr>
            </w:pPr>
            <w:r w:rsidRPr="00E64CC7">
              <w:rPr>
                <w:rFonts w:ascii="Times New Roman" w:eastAsia="Times New Roman" w:hAnsi="Times New Roman" w:cs="Times New Roman"/>
                <w:b/>
                <w:bCs/>
                <w:color w:val="000000"/>
                <w:sz w:val="16"/>
                <w:szCs w:val="16"/>
                <w:lang w:eastAsia="ru-RU"/>
              </w:rPr>
              <w:t>Код позиции</w:t>
            </w:r>
          </w:p>
        </w:tc>
        <w:tc>
          <w:tcPr>
            <w:tcW w:w="2181" w:type="pct"/>
            <w:gridSpan w:val="4"/>
            <w:tcBorders>
              <w:top w:val="single" w:sz="8" w:space="0" w:color="000000"/>
              <w:left w:val="nil"/>
              <w:bottom w:val="single" w:sz="8" w:space="0" w:color="000000"/>
              <w:right w:val="single" w:sz="8" w:space="0" w:color="000000"/>
            </w:tcBorders>
            <w:vAlign w:val="center"/>
            <w:hideMark/>
          </w:tcPr>
          <w:p w:rsidR="00C95129" w:rsidRPr="00E64CC7" w:rsidRDefault="00C95129" w:rsidP="000B6E3C">
            <w:pPr>
              <w:spacing w:after="0" w:line="240" w:lineRule="auto"/>
              <w:jc w:val="center"/>
              <w:rPr>
                <w:rFonts w:ascii="Times New Roman" w:eastAsia="Times New Roman" w:hAnsi="Times New Roman" w:cs="Times New Roman"/>
                <w:b/>
                <w:bCs/>
                <w:color w:val="000000"/>
                <w:sz w:val="16"/>
                <w:szCs w:val="16"/>
                <w:lang w:eastAsia="ru-RU"/>
              </w:rPr>
            </w:pPr>
            <w:r w:rsidRPr="00E64CC7">
              <w:rPr>
                <w:rFonts w:ascii="Times New Roman" w:eastAsia="Times New Roman" w:hAnsi="Times New Roman" w:cs="Times New Roman"/>
                <w:b/>
                <w:bCs/>
                <w:color w:val="000000"/>
                <w:sz w:val="16"/>
                <w:szCs w:val="16"/>
                <w:lang w:eastAsia="ru-RU"/>
              </w:rPr>
              <w:t>Характеристики товара, работы, услуги</w:t>
            </w:r>
          </w:p>
        </w:tc>
        <w:tc>
          <w:tcPr>
            <w:tcW w:w="274" w:type="pct"/>
            <w:vMerge w:val="restart"/>
            <w:tcBorders>
              <w:top w:val="single" w:sz="8" w:space="0" w:color="000000"/>
              <w:left w:val="single" w:sz="8" w:space="0" w:color="000000"/>
              <w:bottom w:val="single" w:sz="8" w:space="0" w:color="000000"/>
              <w:right w:val="single" w:sz="8" w:space="0" w:color="000000"/>
            </w:tcBorders>
            <w:vAlign w:val="center"/>
            <w:hideMark/>
          </w:tcPr>
          <w:p w:rsidR="00C95129" w:rsidRPr="00E64CC7" w:rsidRDefault="00C95129" w:rsidP="000B6E3C">
            <w:pPr>
              <w:spacing w:after="0" w:line="240" w:lineRule="auto"/>
              <w:jc w:val="center"/>
              <w:rPr>
                <w:rFonts w:ascii="Times New Roman" w:eastAsia="Times New Roman" w:hAnsi="Times New Roman" w:cs="Times New Roman"/>
                <w:b/>
                <w:bCs/>
                <w:color w:val="000000"/>
                <w:sz w:val="16"/>
                <w:szCs w:val="16"/>
                <w:lang w:eastAsia="ru-RU"/>
              </w:rPr>
            </w:pPr>
            <w:r w:rsidRPr="00E64CC7">
              <w:rPr>
                <w:rFonts w:ascii="Times New Roman" w:eastAsia="Times New Roman" w:hAnsi="Times New Roman" w:cs="Times New Roman"/>
                <w:b/>
                <w:bCs/>
                <w:color w:val="000000"/>
                <w:sz w:val="16"/>
                <w:szCs w:val="16"/>
                <w:lang w:eastAsia="ru-RU"/>
              </w:rPr>
              <w:t>Количество</w:t>
            </w:r>
          </w:p>
          <w:p w:rsidR="00C95129" w:rsidRPr="00E64CC7" w:rsidRDefault="00C95129" w:rsidP="000B6E3C">
            <w:pPr>
              <w:spacing w:after="0" w:line="240" w:lineRule="auto"/>
              <w:jc w:val="center"/>
              <w:rPr>
                <w:rFonts w:ascii="Times New Roman" w:eastAsia="Times New Roman" w:hAnsi="Times New Roman" w:cs="Times New Roman"/>
                <w:b/>
                <w:bCs/>
                <w:color w:val="000000"/>
                <w:sz w:val="16"/>
                <w:szCs w:val="16"/>
                <w:lang w:eastAsia="ru-RU"/>
              </w:rPr>
            </w:pPr>
            <w:r w:rsidRPr="00E64CC7">
              <w:rPr>
                <w:rFonts w:ascii="Times New Roman" w:eastAsia="Times New Roman" w:hAnsi="Times New Roman" w:cs="Times New Roman"/>
                <w:b/>
                <w:bCs/>
                <w:color w:val="000000"/>
                <w:sz w:val="16"/>
                <w:szCs w:val="16"/>
                <w:lang w:eastAsia="ru-RU"/>
              </w:rPr>
              <w:t>(объем работы, услуги)</w:t>
            </w:r>
          </w:p>
        </w:tc>
        <w:tc>
          <w:tcPr>
            <w:tcW w:w="310" w:type="pct"/>
            <w:vMerge w:val="restart"/>
            <w:tcBorders>
              <w:top w:val="single" w:sz="8" w:space="0" w:color="000000"/>
              <w:left w:val="single" w:sz="8" w:space="0" w:color="000000"/>
              <w:bottom w:val="single" w:sz="8" w:space="0" w:color="000000"/>
              <w:right w:val="nil"/>
            </w:tcBorders>
            <w:vAlign w:val="center"/>
            <w:hideMark/>
          </w:tcPr>
          <w:p w:rsidR="00C95129" w:rsidRPr="00E64CC7" w:rsidRDefault="00C95129" w:rsidP="000B6E3C">
            <w:pPr>
              <w:spacing w:after="0" w:line="240" w:lineRule="auto"/>
              <w:jc w:val="center"/>
              <w:rPr>
                <w:rFonts w:ascii="Times New Roman" w:eastAsia="Times New Roman" w:hAnsi="Times New Roman" w:cs="Times New Roman"/>
                <w:b/>
                <w:bCs/>
                <w:color w:val="000000"/>
                <w:sz w:val="16"/>
                <w:szCs w:val="16"/>
                <w:lang w:eastAsia="ru-RU"/>
              </w:rPr>
            </w:pPr>
            <w:r w:rsidRPr="00E64CC7">
              <w:rPr>
                <w:rFonts w:ascii="Times New Roman" w:eastAsia="Times New Roman" w:hAnsi="Times New Roman" w:cs="Times New Roman"/>
                <w:b/>
                <w:bCs/>
                <w:color w:val="000000"/>
                <w:sz w:val="16"/>
                <w:szCs w:val="16"/>
                <w:lang w:eastAsia="ru-RU"/>
              </w:rPr>
              <w:t>Единица измерения</w:t>
            </w:r>
          </w:p>
        </w:tc>
        <w:tc>
          <w:tcPr>
            <w:tcW w:w="354" w:type="pct"/>
            <w:vMerge w:val="restart"/>
            <w:tcBorders>
              <w:top w:val="single" w:sz="4" w:space="0" w:color="auto"/>
              <w:left w:val="single" w:sz="4" w:space="0" w:color="auto"/>
              <w:bottom w:val="single" w:sz="4" w:space="0" w:color="000000"/>
              <w:right w:val="single" w:sz="4" w:space="0" w:color="auto"/>
            </w:tcBorders>
            <w:noWrap/>
            <w:vAlign w:val="bottom"/>
            <w:hideMark/>
          </w:tcPr>
          <w:p w:rsidR="00C95129" w:rsidRPr="00E64CC7" w:rsidRDefault="00C95129" w:rsidP="000B6E3C">
            <w:pPr>
              <w:spacing w:after="0" w:line="240" w:lineRule="auto"/>
              <w:jc w:val="center"/>
              <w:rPr>
                <w:rFonts w:ascii="Times New Roman" w:eastAsia="Times New Roman" w:hAnsi="Times New Roman" w:cs="Times New Roman"/>
                <w:b/>
                <w:color w:val="000000"/>
                <w:sz w:val="16"/>
                <w:szCs w:val="16"/>
                <w:lang w:eastAsia="ru-RU"/>
              </w:rPr>
            </w:pPr>
            <w:r w:rsidRPr="00E64CC7">
              <w:rPr>
                <w:rFonts w:ascii="Times New Roman" w:eastAsia="Times New Roman" w:hAnsi="Times New Roman" w:cs="Times New Roman"/>
                <w:b/>
                <w:color w:val="000000"/>
                <w:sz w:val="16"/>
                <w:szCs w:val="16"/>
                <w:lang w:eastAsia="ru-RU"/>
              </w:rPr>
              <w:t>Страна происхождения товара</w:t>
            </w:r>
          </w:p>
          <w:p w:rsidR="00C95129" w:rsidRPr="00E64CC7" w:rsidRDefault="00C95129" w:rsidP="000B6E3C">
            <w:pPr>
              <w:spacing w:after="0" w:line="240" w:lineRule="auto"/>
              <w:jc w:val="center"/>
              <w:rPr>
                <w:rFonts w:ascii="Times New Roman" w:eastAsia="Times New Roman" w:hAnsi="Times New Roman" w:cs="Times New Roman"/>
                <w:b/>
                <w:color w:val="000000"/>
                <w:sz w:val="16"/>
                <w:szCs w:val="16"/>
                <w:lang w:eastAsia="ru-RU"/>
              </w:rPr>
            </w:pPr>
          </w:p>
        </w:tc>
        <w:tc>
          <w:tcPr>
            <w:tcW w:w="265" w:type="pct"/>
            <w:vMerge w:val="restart"/>
            <w:tcBorders>
              <w:top w:val="single" w:sz="4" w:space="0" w:color="auto"/>
              <w:left w:val="single" w:sz="4" w:space="0" w:color="auto"/>
              <w:bottom w:val="single" w:sz="4" w:space="0" w:color="000000"/>
              <w:right w:val="single" w:sz="4" w:space="0" w:color="auto"/>
            </w:tcBorders>
            <w:noWrap/>
            <w:vAlign w:val="bottom"/>
            <w:hideMark/>
          </w:tcPr>
          <w:p w:rsidR="00C95129" w:rsidRPr="00E64CC7" w:rsidRDefault="00C95129" w:rsidP="000B6E3C">
            <w:pPr>
              <w:spacing w:after="0" w:line="240" w:lineRule="auto"/>
              <w:jc w:val="center"/>
              <w:rPr>
                <w:rFonts w:ascii="Times New Roman" w:eastAsia="Times New Roman" w:hAnsi="Times New Roman" w:cs="Times New Roman"/>
                <w:b/>
                <w:color w:val="000000"/>
                <w:sz w:val="16"/>
                <w:szCs w:val="16"/>
                <w:lang w:eastAsia="ru-RU"/>
              </w:rPr>
            </w:pPr>
            <w:r w:rsidRPr="00E64CC7">
              <w:rPr>
                <w:rFonts w:ascii="Times New Roman" w:eastAsia="Times New Roman" w:hAnsi="Times New Roman" w:cs="Times New Roman"/>
                <w:b/>
                <w:color w:val="000000"/>
                <w:sz w:val="16"/>
                <w:szCs w:val="16"/>
                <w:lang w:eastAsia="ru-RU"/>
              </w:rPr>
              <w:t>Ставка НДС%</w:t>
            </w:r>
          </w:p>
          <w:p w:rsidR="00C95129" w:rsidRPr="00E64CC7" w:rsidRDefault="00C95129" w:rsidP="000B6E3C">
            <w:pPr>
              <w:spacing w:after="0" w:line="240" w:lineRule="auto"/>
              <w:jc w:val="center"/>
              <w:rPr>
                <w:rFonts w:ascii="Times New Roman" w:eastAsia="Times New Roman" w:hAnsi="Times New Roman" w:cs="Times New Roman"/>
                <w:b/>
                <w:color w:val="000000"/>
                <w:sz w:val="16"/>
                <w:szCs w:val="16"/>
                <w:lang w:eastAsia="ru-RU"/>
              </w:rPr>
            </w:pPr>
          </w:p>
          <w:p w:rsidR="00C95129" w:rsidRPr="00E64CC7" w:rsidRDefault="00C95129" w:rsidP="000B6E3C">
            <w:pPr>
              <w:spacing w:after="0" w:line="240" w:lineRule="auto"/>
              <w:jc w:val="center"/>
              <w:rPr>
                <w:rFonts w:ascii="Times New Roman" w:eastAsia="Times New Roman" w:hAnsi="Times New Roman" w:cs="Times New Roman"/>
                <w:b/>
                <w:color w:val="000000"/>
                <w:sz w:val="16"/>
                <w:szCs w:val="16"/>
                <w:lang w:eastAsia="ru-RU"/>
              </w:rPr>
            </w:pPr>
          </w:p>
        </w:tc>
        <w:tc>
          <w:tcPr>
            <w:tcW w:w="310" w:type="pct"/>
            <w:vMerge w:val="restart"/>
            <w:tcBorders>
              <w:top w:val="single" w:sz="4" w:space="0" w:color="auto"/>
              <w:left w:val="single" w:sz="4" w:space="0" w:color="auto"/>
              <w:bottom w:val="single" w:sz="4" w:space="0" w:color="000000"/>
              <w:right w:val="single" w:sz="4" w:space="0" w:color="auto"/>
            </w:tcBorders>
            <w:noWrap/>
            <w:vAlign w:val="bottom"/>
            <w:hideMark/>
          </w:tcPr>
          <w:p w:rsidR="00C95129" w:rsidRPr="00E64CC7" w:rsidRDefault="00C95129" w:rsidP="000B6E3C">
            <w:pPr>
              <w:spacing w:after="0" w:line="240" w:lineRule="auto"/>
              <w:jc w:val="center"/>
              <w:rPr>
                <w:rFonts w:ascii="Times New Roman" w:eastAsia="Times New Roman" w:hAnsi="Times New Roman" w:cs="Times New Roman"/>
                <w:b/>
                <w:color w:val="000000"/>
                <w:sz w:val="16"/>
                <w:szCs w:val="16"/>
                <w:lang w:eastAsia="ru-RU"/>
              </w:rPr>
            </w:pPr>
            <w:r w:rsidRPr="00E64CC7">
              <w:rPr>
                <w:rFonts w:ascii="Times New Roman" w:eastAsia="Times New Roman" w:hAnsi="Times New Roman" w:cs="Times New Roman"/>
                <w:b/>
                <w:color w:val="000000"/>
                <w:sz w:val="16"/>
                <w:szCs w:val="16"/>
                <w:lang w:eastAsia="ru-RU"/>
              </w:rPr>
              <w:t>Цена за ед. без НДС</w:t>
            </w:r>
          </w:p>
          <w:p w:rsidR="00C95129" w:rsidRPr="00E64CC7" w:rsidRDefault="00C95129" w:rsidP="000B6E3C">
            <w:pPr>
              <w:spacing w:after="0" w:line="240" w:lineRule="auto"/>
              <w:jc w:val="center"/>
              <w:rPr>
                <w:rFonts w:ascii="Times New Roman" w:eastAsia="Times New Roman" w:hAnsi="Times New Roman" w:cs="Times New Roman"/>
                <w:b/>
                <w:color w:val="000000"/>
                <w:sz w:val="16"/>
                <w:szCs w:val="16"/>
                <w:lang w:eastAsia="ru-RU"/>
              </w:rPr>
            </w:pPr>
          </w:p>
        </w:tc>
        <w:tc>
          <w:tcPr>
            <w:tcW w:w="353" w:type="pct"/>
            <w:vMerge w:val="restart"/>
            <w:tcBorders>
              <w:top w:val="single" w:sz="4" w:space="0" w:color="auto"/>
              <w:left w:val="single" w:sz="4" w:space="0" w:color="auto"/>
              <w:bottom w:val="single" w:sz="4" w:space="0" w:color="000000"/>
              <w:right w:val="single" w:sz="4" w:space="0" w:color="auto"/>
            </w:tcBorders>
            <w:noWrap/>
            <w:vAlign w:val="bottom"/>
            <w:hideMark/>
          </w:tcPr>
          <w:p w:rsidR="00C95129" w:rsidRPr="00E64CC7" w:rsidRDefault="00C95129" w:rsidP="000B6E3C">
            <w:pPr>
              <w:spacing w:after="0" w:line="240" w:lineRule="auto"/>
              <w:jc w:val="center"/>
              <w:rPr>
                <w:rFonts w:ascii="Times New Roman" w:eastAsia="Times New Roman" w:hAnsi="Times New Roman" w:cs="Times New Roman"/>
                <w:b/>
                <w:color w:val="000000"/>
                <w:sz w:val="16"/>
                <w:szCs w:val="16"/>
                <w:lang w:eastAsia="ru-RU"/>
              </w:rPr>
            </w:pPr>
            <w:r w:rsidRPr="00E64CC7">
              <w:rPr>
                <w:rFonts w:ascii="Times New Roman" w:eastAsia="Times New Roman" w:hAnsi="Times New Roman" w:cs="Times New Roman"/>
                <w:b/>
                <w:color w:val="000000"/>
                <w:sz w:val="16"/>
                <w:szCs w:val="16"/>
                <w:lang w:eastAsia="ru-RU"/>
              </w:rPr>
              <w:t>Сумма без НДС</w:t>
            </w:r>
          </w:p>
          <w:p w:rsidR="00C95129" w:rsidRPr="00E64CC7" w:rsidRDefault="00C95129" w:rsidP="000B6E3C">
            <w:pPr>
              <w:spacing w:after="0" w:line="240" w:lineRule="auto"/>
              <w:jc w:val="center"/>
              <w:rPr>
                <w:rFonts w:ascii="Times New Roman" w:eastAsia="Times New Roman" w:hAnsi="Times New Roman" w:cs="Times New Roman"/>
                <w:b/>
                <w:color w:val="000000"/>
                <w:sz w:val="16"/>
                <w:szCs w:val="16"/>
                <w:lang w:eastAsia="ru-RU"/>
              </w:rPr>
            </w:pPr>
          </w:p>
        </w:tc>
      </w:tr>
      <w:tr w:rsidR="00C95129" w:rsidRPr="00EB2579" w:rsidTr="00C95129">
        <w:trPr>
          <w:trHeight w:val="402"/>
        </w:trPr>
        <w:tc>
          <w:tcPr>
            <w:tcW w:w="135" w:type="pct"/>
            <w:vMerge/>
            <w:tcBorders>
              <w:top w:val="single" w:sz="8" w:space="0" w:color="000000"/>
              <w:left w:val="single" w:sz="8" w:space="0" w:color="000000"/>
              <w:bottom w:val="single" w:sz="8" w:space="0" w:color="000000"/>
              <w:right w:val="single" w:sz="8" w:space="0" w:color="000000"/>
            </w:tcBorders>
            <w:vAlign w:val="center"/>
            <w:hideMark/>
          </w:tcPr>
          <w:p w:rsidR="00C95129" w:rsidRPr="00EB2579" w:rsidRDefault="00C95129" w:rsidP="000B6E3C">
            <w:pPr>
              <w:spacing w:after="0" w:line="240" w:lineRule="auto"/>
              <w:rPr>
                <w:rFonts w:ascii="Times New Roman" w:eastAsia="Times New Roman" w:hAnsi="Times New Roman" w:cs="Times New Roman"/>
                <w:b/>
                <w:bCs/>
                <w:color w:val="000000"/>
                <w:sz w:val="16"/>
                <w:szCs w:val="16"/>
                <w:lang w:eastAsia="ru-RU"/>
              </w:rPr>
            </w:pPr>
          </w:p>
        </w:tc>
        <w:tc>
          <w:tcPr>
            <w:tcW w:w="469" w:type="pct"/>
            <w:vMerge/>
            <w:tcBorders>
              <w:top w:val="single" w:sz="8" w:space="0" w:color="000000"/>
              <w:left w:val="single" w:sz="8" w:space="0" w:color="000000"/>
              <w:bottom w:val="single" w:sz="8" w:space="0" w:color="000000"/>
              <w:right w:val="single" w:sz="8" w:space="0" w:color="000000"/>
            </w:tcBorders>
            <w:vAlign w:val="center"/>
            <w:hideMark/>
          </w:tcPr>
          <w:p w:rsidR="00C95129" w:rsidRPr="00EB2579" w:rsidRDefault="00C95129" w:rsidP="000B6E3C">
            <w:pPr>
              <w:spacing w:after="0" w:line="240" w:lineRule="auto"/>
              <w:rPr>
                <w:rFonts w:ascii="Times New Roman" w:eastAsia="Times New Roman" w:hAnsi="Times New Roman" w:cs="Times New Roman"/>
                <w:b/>
                <w:bCs/>
                <w:color w:val="000000"/>
                <w:sz w:val="16"/>
                <w:szCs w:val="16"/>
                <w:lang w:eastAsia="ru-RU"/>
              </w:rPr>
            </w:pPr>
          </w:p>
        </w:tc>
        <w:tc>
          <w:tcPr>
            <w:tcW w:w="349" w:type="pct"/>
            <w:vMerge/>
            <w:tcBorders>
              <w:top w:val="single" w:sz="8" w:space="0" w:color="000000"/>
              <w:left w:val="single" w:sz="8" w:space="0" w:color="000000"/>
              <w:bottom w:val="single" w:sz="8" w:space="0" w:color="000000"/>
              <w:right w:val="single" w:sz="8" w:space="0" w:color="000000"/>
            </w:tcBorders>
            <w:vAlign w:val="center"/>
            <w:hideMark/>
          </w:tcPr>
          <w:p w:rsidR="00C95129" w:rsidRPr="003A56B1" w:rsidRDefault="00C95129" w:rsidP="000B6E3C">
            <w:pPr>
              <w:spacing w:after="0" w:line="240" w:lineRule="auto"/>
              <w:rPr>
                <w:rFonts w:ascii="Times New Roman" w:eastAsia="Times New Roman" w:hAnsi="Times New Roman" w:cs="Times New Roman"/>
                <w:b/>
                <w:bCs/>
                <w:color w:val="000000"/>
                <w:sz w:val="16"/>
                <w:szCs w:val="16"/>
                <w:highlight w:val="yellow"/>
                <w:lang w:eastAsia="ru-RU"/>
              </w:rPr>
            </w:pPr>
          </w:p>
        </w:tc>
        <w:tc>
          <w:tcPr>
            <w:tcW w:w="828" w:type="pct"/>
            <w:tcBorders>
              <w:top w:val="nil"/>
              <w:left w:val="nil"/>
              <w:bottom w:val="single" w:sz="4" w:space="0" w:color="auto"/>
              <w:right w:val="single" w:sz="8" w:space="0" w:color="000000"/>
            </w:tcBorders>
            <w:vAlign w:val="center"/>
            <w:hideMark/>
          </w:tcPr>
          <w:p w:rsidR="00C95129" w:rsidRPr="00E64CC7" w:rsidRDefault="00C95129" w:rsidP="000B6E3C">
            <w:pPr>
              <w:spacing w:after="0" w:line="240" w:lineRule="auto"/>
              <w:jc w:val="center"/>
              <w:rPr>
                <w:rFonts w:ascii="Times New Roman" w:eastAsia="Times New Roman" w:hAnsi="Times New Roman" w:cs="Times New Roman"/>
                <w:b/>
                <w:bCs/>
                <w:color w:val="000000"/>
                <w:sz w:val="16"/>
                <w:szCs w:val="16"/>
                <w:lang w:eastAsia="ru-RU"/>
              </w:rPr>
            </w:pPr>
            <w:r w:rsidRPr="00E64CC7">
              <w:rPr>
                <w:rFonts w:ascii="Times New Roman" w:eastAsia="Times New Roman" w:hAnsi="Times New Roman" w:cs="Times New Roman"/>
                <w:b/>
                <w:bCs/>
                <w:color w:val="000000"/>
                <w:sz w:val="16"/>
                <w:szCs w:val="16"/>
                <w:lang w:eastAsia="ru-RU"/>
              </w:rPr>
              <w:t>Наименование характеристики</w:t>
            </w:r>
          </w:p>
        </w:tc>
        <w:tc>
          <w:tcPr>
            <w:tcW w:w="436" w:type="pct"/>
            <w:tcBorders>
              <w:top w:val="nil"/>
              <w:left w:val="nil"/>
              <w:bottom w:val="single" w:sz="4" w:space="0" w:color="auto"/>
              <w:right w:val="single" w:sz="8" w:space="0" w:color="000000"/>
            </w:tcBorders>
            <w:vAlign w:val="center"/>
            <w:hideMark/>
          </w:tcPr>
          <w:p w:rsidR="00C95129" w:rsidRPr="00E64CC7" w:rsidRDefault="00C95129" w:rsidP="000B6E3C">
            <w:pPr>
              <w:spacing w:after="0" w:line="240" w:lineRule="auto"/>
              <w:jc w:val="center"/>
              <w:rPr>
                <w:rFonts w:ascii="Times New Roman" w:eastAsia="Times New Roman" w:hAnsi="Times New Roman" w:cs="Times New Roman"/>
                <w:b/>
                <w:bCs/>
                <w:color w:val="000000"/>
                <w:sz w:val="16"/>
                <w:szCs w:val="16"/>
                <w:lang w:eastAsia="ru-RU"/>
              </w:rPr>
            </w:pPr>
            <w:r w:rsidRPr="00E64CC7">
              <w:rPr>
                <w:rFonts w:ascii="Times New Roman" w:eastAsia="Times New Roman" w:hAnsi="Times New Roman" w:cs="Times New Roman"/>
                <w:b/>
                <w:bCs/>
                <w:color w:val="000000"/>
                <w:sz w:val="16"/>
                <w:szCs w:val="16"/>
                <w:lang w:eastAsia="ru-RU"/>
              </w:rPr>
              <w:t>Значение характеристики</w:t>
            </w:r>
          </w:p>
        </w:tc>
        <w:tc>
          <w:tcPr>
            <w:tcW w:w="393" w:type="pct"/>
            <w:tcBorders>
              <w:top w:val="nil"/>
              <w:left w:val="nil"/>
              <w:bottom w:val="single" w:sz="4" w:space="0" w:color="auto"/>
              <w:right w:val="single" w:sz="8" w:space="0" w:color="000000"/>
            </w:tcBorders>
            <w:vAlign w:val="center"/>
            <w:hideMark/>
          </w:tcPr>
          <w:p w:rsidR="00C95129" w:rsidRPr="00E64CC7" w:rsidRDefault="00C95129" w:rsidP="000B6E3C">
            <w:pPr>
              <w:spacing w:after="0" w:line="240" w:lineRule="auto"/>
              <w:jc w:val="center"/>
              <w:rPr>
                <w:rFonts w:ascii="Times New Roman" w:eastAsia="Times New Roman" w:hAnsi="Times New Roman" w:cs="Times New Roman"/>
                <w:b/>
                <w:bCs/>
                <w:color w:val="000000"/>
                <w:sz w:val="16"/>
                <w:szCs w:val="16"/>
                <w:lang w:eastAsia="ru-RU"/>
              </w:rPr>
            </w:pPr>
            <w:r w:rsidRPr="00E64CC7">
              <w:rPr>
                <w:rFonts w:ascii="Times New Roman" w:eastAsia="Times New Roman" w:hAnsi="Times New Roman" w:cs="Times New Roman"/>
                <w:b/>
                <w:bCs/>
                <w:color w:val="000000"/>
                <w:sz w:val="16"/>
                <w:szCs w:val="16"/>
                <w:lang w:eastAsia="ru-RU"/>
              </w:rPr>
              <w:t>Единица измерения характеристики</w:t>
            </w:r>
          </w:p>
        </w:tc>
        <w:tc>
          <w:tcPr>
            <w:tcW w:w="524" w:type="pct"/>
            <w:tcBorders>
              <w:top w:val="nil"/>
              <w:left w:val="nil"/>
              <w:bottom w:val="single" w:sz="4" w:space="0" w:color="auto"/>
              <w:right w:val="single" w:sz="8" w:space="0" w:color="000000"/>
            </w:tcBorders>
            <w:vAlign w:val="center"/>
            <w:hideMark/>
          </w:tcPr>
          <w:p w:rsidR="00C95129" w:rsidRPr="00EB2579" w:rsidRDefault="00C95129" w:rsidP="000B6E3C">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274" w:type="pct"/>
            <w:vMerge/>
            <w:tcBorders>
              <w:top w:val="single" w:sz="8" w:space="0" w:color="000000"/>
              <w:left w:val="single" w:sz="8" w:space="0" w:color="000000"/>
              <w:bottom w:val="single" w:sz="8" w:space="0" w:color="000000"/>
              <w:right w:val="single" w:sz="8" w:space="0" w:color="000000"/>
            </w:tcBorders>
            <w:vAlign w:val="center"/>
            <w:hideMark/>
          </w:tcPr>
          <w:p w:rsidR="00C95129" w:rsidRPr="00EB2579" w:rsidRDefault="00C95129" w:rsidP="000B6E3C">
            <w:pPr>
              <w:spacing w:after="0" w:line="240" w:lineRule="auto"/>
              <w:rPr>
                <w:rFonts w:ascii="Times New Roman" w:eastAsia="Times New Roman" w:hAnsi="Times New Roman" w:cs="Times New Roman"/>
                <w:b/>
                <w:bCs/>
                <w:color w:val="000000"/>
                <w:sz w:val="16"/>
                <w:szCs w:val="16"/>
                <w:lang w:eastAsia="ru-RU"/>
              </w:rPr>
            </w:pPr>
          </w:p>
        </w:tc>
        <w:tc>
          <w:tcPr>
            <w:tcW w:w="310" w:type="pct"/>
            <w:vMerge/>
            <w:tcBorders>
              <w:top w:val="single" w:sz="8" w:space="0" w:color="000000"/>
              <w:left w:val="single" w:sz="8" w:space="0" w:color="000000"/>
              <w:bottom w:val="single" w:sz="8" w:space="0" w:color="000000"/>
              <w:right w:val="nil"/>
            </w:tcBorders>
            <w:vAlign w:val="center"/>
            <w:hideMark/>
          </w:tcPr>
          <w:p w:rsidR="00C95129" w:rsidRPr="00EB2579" w:rsidRDefault="00C95129" w:rsidP="000B6E3C">
            <w:pPr>
              <w:spacing w:after="0" w:line="240" w:lineRule="auto"/>
              <w:rPr>
                <w:rFonts w:ascii="Times New Roman" w:eastAsia="Times New Roman" w:hAnsi="Times New Roman" w:cs="Times New Roman"/>
                <w:b/>
                <w:bCs/>
                <w:color w:val="000000"/>
                <w:sz w:val="16"/>
                <w:szCs w:val="16"/>
                <w:lang w:eastAsia="ru-RU"/>
              </w:rPr>
            </w:pPr>
          </w:p>
        </w:tc>
        <w:tc>
          <w:tcPr>
            <w:tcW w:w="354" w:type="pct"/>
            <w:vMerge/>
            <w:tcBorders>
              <w:top w:val="single" w:sz="4" w:space="0" w:color="auto"/>
              <w:left w:val="single" w:sz="4" w:space="0" w:color="auto"/>
              <w:bottom w:val="single" w:sz="4" w:space="0" w:color="000000"/>
              <w:right w:val="single" w:sz="4" w:space="0" w:color="auto"/>
            </w:tcBorders>
            <w:vAlign w:val="center"/>
            <w:hideMark/>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265" w:type="pct"/>
            <w:vMerge/>
            <w:tcBorders>
              <w:top w:val="single" w:sz="4" w:space="0" w:color="auto"/>
              <w:left w:val="single" w:sz="4" w:space="0" w:color="auto"/>
              <w:bottom w:val="single" w:sz="4" w:space="0" w:color="000000"/>
              <w:right w:val="single" w:sz="4" w:space="0" w:color="auto"/>
            </w:tcBorders>
            <w:vAlign w:val="center"/>
            <w:hideMark/>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tcBorders>
              <w:top w:val="single" w:sz="4" w:space="0" w:color="auto"/>
              <w:left w:val="single" w:sz="4" w:space="0" w:color="auto"/>
              <w:bottom w:val="single" w:sz="4" w:space="0" w:color="000000"/>
              <w:right w:val="single" w:sz="4" w:space="0" w:color="auto"/>
            </w:tcBorders>
            <w:vAlign w:val="center"/>
            <w:hideMark/>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53" w:type="pct"/>
            <w:vMerge/>
            <w:tcBorders>
              <w:top w:val="single" w:sz="4" w:space="0" w:color="auto"/>
              <w:left w:val="single" w:sz="4" w:space="0" w:color="auto"/>
              <w:bottom w:val="single" w:sz="4" w:space="0" w:color="000000"/>
              <w:right w:val="single" w:sz="4" w:space="0" w:color="auto"/>
            </w:tcBorders>
            <w:vAlign w:val="center"/>
            <w:hideMark/>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r>
      <w:tr w:rsidR="000E4EBD" w:rsidRPr="00EB2579" w:rsidTr="00C34227">
        <w:trPr>
          <w:trHeight w:val="402"/>
        </w:trPr>
        <w:tc>
          <w:tcPr>
            <w:tcW w:w="135" w:type="pct"/>
            <w:vMerge w:val="restart"/>
            <w:tcBorders>
              <w:top w:val="single" w:sz="4" w:space="0" w:color="auto"/>
              <w:left w:val="single" w:sz="8" w:space="0" w:color="auto"/>
              <w:right w:val="single" w:sz="8" w:space="0" w:color="auto"/>
            </w:tcBorders>
            <w:vAlign w:val="center"/>
          </w:tcPr>
          <w:p w:rsidR="000E4EBD" w:rsidRPr="000E4EBD" w:rsidRDefault="000E4EBD" w:rsidP="000B6E3C">
            <w:pPr>
              <w:spacing w:after="0" w:line="240" w:lineRule="auto"/>
              <w:jc w:val="center"/>
              <w:rPr>
                <w:rFonts w:ascii="Times New Roman" w:eastAsia="Times New Roman" w:hAnsi="Times New Roman" w:cs="Times New Roman"/>
                <w:color w:val="000000"/>
                <w:sz w:val="16"/>
                <w:szCs w:val="16"/>
                <w:lang w:eastAsia="ru-RU"/>
              </w:rPr>
            </w:pPr>
            <w:r w:rsidRPr="000E4EBD">
              <w:rPr>
                <w:rFonts w:ascii="Times New Roman" w:eastAsia="Times New Roman" w:hAnsi="Times New Roman" w:cs="Times New Roman"/>
                <w:color w:val="000000"/>
                <w:sz w:val="16"/>
                <w:szCs w:val="16"/>
                <w:lang w:eastAsia="ru-RU"/>
              </w:rPr>
              <w:t>1</w:t>
            </w:r>
          </w:p>
        </w:tc>
        <w:tc>
          <w:tcPr>
            <w:tcW w:w="469" w:type="pct"/>
            <w:vMerge w:val="restart"/>
            <w:tcBorders>
              <w:top w:val="single" w:sz="4" w:space="0" w:color="auto"/>
              <w:left w:val="single" w:sz="8" w:space="0" w:color="auto"/>
              <w:right w:val="single" w:sz="8" w:space="0" w:color="auto"/>
            </w:tcBorders>
            <w:vAlign w:val="center"/>
          </w:tcPr>
          <w:p w:rsidR="000E4EBD" w:rsidRPr="000E4EBD" w:rsidRDefault="00A93811" w:rsidP="000B6E3C">
            <w:pPr>
              <w:spacing w:after="0" w:line="240" w:lineRule="auto"/>
              <w:jc w:val="center"/>
              <w:rPr>
                <w:rFonts w:ascii="Times New Roman" w:eastAsia="Times New Roman" w:hAnsi="Times New Roman" w:cs="Times New Roman"/>
                <w:color w:val="000000"/>
                <w:sz w:val="16"/>
                <w:szCs w:val="16"/>
                <w:lang w:eastAsia="ru-RU"/>
              </w:rPr>
            </w:pPr>
            <w:r w:rsidRPr="00A93811">
              <w:rPr>
                <w:rFonts w:ascii="Times New Roman" w:hAnsi="Times New Roman"/>
                <w:sz w:val="16"/>
                <w:szCs w:val="16"/>
              </w:rPr>
              <w:t>Эндопротез головки бедренной кости металлический</w:t>
            </w:r>
          </w:p>
        </w:tc>
        <w:tc>
          <w:tcPr>
            <w:tcW w:w="349" w:type="pct"/>
            <w:vMerge w:val="restart"/>
            <w:tcBorders>
              <w:top w:val="single" w:sz="4" w:space="0" w:color="auto"/>
              <w:left w:val="single" w:sz="8" w:space="0" w:color="auto"/>
              <w:right w:val="single" w:sz="8" w:space="0" w:color="auto"/>
            </w:tcBorders>
            <w:vAlign w:val="center"/>
          </w:tcPr>
          <w:p w:rsidR="000E4EBD" w:rsidRPr="00DA5B54" w:rsidRDefault="000E4EBD" w:rsidP="000B6E3C">
            <w:pPr>
              <w:spacing w:after="0" w:line="240" w:lineRule="auto"/>
              <w:jc w:val="center"/>
              <w:rPr>
                <w:rFonts w:ascii="Times New Roman" w:eastAsia="Times New Roman" w:hAnsi="Times New Roman" w:cs="Times New Roman"/>
                <w:color w:val="000000"/>
                <w:sz w:val="16"/>
                <w:szCs w:val="16"/>
                <w:lang w:eastAsia="ru-RU"/>
              </w:rPr>
            </w:pPr>
            <w:r w:rsidRPr="003B2E09">
              <w:rPr>
                <w:rFonts w:ascii="Times New Roman" w:eastAsia="Times New Roman" w:hAnsi="Times New Roman" w:cs="Times New Roman"/>
                <w:color w:val="000000"/>
                <w:sz w:val="16"/>
                <w:szCs w:val="16"/>
                <w:lang w:eastAsia="ru-RU"/>
              </w:rPr>
              <w:t>32.50.22.190-00005011</w:t>
            </w:r>
            <w:r>
              <w:rPr>
                <w:rFonts w:ascii="Times New Roman" w:eastAsia="Times New Roman" w:hAnsi="Times New Roman" w:cs="Times New Roman"/>
                <w:color w:val="000000"/>
                <w:sz w:val="16"/>
                <w:szCs w:val="16"/>
                <w:lang w:eastAsia="ru-RU"/>
              </w:rPr>
              <w:t>*</w:t>
            </w:r>
          </w:p>
        </w:tc>
        <w:tc>
          <w:tcPr>
            <w:tcW w:w="828" w:type="pct"/>
            <w:tcBorders>
              <w:top w:val="single" w:sz="4" w:space="0" w:color="auto"/>
              <w:left w:val="single" w:sz="4" w:space="0" w:color="auto"/>
              <w:bottom w:val="single" w:sz="4" w:space="0" w:color="auto"/>
              <w:right w:val="single" w:sz="8" w:space="0" w:color="auto"/>
            </w:tcBorders>
            <w:vAlign w:val="center"/>
          </w:tcPr>
          <w:p w:rsidR="000E4EBD" w:rsidRPr="00DA5B54" w:rsidRDefault="000E4EBD" w:rsidP="00C95129">
            <w:pPr>
              <w:spacing w:after="0" w:line="240" w:lineRule="auto"/>
              <w:rPr>
                <w:rFonts w:ascii="Times New Roman" w:hAnsi="Times New Roman"/>
                <w:color w:val="000000"/>
                <w:sz w:val="16"/>
                <w:szCs w:val="16"/>
                <w:lang w:eastAsia="ru-RU"/>
              </w:rPr>
            </w:pPr>
            <w:r w:rsidRPr="001748FE">
              <w:rPr>
                <w:rFonts w:ascii="Times New Roman" w:hAnsi="Times New Roman"/>
                <w:color w:val="000000"/>
                <w:sz w:val="16"/>
                <w:szCs w:val="16"/>
                <w:lang w:eastAsia="ru-RU"/>
              </w:rPr>
              <w:t>Назначение</w:t>
            </w:r>
            <w:r>
              <w:rPr>
                <w:rFonts w:ascii="Times New Roman" w:hAnsi="Times New Roman"/>
                <w:color w:val="000000"/>
                <w:sz w:val="16"/>
                <w:szCs w:val="16"/>
                <w:lang w:eastAsia="ru-RU"/>
              </w:rPr>
              <w:t xml:space="preserve">: </w:t>
            </w:r>
            <w:r w:rsidRPr="001748FE">
              <w:rPr>
                <w:rFonts w:ascii="Times New Roman" w:hAnsi="Times New Roman"/>
                <w:color w:val="000000"/>
                <w:sz w:val="16"/>
                <w:szCs w:val="16"/>
                <w:lang w:eastAsia="ru-RU"/>
              </w:rPr>
              <w:t>Стерильный имплантируемый искусственный заменитель поврежденной в результате травмы или заболевания головки бедренной кости с металлической внешней поверхностью (например, из титанового сплава). Он присоединяется к оси ножки/стержня или адаптера головки/ножки эндопротеза бедренной кости и сочленяется с эндопротезом вертлужной впадины в качестве составной части тотального эндопротеза тазобедренного сустава или с биполярным компонентом частичного эндопротеза тазобедренного сустава. Изделие может иметь различную форму, от частично до полн</w:t>
            </w:r>
            <w:r>
              <w:rPr>
                <w:rFonts w:ascii="Times New Roman" w:hAnsi="Times New Roman"/>
                <w:color w:val="000000"/>
                <w:sz w:val="16"/>
                <w:szCs w:val="16"/>
                <w:lang w:eastAsia="ru-RU"/>
              </w:rPr>
              <w:t>остью сферической (шаровидной).</w:t>
            </w:r>
          </w:p>
        </w:tc>
        <w:tc>
          <w:tcPr>
            <w:tcW w:w="436" w:type="pct"/>
            <w:tcBorders>
              <w:top w:val="single" w:sz="4" w:space="0" w:color="auto"/>
              <w:left w:val="nil"/>
              <w:bottom w:val="single" w:sz="4" w:space="0" w:color="auto"/>
              <w:right w:val="single" w:sz="8" w:space="0" w:color="auto"/>
            </w:tcBorders>
            <w:vAlign w:val="center"/>
          </w:tcPr>
          <w:p w:rsidR="000E4EBD" w:rsidRPr="00DA5B54" w:rsidRDefault="000E4EBD" w:rsidP="000B6E3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r w:rsidRPr="001748FE">
              <w:rPr>
                <w:rFonts w:ascii="Times New Roman" w:hAnsi="Times New Roman"/>
                <w:color w:val="000000"/>
                <w:sz w:val="16"/>
                <w:szCs w:val="16"/>
                <w:lang w:eastAsia="ru-RU"/>
              </w:rPr>
              <w:t>.</w:t>
            </w:r>
          </w:p>
        </w:tc>
        <w:tc>
          <w:tcPr>
            <w:tcW w:w="393" w:type="pct"/>
            <w:tcBorders>
              <w:top w:val="single" w:sz="4" w:space="0" w:color="auto"/>
              <w:left w:val="nil"/>
              <w:bottom w:val="single" w:sz="4" w:space="0" w:color="auto"/>
              <w:right w:val="single" w:sz="8" w:space="0" w:color="auto"/>
            </w:tcBorders>
            <w:vAlign w:val="center"/>
          </w:tcPr>
          <w:p w:rsidR="000E4EBD" w:rsidRPr="00DA5B54" w:rsidRDefault="000E4EBD" w:rsidP="000B6E3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w:t>
            </w:r>
          </w:p>
        </w:tc>
        <w:tc>
          <w:tcPr>
            <w:tcW w:w="524" w:type="pct"/>
            <w:tcBorders>
              <w:top w:val="single" w:sz="4" w:space="0" w:color="auto"/>
              <w:left w:val="nil"/>
              <w:bottom w:val="single" w:sz="4" w:space="0" w:color="auto"/>
              <w:right w:val="single" w:sz="8" w:space="0" w:color="auto"/>
            </w:tcBorders>
            <w:vAlign w:val="center"/>
          </w:tcPr>
          <w:p w:rsidR="000E4EBD" w:rsidRPr="001748FE" w:rsidRDefault="000E4EBD" w:rsidP="000B6E3C">
            <w:pPr>
              <w:spacing w:after="0" w:line="240" w:lineRule="auto"/>
              <w:jc w:val="center"/>
              <w:rPr>
                <w:rFonts w:ascii="Times New Roman" w:hAnsi="Times New Roman"/>
                <w:color w:val="000000"/>
                <w:sz w:val="16"/>
                <w:szCs w:val="16"/>
                <w:lang w:eastAsia="ru-RU"/>
              </w:rPr>
            </w:pPr>
            <w:r w:rsidRPr="001748F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74" w:type="pct"/>
            <w:vMerge w:val="restart"/>
            <w:tcBorders>
              <w:top w:val="single" w:sz="4" w:space="0" w:color="auto"/>
              <w:left w:val="single" w:sz="4" w:space="0" w:color="auto"/>
              <w:right w:val="single" w:sz="8" w:space="0" w:color="auto"/>
            </w:tcBorders>
            <w:vAlign w:val="center"/>
          </w:tcPr>
          <w:p w:rsidR="000E4EBD" w:rsidRPr="00EB2579" w:rsidRDefault="000E4EBD" w:rsidP="000B6E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310" w:type="pct"/>
            <w:vMerge w:val="restart"/>
            <w:tcBorders>
              <w:top w:val="single" w:sz="4" w:space="0" w:color="auto"/>
              <w:left w:val="single" w:sz="8" w:space="0" w:color="auto"/>
              <w:right w:val="nil"/>
            </w:tcBorders>
            <w:vAlign w:val="center"/>
          </w:tcPr>
          <w:p w:rsidR="000E4EBD" w:rsidRPr="006C5A6A" w:rsidRDefault="000E4EBD" w:rsidP="000B6E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54" w:type="pct"/>
            <w:vMerge w:val="restart"/>
            <w:tcBorders>
              <w:top w:val="single" w:sz="4" w:space="0" w:color="auto"/>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top w:val="single" w:sz="4" w:space="0" w:color="auto"/>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val="restart"/>
            <w:tcBorders>
              <w:top w:val="single" w:sz="4" w:space="0" w:color="auto"/>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53" w:type="pct"/>
            <w:vMerge w:val="restart"/>
            <w:tcBorders>
              <w:top w:val="single" w:sz="4" w:space="0" w:color="auto"/>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r>
      <w:tr w:rsidR="000E4EBD" w:rsidRPr="00EB2579" w:rsidTr="00C95129">
        <w:trPr>
          <w:trHeight w:val="402"/>
        </w:trPr>
        <w:tc>
          <w:tcPr>
            <w:tcW w:w="135" w:type="pct"/>
            <w:vMerge/>
            <w:tcBorders>
              <w:left w:val="single" w:sz="8" w:space="0" w:color="auto"/>
              <w:right w:val="single" w:sz="8" w:space="0" w:color="auto"/>
            </w:tcBorders>
            <w:vAlign w:val="center"/>
          </w:tcPr>
          <w:p w:rsidR="000E4EBD" w:rsidRPr="00EB2579"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left w:val="single" w:sz="8" w:space="0" w:color="auto"/>
              <w:right w:val="single" w:sz="8" w:space="0" w:color="auto"/>
            </w:tcBorders>
            <w:vAlign w:val="center"/>
          </w:tcPr>
          <w:p w:rsidR="000E4EBD" w:rsidRPr="0096370F"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8"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single" w:sz="4" w:space="0" w:color="auto"/>
              <w:bottom w:val="single" w:sz="4" w:space="0" w:color="auto"/>
              <w:right w:val="single" w:sz="8" w:space="0" w:color="auto"/>
            </w:tcBorders>
            <w:vAlign w:val="center"/>
          </w:tcPr>
          <w:p w:rsidR="000E4EBD" w:rsidRPr="00DA5B54" w:rsidRDefault="000E4EBD" w:rsidP="000B6E3C">
            <w:pPr>
              <w:spacing w:after="0" w:line="240" w:lineRule="auto"/>
              <w:rPr>
                <w:rFonts w:ascii="Times New Roman" w:hAnsi="Times New Roman"/>
                <w:color w:val="000000"/>
                <w:sz w:val="16"/>
                <w:szCs w:val="16"/>
                <w:lang w:eastAsia="ru-RU"/>
              </w:rPr>
            </w:pPr>
            <w:r w:rsidRPr="001748FE">
              <w:rPr>
                <w:rFonts w:ascii="Times New Roman" w:hAnsi="Times New Roman"/>
                <w:color w:val="000000"/>
                <w:sz w:val="16"/>
                <w:szCs w:val="16"/>
                <w:lang w:eastAsia="ru-RU"/>
              </w:rPr>
              <w:t>Диаметр</w:t>
            </w:r>
          </w:p>
        </w:tc>
        <w:tc>
          <w:tcPr>
            <w:tcW w:w="436" w:type="pct"/>
            <w:tcBorders>
              <w:top w:val="single" w:sz="4" w:space="0" w:color="auto"/>
              <w:left w:val="nil"/>
              <w:bottom w:val="single" w:sz="4" w:space="0" w:color="auto"/>
              <w:right w:val="single" w:sz="8" w:space="0" w:color="auto"/>
            </w:tcBorders>
            <w:vAlign w:val="center"/>
          </w:tcPr>
          <w:p w:rsidR="000E4EBD" w:rsidRPr="00DA5B54" w:rsidRDefault="00AD3007" w:rsidP="000B6E3C">
            <w:pPr>
              <w:spacing w:after="0" w:line="240" w:lineRule="auto"/>
              <w:jc w:val="center"/>
              <w:rPr>
                <w:rFonts w:ascii="Times New Roman" w:hAnsi="Times New Roman"/>
                <w:color w:val="000000"/>
                <w:sz w:val="16"/>
                <w:szCs w:val="16"/>
                <w:lang w:eastAsia="ru-RU"/>
              </w:rPr>
            </w:pPr>
            <w:r w:rsidRPr="00AD3007">
              <w:rPr>
                <w:rFonts w:ascii="Times New Roman" w:hAnsi="Times New Roman"/>
                <w:color w:val="000000"/>
                <w:sz w:val="16"/>
                <w:szCs w:val="16"/>
                <w:lang w:eastAsia="ru-RU"/>
              </w:rPr>
              <w:t>≥ 22  и  ≤ 28</w:t>
            </w:r>
            <w:bookmarkStart w:id="20" w:name="_GoBack"/>
            <w:bookmarkEnd w:id="20"/>
          </w:p>
        </w:tc>
        <w:tc>
          <w:tcPr>
            <w:tcW w:w="393" w:type="pct"/>
            <w:tcBorders>
              <w:top w:val="single" w:sz="4" w:space="0" w:color="auto"/>
              <w:left w:val="nil"/>
              <w:bottom w:val="single" w:sz="4" w:space="0" w:color="auto"/>
              <w:right w:val="single" w:sz="8" w:space="0" w:color="auto"/>
            </w:tcBorders>
            <w:vAlign w:val="center"/>
          </w:tcPr>
          <w:p w:rsidR="000E4EBD" w:rsidRPr="00DA5B54" w:rsidRDefault="000E4EBD" w:rsidP="000B6E3C">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Миллиметр</w:t>
            </w:r>
          </w:p>
        </w:tc>
        <w:tc>
          <w:tcPr>
            <w:tcW w:w="524" w:type="pct"/>
            <w:tcBorders>
              <w:top w:val="single" w:sz="4" w:space="0" w:color="auto"/>
              <w:left w:val="nil"/>
              <w:bottom w:val="single" w:sz="4" w:space="0" w:color="auto"/>
              <w:right w:val="single" w:sz="4" w:space="0" w:color="auto"/>
            </w:tcBorders>
            <w:vAlign w:val="center"/>
          </w:tcPr>
          <w:p w:rsidR="000E4EBD" w:rsidRPr="00DA5B54" w:rsidRDefault="000E4EBD" w:rsidP="000B6E3C">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274" w:type="pct"/>
            <w:vMerge/>
            <w:tcBorders>
              <w:left w:val="single" w:sz="4" w:space="0" w:color="auto"/>
              <w:right w:val="single" w:sz="8" w:space="0" w:color="auto"/>
            </w:tcBorders>
            <w:vAlign w:val="center"/>
          </w:tcPr>
          <w:p w:rsidR="000E4EBD" w:rsidRPr="00EB2579"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310" w:type="pct"/>
            <w:vMerge/>
            <w:tcBorders>
              <w:left w:val="single" w:sz="8" w:space="0" w:color="auto"/>
              <w:right w:val="nil"/>
            </w:tcBorders>
            <w:vAlign w:val="center"/>
          </w:tcPr>
          <w:p w:rsidR="000E4EBD" w:rsidRPr="00EB2579"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265" w:type="pct"/>
            <w:vMerge w:val="restart"/>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r>
      <w:tr w:rsidR="000E4EBD" w:rsidRPr="00EB2579" w:rsidTr="00C95129">
        <w:trPr>
          <w:trHeight w:val="402"/>
        </w:trPr>
        <w:tc>
          <w:tcPr>
            <w:tcW w:w="135" w:type="pct"/>
            <w:vMerge/>
            <w:tcBorders>
              <w:left w:val="single" w:sz="8" w:space="0" w:color="auto"/>
              <w:right w:val="single" w:sz="8" w:space="0" w:color="auto"/>
            </w:tcBorders>
            <w:vAlign w:val="center"/>
          </w:tcPr>
          <w:p w:rsidR="000E4EBD" w:rsidRPr="00EB2579"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left w:val="single" w:sz="8" w:space="0" w:color="auto"/>
              <w:right w:val="single" w:sz="8" w:space="0" w:color="auto"/>
            </w:tcBorders>
            <w:vAlign w:val="center"/>
          </w:tcPr>
          <w:p w:rsidR="000E4EBD" w:rsidRPr="0096370F"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8"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single" w:sz="4" w:space="0" w:color="auto"/>
              <w:bottom w:val="single" w:sz="4" w:space="0" w:color="auto"/>
              <w:right w:val="single" w:sz="8" w:space="0" w:color="auto"/>
            </w:tcBorders>
            <w:vAlign w:val="center"/>
          </w:tcPr>
          <w:p w:rsidR="000E4EBD" w:rsidRPr="00DA5B54" w:rsidRDefault="000E4EBD" w:rsidP="000B6E3C">
            <w:pPr>
              <w:spacing w:after="0" w:line="240" w:lineRule="auto"/>
              <w:rPr>
                <w:rFonts w:ascii="Times New Roman" w:hAnsi="Times New Roman"/>
                <w:color w:val="000000"/>
                <w:sz w:val="16"/>
                <w:szCs w:val="16"/>
                <w:lang w:eastAsia="ru-RU"/>
              </w:rPr>
            </w:pPr>
            <w:r w:rsidRPr="001748FE">
              <w:rPr>
                <w:rFonts w:ascii="Times New Roman" w:hAnsi="Times New Roman"/>
                <w:color w:val="000000"/>
                <w:sz w:val="16"/>
                <w:szCs w:val="16"/>
                <w:lang w:eastAsia="ru-RU"/>
              </w:rPr>
              <w:t>Конус шейки</w:t>
            </w:r>
          </w:p>
        </w:tc>
        <w:tc>
          <w:tcPr>
            <w:tcW w:w="436" w:type="pct"/>
            <w:tcBorders>
              <w:top w:val="single" w:sz="4" w:space="0" w:color="auto"/>
              <w:left w:val="nil"/>
              <w:bottom w:val="single" w:sz="4" w:space="0" w:color="auto"/>
              <w:right w:val="single" w:sz="8" w:space="0" w:color="auto"/>
            </w:tcBorders>
            <w:vAlign w:val="center"/>
          </w:tcPr>
          <w:p w:rsidR="000E4EBD" w:rsidRPr="00DA5B54" w:rsidRDefault="000E4EBD" w:rsidP="000B6E3C">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11/13</w:t>
            </w:r>
          </w:p>
        </w:tc>
        <w:tc>
          <w:tcPr>
            <w:tcW w:w="393" w:type="pct"/>
            <w:tcBorders>
              <w:top w:val="single" w:sz="4" w:space="0" w:color="auto"/>
              <w:left w:val="nil"/>
              <w:bottom w:val="single" w:sz="4" w:space="0" w:color="auto"/>
              <w:right w:val="single" w:sz="8" w:space="0" w:color="auto"/>
            </w:tcBorders>
            <w:vAlign w:val="center"/>
          </w:tcPr>
          <w:p w:rsidR="000E4EBD" w:rsidRPr="00DA5B54" w:rsidRDefault="000E4EBD" w:rsidP="000B6E3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w:t>
            </w:r>
          </w:p>
        </w:tc>
        <w:tc>
          <w:tcPr>
            <w:tcW w:w="524" w:type="pct"/>
            <w:tcBorders>
              <w:top w:val="single" w:sz="4" w:space="0" w:color="auto"/>
              <w:left w:val="nil"/>
              <w:bottom w:val="single" w:sz="4" w:space="0" w:color="auto"/>
              <w:right w:val="single" w:sz="4" w:space="0" w:color="auto"/>
            </w:tcBorders>
            <w:vAlign w:val="center"/>
          </w:tcPr>
          <w:p w:rsidR="000E4EBD" w:rsidRPr="00DA5B54" w:rsidRDefault="000E4EBD" w:rsidP="000B6E3C">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Значение характеристики не может изменяться участником закупки</w:t>
            </w:r>
          </w:p>
        </w:tc>
        <w:tc>
          <w:tcPr>
            <w:tcW w:w="274" w:type="pct"/>
            <w:vMerge/>
            <w:tcBorders>
              <w:left w:val="single" w:sz="4" w:space="0" w:color="auto"/>
              <w:right w:val="single" w:sz="8" w:space="0" w:color="auto"/>
            </w:tcBorders>
            <w:vAlign w:val="center"/>
          </w:tcPr>
          <w:p w:rsidR="000E4EBD" w:rsidRPr="00EB2579"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310" w:type="pct"/>
            <w:vMerge/>
            <w:tcBorders>
              <w:left w:val="single" w:sz="8" w:space="0" w:color="auto"/>
              <w:right w:val="nil"/>
            </w:tcBorders>
            <w:vAlign w:val="center"/>
          </w:tcPr>
          <w:p w:rsidR="000E4EBD" w:rsidRPr="00EB2579"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265"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r>
      <w:tr w:rsidR="000E4EBD" w:rsidRPr="00EB2579" w:rsidTr="00C95129">
        <w:trPr>
          <w:trHeight w:val="402"/>
        </w:trPr>
        <w:tc>
          <w:tcPr>
            <w:tcW w:w="135" w:type="pct"/>
            <w:vMerge/>
            <w:tcBorders>
              <w:left w:val="single" w:sz="8" w:space="0" w:color="auto"/>
              <w:right w:val="single" w:sz="8" w:space="0" w:color="auto"/>
            </w:tcBorders>
            <w:vAlign w:val="center"/>
          </w:tcPr>
          <w:p w:rsidR="000E4EBD" w:rsidRPr="00EB2579"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left w:val="single" w:sz="8" w:space="0" w:color="auto"/>
              <w:right w:val="single" w:sz="8" w:space="0" w:color="auto"/>
            </w:tcBorders>
            <w:vAlign w:val="center"/>
          </w:tcPr>
          <w:p w:rsidR="000E4EBD" w:rsidRPr="0096370F"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8"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single" w:sz="4" w:space="0" w:color="auto"/>
              <w:bottom w:val="single" w:sz="4" w:space="0" w:color="auto"/>
              <w:right w:val="single" w:sz="8" w:space="0" w:color="auto"/>
            </w:tcBorders>
            <w:vAlign w:val="center"/>
          </w:tcPr>
          <w:p w:rsidR="000E4EBD" w:rsidRPr="00DA5B54" w:rsidRDefault="000E4EBD" w:rsidP="000B6E3C">
            <w:pPr>
              <w:spacing w:after="0" w:line="240" w:lineRule="auto"/>
              <w:rPr>
                <w:rFonts w:ascii="Times New Roman" w:hAnsi="Times New Roman"/>
                <w:color w:val="000000"/>
                <w:sz w:val="16"/>
                <w:szCs w:val="16"/>
                <w:lang w:eastAsia="ru-RU"/>
              </w:rPr>
            </w:pPr>
            <w:r w:rsidRPr="001748FE">
              <w:rPr>
                <w:rFonts w:ascii="Times New Roman" w:hAnsi="Times New Roman"/>
                <w:color w:val="000000"/>
                <w:sz w:val="16"/>
                <w:szCs w:val="16"/>
                <w:lang w:eastAsia="ru-RU"/>
              </w:rPr>
              <w:t>МРТ</w:t>
            </w:r>
            <w:r>
              <w:rPr>
                <w:rFonts w:ascii="Times New Roman" w:hAnsi="Times New Roman"/>
                <w:color w:val="000000"/>
                <w:sz w:val="16"/>
                <w:szCs w:val="16"/>
                <w:lang w:eastAsia="ru-RU"/>
              </w:rPr>
              <w:t xml:space="preserve"> </w:t>
            </w:r>
            <w:r w:rsidRPr="001748FE">
              <w:rPr>
                <w:rFonts w:ascii="Times New Roman" w:hAnsi="Times New Roman"/>
                <w:color w:val="000000"/>
                <w:sz w:val="16"/>
                <w:szCs w:val="16"/>
                <w:lang w:eastAsia="ru-RU"/>
              </w:rPr>
              <w:t>совместимость</w:t>
            </w:r>
          </w:p>
        </w:tc>
        <w:tc>
          <w:tcPr>
            <w:tcW w:w="436" w:type="pct"/>
            <w:tcBorders>
              <w:top w:val="single" w:sz="4" w:space="0" w:color="auto"/>
              <w:left w:val="nil"/>
              <w:bottom w:val="single" w:sz="4" w:space="0" w:color="auto"/>
              <w:right w:val="single" w:sz="8" w:space="0" w:color="auto"/>
            </w:tcBorders>
            <w:vAlign w:val="center"/>
          </w:tcPr>
          <w:p w:rsidR="000E4EBD" w:rsidRPr="00DA5B54" w:rsidRDefault="000E4EBD" w:rsidP="000B6E3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Есть</w:t>
            </w:r>
          </w:p>
        </w:tc>
        <w:tc>
          <w:tcPr>
            <w:tcW w:w="393" w:type="pct"/>
            <w:tcBorders>
              <w:top w:val="single" w:sz="4" w:space="0" w:color="auto"/>
              <w:left w:val="nil"/>
              <w:bottom w:val="single" w:sz="4" w:space="0" w:color="auto"/>
              <w:right w:val="single" w:sz="8" w:space="0" w:color="auto"/>
            </w:tcBorders>
            <w:vAlign w:val="center"/>
          </w:tcPr>
          <w:p w:rsidR="000E4EBD" w:rsidRPr="00DA5B54" w:rsidRDefault="000E4EBD" w:rsidP="000B6E3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w:t>
            </w:r>
          </w:p>
        </w:tc>
        <w:tc>
          <w:tcPr>
            <w:tcW w:w="524" w:type="pct"/>
            <w:tcBorders>
              <w:top w:val="single" w:sz="4" w:space="0" w:color="auto"/>
              <w:left w:val="nil"/>
              <w:bottom w:val="single" w:sz="4" w:space="0" w:color="auto"/>
              <w:right w:val="single" w:sz="4" w:space="0" w:color="auto"/>
            </w:tcBorders>
            <w:vAlign w:val="center"/>
          </w:tcPr>
          <w:p w:rsidR="000E4EBD" w:rsidRPr="00DA5B54" w:rsidRDefault="000E4EBD" w:rsidP="000B6E3C">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Значение характеристики не может изменяться участником закупки</w:t>
            </w:r>
          </w:p>
        </w:tc>
        <w:tc>
          <w:tcPr>
            <w:tcW w:w="274" w:type="pct"/>
            <w:vMerge/>
            <w:tcBorders>
              <w:left w:val="single" w:sz="4" w:space="0" w:color="auto"/>
              <w:right w:val="single" w:sz="8" w:space="0" w:color="auto"/>
            </w:tcBorders>
            <w:vAlign w:val="center"/>
          </w:tcPr>
          <w:p w:rsidR="000E4EBD" w:rsidRPr="00EB2579"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310" w:type="pct"/>
            <w:vMerge/>
            <w:tcBorders>
              <w:left w:val="single" w:sz="8" w:space="0" w:color="auto"/>
              <w:right w:val="nil"/>
            </w:tcBorders>
            <w:vAlign w:val="center"/>
          </w:tcPr>
          <w:p w:rsidR="000E4EBD" w:rsidRPr="00EB2579"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354"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265"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r>
      <w:tr w:rsidR="000E4EBD" w:rsidRPr="00EB2579" w:rsidTr="00C34227">
        <w:trPr>
          <w:trHeight w:val="402"/>
        </w:trPr>
        <w:tc>
          <w:tcPr>
            <w:tcW w:w="135" w:type="pct"/>
            <w:vMerge/>
            <w:tcBorders>
              <w:left w:val="single" w:sz="8" w:space="0" w:color="auto"/>
              <w:right w:val="single" w:sz="8" w:space="0" w:color="auto"/>
            </w:tcBorders>
            <w:vAlign w:val="center"/>
          </w:tcPr>
          <w:p w:rsidR="000E4EBD" w:rsidRPr="00EB2579"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469" w:type="pct"/>
            <w:vMerge/>
            <w:tcBorders>
              <w:left w:val="single" w:sz="8" w:space="0" w:color="auto"/>
              <w:right w:val="single" w:sz="8" w:space="0" w:color="auto"/>
            </w:tcBorders>
            <w:vAlign w:val="center"/>
          </w:tcPr>
          <w:p w:rsidR="000E4EBD" w:rsidRPr="0096370F"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8"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single" w:sz="4" w:space="0" w:color="auto"/>
              <w:bottom w:val="single" w:sz="4" w:space="0" w:color="auto"/>
              <w:right w:val="single" w:sz="8" w:space="0" w:color="auto"/>
            </w:tcBorders>
            <w:vAlign w:val="center"/>
          </w:tcPr>
          <w:p w:rsidR="000E4EBD" w:rsidRPr="00DA5B54" w:rsidRDefault="000E4EBD" w:rsidP="000B6E3C">
            <w:pPr>
              <w:spacing w:after="0" w:line="240" w:lineRule="auto"/>
              <w:rPr>
                <w:rFonts w:ascii="Times New Roman" w:hAnsi="Times New Roman"/>
                <w:color w:val="000000"/>
                <w:sz w:val="16"/>
                <w:szCs w:val="16"/>
                <w:lang w:eastAsia="ru-RU"/>
              </w:rPr>
            </w:pPr>
            <w:r w:rsidRPr="001748FE">
              <w:rPr>
                <w:rFonts w:ascii="Times New Roman" w:hAnsi="Times New Roman"/>
                <w:color w:val="000000"/>
                <w:sz w:val="16"/>
                <w:szCs w:val="16"/>
                <w:lang w:eastAsia="ru-RU"/>
              </w:rPr>
              <w:t>Материал</w:t>
            </w:r>
          </w:p>
        </w:tc>
        <w:tc>
          <w:tcPr>
            <w:tcW w:w="436" w:type="pct"/>
            <w:tcBorders>
              <w:top w:val="single" w:sz="4" w:space="0" w:color="auto"/>
              <w:left w:val="nil"/>
              <w:bottom w:val="single" w:sz="4" w:space="0" w:color="auto"/>
              <w:right w:val="single" w:sz="8" w:space="0" w:color="auto"/>
            </w:tcBorders>
            <w:vAlign w:val="center"/>
          </w:tcPr>
          <w:p w:rsidR="000E4EBD" w:rsidRPr="00DA5B54" w:rsidRDefault="000E4EBD" w:rsidP="000B6E3C">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Кобальт-хромовый сплав</w:t>
            </w:r>
          </w:p>
        </w:tc>
        <w:tc>
          <w:tcPr>
            <w:tcW w:w="393" w:type="pct"/>
            <w:tcBorders>
              <w:top w:val="single" w:sz="4" w:space="0" w:color="auto"/>
              <w:left w:val="nil"/>
              <w:bottom w:val="single" w:sz="4" w:space="0" w:color="auto"/>
              <w:right w:val="single" w:sz="8" w:space="0" w:color="auto"/>
            </w:tcBorders>
            <w:vAlign w:val="center"/>
          </w:tcPr>
          <w:p w:rsidR="000E4EBD" w:rsidRPr="00DA5B54" w:rsidRDefault="000E4EBD" w:rsidP="000B6E3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w:t>
            </w:r>
          </w:p>
        </w:tc>
        <w:tc>
          <w:tcPr>
            <w:tcW w:w="524" w:type="pct"/>
            <w:tcBorders>
              <w:top w:val="single" w:sz="4" w:space="0" w:color="auto"/>
              <w:left w:val="nil"/>
              <w:bottom w:val="single" w:sz="4" w:space="0" w:color="auto"/>
              <w:right w:val="single" w:sz="4" w:space="0" w:color="auto"/>
            </w:tcBorders>
            <w:vAlign w:val="center"/>
          </w:tcPr>
          <w:p w:rsidR="000E4EBD" w:rsidRPr="00DA5B54" w:rsidRDefault="000E4EBD" w:rsidP="000B6E3C">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Значение характеристики не может изменяться участником закупки</w:t>
            </w:r>
          </w:p>
        </w:tc>
        <w:tc>
          <w:tcPr>
            <w:tcW w:w="274" w:type="pct"/>
            <w:vMerge/>
            <w:tcBorders>
              <w:left w:val="single" w:sz="4" w:space="0" w:color="auto"/>
              <w:right w:val="single" w:sz="8"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tcBorders>
              <w:left w:val="single" w:sz="8" w:space="0" w:color="auto"/>
              <w:right w:val="nil"/>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54"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265"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53" w:type="pct"/>
            <w:vMerge/>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r>
      <w:tr w:rsidR="000E4EBD" w:rsidRPr="00EB2579" w:rsidTr="00C34227">
        <w:trPr>
          <w:trHeight w:val="402"/>
        </w:trPr>
        <w:tc>
          <w:tcPr>
            <w:tcW w:w="135" w:type="pct"/>
            <w:tcBorders>
              <w:left w:val="single" w:sz="8" w:space="0" w:color="auto"/>
              <w:right w:val="single" w:sz="8" w:space="0" w:color="auto"/>
            </w:tcBorders>
            <w:vAlign w:val="center"/>
          </w:tcPr>
          <w:p w:rsidR="000E4EBD" w:rsidRPr="00EB2579"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left w:val="single" w:sz="8" w:space="0" w:color="auto"/>
              <w:right w:val="single" w:sz="8" w:space="0" w:color="auto"/>
            </w:tcBorders>
            <w:vAlign w:val="center"/>
          </w:tcPr>
          <w:p w:rsidR="000E4EBD" w:rsidRPr="0096370F"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49" w:type="pct"/>
            <w:tcBorders>
              <w:left w:val="single" w:sz="8" w:space="0" w:color="auto"/>
              <w:right w:val="single" w:sz="8"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2181" w:type="pct"/>
            <w:gridSpan w:val="4"/>
            <w:tcBorders>
              <w:top w:val="single" w:sz="4" w:space="0" w:color="auto"/>
              <w:left w:val="single" w:sz="4" w:space="0" w:color="auto"/>
              <w:bottom w:val="single" w:sz="4" w:space="0" w:color="auto"/>
              <w:right w:val="single" w:sz="4" w:space="0" w:color="auto"/>
            </w:tcBorders>
            <w:vAlign w:val="center"/>
          </w:tcPr>
          <w:p w:rsidR="000E4EBD" w:rsidRPr="001748FE" w:rsidRDefault="000E4EBD" w:rsidP="00C95129">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Доступны изделия разных размеров</w:t>
            </w:r>
            <w:r w:rsidR="00B97AF7">
              <w:rPr>
                <w:rFonts w:ascii="Times New Roman" w:hAnsi="Times New Roman"/>
                <w:color w:val="000000"/>
                <w:sz w:val="16"/>
                <w:szCs w:val="16"/>
                <w:lang w:eastAsia="ru-RU"/>
              </w:rPr>
              <w:t xml:space="preserve"> (по заявке Заказчика)</w:t>
            </w:r>
            <w:r>
              <w:rPr>
                <w:rFonts w:ascii="Times New Roman" w:hAnsi="Times New Roman"/>
                <w:color w:val="000000"/>
                <w:sz w:val="16"/>
                <w:szCs w:val="16"/>
                <w:lang w:eastAsia="ru-RU"/>
              </w:rPr>
              <w:t>:</w:t>
            </w:r>
          </w:p>
        </w:tc>
        <w:tc>
          <w:tcPr>
            <w:tcW w:w="274" w:type="pct"/>
            <w:vMerge/>
            <w:tcBorders>
              <w:left w:val="single" w:sz="4" w:space="0" w:color="auto"/>
              <w:right w:val="single" w:sz="8"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tcBorders>
              <w:left w:val="single" w:sz="8" w:space="0" w:color="auto"/>
              <w:right w:val="nil"/>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r>
      <w:tr w:rsidR="000E4EBD" w:rsidRPr="00EB2579" w:rsidTr="00C34227">
        <w:trPr>
          <w:trHeight w:val="402"/>
        </w:trPr>
        <w:tc>
          <w:tcPr>
            <w:tcW w:w="135" w:type="pct"/>
            <w:tcBorders>
              <w:left w:val="single" w:sz="8" w:space="0" w:color="auto"/>
              <w:right w:val="single" w:sz="8" w:space="0" w:color="auto"/>
            </w:tcBorders>
            <w:vAlign w:val="center"/>
          </w:tcPr>
          <w:p w:rsidR="000E4EBD" w:rsidRPr="00EB2579" w:rsidRDefault="000E4EBD" w:rsidP="000B6E3C">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left w:val="single" w:sz="8" w:space="0" w:color="auto"/>
              <w:right w:val="single" w:sz="8" w:space="0" w:color="auto"/>
            </w:tcBorders>
            <w:vAlign w:val="center"/>
          </w:tcPr>
          <w:p w:rsidR="000E4EBD" w:rsidRPr="0096370F"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49" w:type="pct"/>
            <w:tcBorders>
              <w:left w:val="single" w:sz="8" w:space="0" w:color="auto"/>
              <w:right w:val="single" w:sz="8"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single" w:sz="4" w:space="0" w:color="auto"/>
              <w:bottom w:val="single" w:sz="4" w:space="0" w:color="auto"/>
              <w:right w:val="single" w:sz="8" w:space="0" w:color="auto"/>
            </w:tcBorders>
            <w:vAlign w:val="center"/>
          </w:tcPr>
          <w:p w:rsidR="000E4EBD" w:rsidRDefault="000E4EBD" w:rsidP="000B6E3C">
            <w:pPr>
              <w:spacing w:after="0" w:line="240" w:lineRule="auto"/>
              <w:rPr>
                <w:rFonts w:ascii="Times New Roman" w:hAnsi="Times New Roman"/>
                <w:color w:val="000000"/>
                <w:sz w:val="16"/>
                <w:szCs w:val="16"/>
                <w:lang w:eastAsia="ru-RU"/>
              </w:rPr>
            </w:pPr>
            <w:r w:rsidRPr="001748FE">
              <w:rPr>
                <w:rFonts w:ascii="Times New Roman" w:hAnsi="Times New Roman"/>
                <w:color w:val="000000"/>
                <w:sz w:val="16"/>
                <w:szCs w:val="16"/>
                <w:lang w:eastAsia="ru-RU"/>
              </w:rPr>
              <w:t>Офсет головки (длина шейки)</w:t>
            </w:r>
          </w:p>
        </w:tc>
        <w:tc>
          <w:tcPr>
            <w:tcW w:w="436" w:type="pct"/>
            <w:tcBorders>
              <w:top w:val="single" w:sz="4" w:space="0" w:color="auto"/>
              <w:left w:val="nil"/>
              <w:bottom w:val="single" w:sz="4" w:space="0" w:color="auto"/>
              <w:right w:val="single" w:sz="8" w:space="0" w:color="auto"/>
            </w:tcBorders>
            <w:vAlign w:val="center"/>
          </w:tcPr>
          <w:p w:rsidR="000E4EBD" w:rsidRPr="001748FE" w:rsidRDefault="000E4EBD" w:rsidP="00C95129">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 -10  и  ≤ -5</w:t>
            </w:r>
            <w:r>
              <w:rPr>
                <w:rFonts w:ascii="Times New Roman" w:hAnsi="Times New Roman"/>
                <w:color w:val="000000"/>
                <w:sz w:val="16"/>
                <w:szCs w:val="16"/>
                <w:lang w:eastAsia="ru-RU"/>
              </w:rPr>
              <w:br/>
            </w:r>
            <w:r>
              <w:rPr>
                <w:rFonts w:ascii="Times New Roman" w:hAnsi="Times New Roman"/>
                <w:color w:val="000000"/>
                <w:sz w:val="16"/>
                <w:szCs w:val="16"/>
                <w:lang w:eastAsia="ru-RU"/>
              </w:rPr>
              <w:br/>
            </w:r>
            <w:r>
              <w:rPr>
                <w:rFonts w:ascii="Times New Roman" w:hAnsi="Times New Roman"/>
                <w:color w:val="000000"/>
                <w:sz w:val="16"/>
                <w:szCs w:val="16"/>
                <w:lang w:eastAsia="ru-RU"/>
              </w:rPr>
              <w:br/>
            </w:r>
            <w:r>
              <w:rPr>
                <w:rFonts w:ascii="Times New Roman" w:hAnsi="Times New Roman"/>
                <w:color w:val="000000"/>
                <w:sz w:val="16"/>
                <w:szCs w:val="16"/>
                <w:lang w:eastAsia="ru-RU"/>
              </w:rPr>
              <w:br/>
            </w:r>
          </w:p>
        </w:tc>
        <w:tc>
          <w:tcPr>
            <w:tcW w:w="393" w:type="pct"/>
            <w:tcBorders>
              <w:top w:val="single" w:sz="4" w:space="0" w:color="auto"/>
              <w:left w:val="nil"/>
              <w:bottom w:val="single" w:sz="4" w:space="0" w:color="auto"/>
              <w:right w:val="single" w:sz="8" w:space="0" w:color="auto"/>
            </w:tcBorders>
            <w:vAlign w:val="center"/>
          </w:tcPr>
          <w:p w:rsidR="000E4EBD" w:rsidRDefault="000E4EBD" w:rsidP="000B6E3C">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Миллиметр</w:t>
            </w:r>
          </w:p>
        </w:tc>
        <w:tc>
          <w:tcPr>
            <w:tcW w:w="524" w:type="pct"/>
            <w:tcBorders>
              <w:top w:val="single" w:sz="4" w:space="0" w:color="auto"/>
              <w:left w:val="nil"/>
              <w:bottom w:val="single" w:sz="4" w:space="0" w:color="auto"/>
              <w:right w:val="single" w:sz="4" w:space="0" w:color="auto"/>
            </w:tcBorders>
            <w:vAlign w:val="center"/>
          </w:tcPr>
          <w:p w:rsidR="000E4EBD" w:rsidRPr="001748FE" w:rsidRDefault="000E4EBD" w:rsidP="000B6E3C">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274" w:type="pct"/>
            <w:vMerge/>
            <w:tcBorders>
              <w:left w:val="single" w:sz="4" w:space="0" w:color="auto"/>
              <w:right w:val="single" w:sz="8"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tcBorders>
              <w:left w:val="single" w:sz="8" w:space="0" w:color="auto"/>
              <w:right w:val="nil"/>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0E4EBD" w:rsidRPr="00EB2579" w:rsidRDefault="000E4EBD" w:rsidP="000B6E3C">
            <w:pPr>
              <w:spacing w:after="0" w:line="240" w:lineRule="auto"/>
              <w:rPr>
                <w:rFonts w:ascii="Times New Roman" w:eastAsia="Times New Roman" w:hAnsi="Times New Roman" w:cs="Times New Roman"/>
                <w:color w:val="000000"/>
                <w:sz w:val="16"/>
                <w:szCs w:val="16"/>
                <w:lang w:eastAsia="ru-RU"/>
              </w:rPr>
            </w:pPr>
          </w:p>
        </w:tc>
      </w:tr>
      <w:tr w:rsidR="000E4EBD" w:rsidRPr="00EB2579" w:rsidTr="00C34227">
        <w:trPr>
          <w:trHeight w:val="402"/>
        </w:trPr>
        <w:tc>
          <w:tcPr>
            <w:tcW w:w="135" w:type="pct"/>
            <w:tcBorders>
              <w:left w:val="single" w:sz="8" w:space="0" w:color="auto"/>
              <w:right w:val="single" w:sz="8" w:space="0" w:color="auto"/>
            </w:tcBorders>
            <w:vAlign w:val="center"/>
          </w:tcPr>
          <w:p w:rsidR="000E4EBD" w:rsidRPr="00EB2579" w:rsidRDefault="000E4EBD" w:rsidP="00C95129">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left w:val="single" w:sz="8" w:space="0" w:color="auto"/>
              <w:right w:val="single" w:sz="8" w:space="0" w:color="auto"/>
            </w:tcBorders>
            <w:vAlign w:val="center"/>
          </w:tcPr>
          <w:p w:rsidR="000E4EBD" w:rsidRPr="0096370F"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49" w:type="pct"/>
            <w:tcBorders>
              <w:left w:val="single" w:sz="8" w:space="0" w:color="auto"/>
              <w:right w:val="single" w:sz="8"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single" w:sz="4" w:space="0" w:color="auto"/>
              <w:bottom w:val="single" w:sz="4" w:space="0" w:color="auto"/>
              <w:right w:val="single" w:sz="8" w:space="0" w:color="auto"/>
            </w:tcBorders>
          </w:tcPr>
          <w:p w:rsidR="000E4EBD" w:rsidRPr="00C95129" w:rsidRDefault="000E4EBD" w:rsidP="00C95129">
            <w:pPr>
              <w:rPr>
                <w:rFonts w:ascii="Times New Roman" w:hAnsi="Times New Roman" w:cs="Times New Roman"/>
                <w:sz w:val="16"/>
                <w:szCs w:val="16"/>
              </w:rPr>
            </w:pPr>
            <w:r w:rsidRPr="00C95129">
              <w:rPr>
                <w:rFonts w:ascii="Times New Roman" w:hAnsi="Times New Roman" w:cs="Times New Roman"/>
                <w:sz w:val="16"/>
                <w:szCs w:val="16"/>
              </w:rPr>
              <w:t>Офсет головки (длина шейки)</w:t>
            </w:r>
          </w:p>
        </w:tc>
        <w:tc>
          <w:tcPr>
            <w:tcW w:w="436" w:type="pct"/>
            <w:tcBorders>
              <w:top w:val="single" w:sz="4" w:space="0" w:color="auto"/>
              <w:left w:val="nil"/>
              <w:bottom w:val="single" w:sz="4" w:space="0" w:color="auto"/>
              <w:right w:val="single" w:sz="8" w:space="0" w:color="auto"/>
            </w:tcBorders>
            <w:vAlign w:val="center"/>
          </w:tcPr>
          <w:p w:rsidR="000E4EBD" w:rsidRPr="001748FE" w:rsidRDefault="000E4EBD" w:rsidP="00C95129">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&gt; -5  и  ≤ 0</w:t>
            </w:r>
          </w:p>
        </w:tc>
        <w:tc>
          <w:tcPr>
            <w:tcW w:w="393" w:type="pct"/>
            <w:tcBorders>
              <w:top w:val="single" w:sz="4" w:space="0" w:color="auto"/>
              <w:left w:val="nil"/>
              <w:bottom w:val="single" w:sz="4" w:space="0" w:color="auto"/>
              <w:right w:val="single" w:sz="8" w:space="0" w:color="auto"/>
            </w:tcBorders>
            <w:vAlign w:val="center"/>
          </w:tcPr>
          <w:p w:rsidR="000E4EBD" w:rsidRDefault="000E4EBD" w:rsidP="00C95129">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Миллиметр</w:t>
            </w:r>
          </w:p>
        </w:tc>
        <w:tc>
          <w:tcPr>
            <w:tcW w:w="524" w:type="pct"/>
            <w:tcBorders>
              <w:top w:val="single" w:sz="4" w:space="0" w:color="auto"/>
              <w:left w:val="nil"/>
              <w:bottom w:val="single" w:sz="4" w:space="0" w:color="auto"/>
              <w:right w:val="single" w:sz="4" w:space="0" w:color="auto"/>
            </w:tcBorders>
            <w:vAlign w:val="center"/>
          </w:tcPr>
          <w:p w:rsidR="000E4EBD" w:rsidRPr="001748FE" w:rsidRDefault="000E4EBD" w:rsidP="00C95129">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274" w:type="pct"/>
            <w:vMerge/>
            <w:tcBorders>
              <w:left w:val="single" w:sz="4" w:space="0" w:color="auto"/>
              <w:right w:val="single" w:sz="8"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10" w:type="pct"/>
            <w:vMerge/>
            <w:tcBorders>
              <w:left w:val="single" w:sz="8" w:space="0" w:color="auto"/>
              <w:right w:val="nil"/>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r>
      <w:tr w:rsidR="000E4EBD" w:rsidRPr="00EB2579" w:rsidTr="00C34227">
        <w:trPr>
          <w:trHeight w:val="402"/>
        </w:trPr>
        <w:tc>
          <w:tcPr>
            <w:tcW w:w="135" w:type="pct"/>
            <w:tcBorders>
              <w:left w:val="single" w:sz="8" w:space="0" w:color="auto"/>
              <w:right w:val="single" w:sz="8" w:space="0" w:color="auto"/>
            </w:tcBorders>
            <w:vAlign w:val="center"/>
          </w:tcPr>
          <w:p w:rsidR="000E4EBD" w:rsidRPr="00EB2579" w:rsidRDefault="000E4EBD" w:rsidP="00C95129">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left w:val="single" w:sz="8" w:space="0" w:color="auto"/>
              <w:right w:val="single" w:sz="8" w:space="0" w:color="auto"/>
            </w:tcBorders>
            <w:vAlign w:val="center"/>
          </w:tcPr>
          <w:p w:rsidR="000E4EBD" w:rsidRPr="0096370F"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49" w:type="pct"/>
            <w:tcBorders>
              <w:left w:val="single" w:sz="8" w:space="0" w:color="auto"/>
              <w:right w:val="single" w:sz="8"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single" w:sz="4" w:space="0" w:color="auto"/>
              <w:bottom w:val="single" w:sz="4" w:space="0" w:color="auto"/>
              <w:right w:val="single" w:sz="8" w:space="0" w:color="auto"/>
            </w:tcBorders>
          </w:tcPr>
          <w:p w:rsidR="000E4EBD" w:rsidRPr="00C95129" w:rsidRDefault="000E4EBD" w:rsidP="00C95129">
            <w:pPr>
              <w:rPr>
                <w:rFonts w:ascii="Times New Roman" w:hAnsi="Times New Roman" w:cs="Times New Roman"/>
                <w:sz w:val="16"/>
                <w:szCs w:val="16"/>
              </w:rPr>
            </w:pPr>
            <w:r w:rsidRPr="00C95129">
              <w:rPr>
                <w:rFonts w:ascii="Times New Roman" w:hAnsi="Times New Roman" w:cs="Times New Roman"/>
                <w:sz w:val="16"/>
                <w:szCs w:val="16"/>
              </w:rPr>
              <w:t>Офсет головки (длина шейки)</w:t>
            </w:r>
          </w:p>
        </w:tc>
        <w:tc>
          <w:tcPr>
            <w:tcW w:w="436" w:type="pct"/>
            <w:tcBorders>
              <w:top w:val="single" w:sz="4" w:space="0" w:color="auto"/>
              <w:left w:val="nil"/>
              <w:bottom w:val="single" w:sz="4" w:space="0" w:color="auto"/>
              <w:right w:val="single" w:sz="8" w:space="0" w:color="auto"/>
            </w:tcBorders>
            <w:vAlign w:val="center"/>
          </w:tcPr>
          <w:p w:rsidR="000E4EBD" w:rsidRPr="001748FE" w:rsidRDefault="000E4EBD" w:rsidP="00C95129">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&gt; 0  и  ≤ + 5</w:t>
            </w:r>
          </w:p>
        </w:tc>
        <w:tc>
          <w:tcPr>
            <w:tcW w:w="393" w:type="pct"/>
            <w:tcBorders>
              <w:top w:val="single" w:sz="4" w:space="0" w:color="auto"/>
              <w:left w:val="nil"/>
              <w:bottom w:val="single" w:sz="4" w:space="0" w:color="auto"/>
              <w:right w:val="single" w:sz="8" w:space="0" w:color="auto"/>
            </w:tcBorders>
            <w:vAlign w:val="center"/>
          </w:tcPr>
          <w:p w:rsidR="000E4EBD" w:rsidRDefault="000E4EBD" w:rsidP="00C95129">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Миллиметр</w:t>
            </w:r>
          </w:p>
        </w:tc>
        <w:tc>
          <w:tcPr>
            <w:tcW w:w="524" w:type="pct"/>
            <w:tcBorders>
              <w:top w:val="single" w:sz="4" w:space="0" w:color="auto"/>
              <w:left w:val="nil"/>
              <w:bottom w:val="single" w:sz="4" w:space="0" w:color="auto"/>
              <w:right w:val="single" w:sz="4" w:space="0" w:color="auto"/>
            </w:tcBorders>
            <w:vAlign w:val="center"/>
          </w:tcPr>
          <w:p w:rsidR="000E4EBD" w:rsidRPr="001748FE" w:rsidRDefault="000E4EBD" w:rsidP="00C95129">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274" w:type="pct"/>
            <w:vMerge/>
            <w:tcBorders>
              <w:left w:val="single" w:sz="4" w:space="0" w:color="auto"/>
              <w:right w:val="single" w:sz="8"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10" w:type="pct"/>
            <w:vMerge/>
            <w:tcBorders>
              <w:left w:val="single" w:sz="8" w:space="0" w:color="auto"/>
              <w:right w:val="nil"/>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r>
      <w:tr w:rsidR="000E4EBD" w:rsidRPr="00EB2579" w:rsidTr="00C34227">
        <w:trPr>
          <w:trHeight w:val="402"/>
        </w:trPr>
        <w:tc>
          <w:tcPr>
            <w:tcW w:w="135" w:type="pct"/>
            <w:tcBorders>
              <w:left w:val="single" w:sz="8" w:space="0" w:color="auto"/>
              <w:right w:val="single" w:sz="8" w:space="0" w:color="auto"/>
            </w:tcBorders>
            <w:vAlign w:val="center"/>
          </w:tcPr>
          <w:p w:rsidR="000E4EBD" w:rsidRPr="00EB2579" w:rsidRDefault="000E4EBD" w:rsidP="00C95129">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left w:val="single" w:sz="8" w:space="0" w:color="auto"/>
              <w:right w:val="single" w:sz="8" w:space="0" w:color="auto"/>
            </w:tcBorders>
            <w:vAlign w:val="center"/>
          </w:tcPr>
          <w:p w:rsidR="000E4EBD" w:rsidRPr="0096370F"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49" w:type="pct"/>
            <w:tcBorders>
              <w:left w:val="single" w:sz="8" w:space="0" w:color="auto"/>
              <w:right w:val="single" w:sz="8"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single" w:sz="4" w:space="0" w:color="auto"/>
              <w:bottom w:val="single" w:sz="4" w:space="0" w:color="auto"/>
              <w:right w:val="single" w:sz="8" w:space="0" w:color="auto"/>
            </w:tcBorders>
          </w:tcPr>
          <w:p w:rsidR="000E4EBD" w:rsidRPr="00C95129" w:rsidRDefault="000E4EBD" w:rsidP="00C95129">
            <w:pPr>
              <w:rPr>
                <w:rFonts w:ascii="Times New Roman" w:hAnsi="Times New Roman" w:cs="Times New Roman"/>
                <w:sz w:val="16"/>
                <w:szCs w:val="16"/>
              </w:rPr>
            </w:pPr>
            <w:r w:rsidRPr="00C95129">
              <w:rPr>
                <w:rFonts w:ascii="Times New Roman" w:hAnsi="Times New Roman" w:cs="Times New Roman"/>
                <w:sz w:val="16"/>
                <w:szCs w:val="16"/>
              </w:rPr>
              <w:t>Офсет головки (длина шейки)</w:t>
            </w:r>
          </w:p>
        </w:tc>
        <w:tc>
          <w:tcPr>
            <w:tcW w:w="436" w:type="pct"/>
            <w:tcBorders>
              <w:top w:val="single" w:sz="4" w:space="0" w:color="auto"/>
              <w:left w:val="nil"/>
              <w:bottom w:val="single" w:sz="4" w:space="0" w:color="auto"/>
              <w:right w:val="single" w:sz="8" w:space="0" w:color="auto"/>
            </w:tcBorders>
            <w:vAlign w:val="center"/>
          </w:tcPr>
          <w:p w:rsidR="000E4EBD" w:rsidRPr="001748FE" w:rsidRDefault="000E4EBD" w:rsidP="00C95129">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&gt; + 5  и  ≤ + 10</w:t>
            </w:r>
          </w:p>
        </w:tc>
        <w:tc>
          <w:tcPr>
            <w:tcW w:w="393" w:type="pct"/>
            <w:tcBorders>
              <w:top w:val="single" w:sz="4" w:space="0" w:color="auto"/>
              <w:left w:val="nil"/>
              <w:bottom w:val="single" w:sz="4" w:space="0" w:color="auto"/>
              <w:right w:val="single" w:sz="8" w:space="0" w:color="auto"/>
            </w:tcBorders>
            <w:vAlign w:val="center"/>
          </w:tcPr>
          <w:p w:rsidR="000E4EBD" w:rsidRDefault="000E4EBD" w:rsidP="00C95129">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Миллиметр</w:t>
            </w:r>
          </w:p>
        </w:tc>
        <w:tc>
          <w:tcPr>
            <w:tcW w:w="524" w:type="pct"/>
            <w:tcBorders>
              <w:top w:val="single" w:sz="4" w:space="0" w:color="auto"/>
              <w:left w:val="nil"/>
              <w:bottom w:val="single" w:sz="4" w:space="0" w:color="auto"/>
              <w:right w:val="single" w:sz="4" w:space="0" w:color="auto"/>
            </w:tcBorders>
            <w:vAlign w:val="center"/>
          </w:tcPr>
          <w:p w:rsidR="000E4EBD" w:rsidRPr="001748FE" w:rsidRDefault="000E4EBD" w:rsidP="00C95129">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274" w:type="pct"/>
            <w:vMerge/>
            <w:tcBorders>
              <w:left w:val="single" w:sz="4" w:space="0" w:color="auto"/>
              <w:right w:val="single" w:sz="8"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10" w:type="pct"/>
            <w:vMerge/>
            <w:tcBorders>
              <w:left w:val="single" w:sz="8" w:space="0" w:color="auto"/>
              <w:right w:val="nil"/>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r>
      <w:tr w:rsidR="000E4EBD" w:rsidRPr="00EB2579" w:rsidTr="00871EA4">
        <w:trPr>
          <w:trHeight w:val="402"/>
        </w:trPr>
        <w:tc>
          <w:tcPr>
            <w:tcW w:w="135" w:type="pct"/>
            <w:tcBorders>
              <w:left w:val="single" w:sz="8" w:space="0" w:color="auto"/>
              <w:right w:val="single" w:sz="8" w:space="0" w:color="auto"/>
            </w:tcBorders>
            <w:vAlign w:val="center"/>
          </w:tcPr>
          <w:p w:rsidR="000E4EBD" w:rsidRPr="00EB2579" w:rsidRDefault="000E4EBD" w:rsidP="00C95129">
            <w:pPr>
              <w:spacing w:after="0" w:line="240" w:lineRule="auto"/>
              <w:jc w:val="center"/>
              <w:rPr>
                <w:rFonts w:ascii="Times New Roman" w:eastAsia="Times New Roman" w:hAnsi="Times New Roman" w:cs="Times New Roman"/>
                <w:color w:val="000000"/>
                <w:sz w:val="16"/>
                <w:szCs w:val="16"/>
                <w:lang w:eastAsia="ru-RU"/>
              </w:rPr>
            </w:pPr>
          </w:p>
        </w:tc>
        <w:tc>
          <w:tcPr>
            <w:tcW w:w="469" w:type="pct"/>
            <w:tcBorders>
              <w:left w:val="single" w:sz="8" w:space="0" w:color="auto"/>
              <w:right w:val="single" w:sz="8" w:space="0" w:color="auto"/>
            </w:tcBorders>
            <w:vAlign w:val="center"/>
          </w:tcPr>
          <w:p w:rsidR="000E4EBD" w:rsidRPr="0096370F"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49" w:type="pct"/>
            <w:tcBorders>
              <w:left w:val="single" w:sz="8" w:space="0" w:color="auto"/>
              <w:right w:val="single" w:sz="8"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single" w:sz="4" w:space="0" w:color="auto"/>
              <w:bottom w:val="single" w:sz="4" w:space="0" w:color="auto"/>
              <w:right w:val="single" w:sz="8" w:space="0" w:color="auto"/>
            </w:tcBorders>
          </w:tcPr>
          <w:p w:rsidR="000E4EBD" w:rsidRPr="00C95129" w:rsidRDefault="000E4EBD" w:rsidP="00C95129">
            <w:pPr>
              <w:rPr>
                <w:rFonts w:ascii="Times New Roman" w:hAnsi="Times New Roman" w:cs="Times New Roman"/>
                <w:sz w:val="16"/>
                <w:szCs w:val="16"/>
              </w:rPr>
            </w:pPr>
            <w:r w:rsidRPr="00C95129">
              <w:rPr>
                <w:rFonts w:ascii="Times New Roman" w:hAnsi="Times New Roman" w:cs="Times New Roman"/>
                <w:sz w:val="16"/>
                <w:szCs w:val="16"/>
              </w:rPr>
              <w:t>Офсет головки (длина шейки)</w:t>
            </w:r>
          </w:p>
        </w:tc>
        <w:tc>
          <w:tcPr>
            <w:tcW w:w="436" w:type="pct"/>
            <w:tcBorders>
              <w:top w:val="single" w:sz="4" w:space="0" w:color="auto"/>
              <w:left w:val="nil"/>
              <w:bottom w:val="single" w:sz="4" w:space="0" w:color="auto"/>
              <w:right w:val="single" w:sz="8" w:space="0" w:color="auto"/>
            </w:tcBorders>
            <w:vAlign w:val="center"/>
          </w:tcPr>
          <w:p w:rsidR="000E4EBD" w:rsidRPr="001748FE" w:rsidRDefault="000E4EBD" w:rsidP="00C95129">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&gt; + 10  и  ≤ + 15</w:t>
            </w:r>
          </w:p>
        </w:tc>
        <w:tc>
          <w:tcPr>
            <w:tcW w:w="393" w:type="pct"/>
            <w:tcBorders>
              <w:top w:val="single" w:sz="4" w:space="0" w:color="auto"/>
              <w:left w:val="nil"/>
              <w:bottom w:val="single" w:sz="4" w:space="0" w:color="auto"/>
              <w:right w:val="single" w:sz="8" w:space="0" w:color="auto"/>
            </w:tcBorders>
            <w:vAlign w:val="center"/>
          </w:tcPr>
          <w:p w:rsidR="000E4EBD" w:rsidRDefault="000E4EBD" w:rsidP="00C95129">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Миллиметр</w:t>
            </w:r>
          </w:p>
        </w:tc>
        <w:tc>
          <w:tcPr>
            <w:tcW w:w="524" w:type="pct"/>
            <w:tcBorders>
              <w:top w:val="single" w:sz="4" w:space="0" w:color="auto"/>
              <w:left w:val="nil"/>
              <w:bottom w:val="single" w:sz="4" w:space="0" w:color="auto"/>
              <w:right w:val="single" w:sz="4" w:space="0" w:color="auto"/>
            </w:tcBorders>
            <w:vAlign w:val="center"/>
          </w:tcPr>
          <w:p w:rsidR="000E4EBD" w:rsidRPr="001748FE" w:rsidRDefault="000E4EBD" w:rsidP="00C95129">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Участник закупки указывает в заявке конкретное значение характеристики</w:t>
            </w:r>
          </w:p>
        </w:tc>
        <w:tc>
          <w:tcPr>
            <w:tcW w:w="274" w:type="pct"/>
            <w:vMerge/>
            <w:tcBorders>
              <w:left w:val="single" w:sz="4" w:space="0" w:color="auto"/>
              <w:bottom w:val="single" w:sz="4" w:space="0" w:color="auto"/>
              <w:right w:val="single" w:sz="8"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10" w:type="pct"/>
            <w:vMerge/>
            <w:tcBorders>
              <w:left w:val="single" w:sz="8" w:space="0" w:color="auto"/>
              <w:bottom w:val="single" w:sz="4" w:space="0" w:color="auto"/>
              <w:right w:val="nil"/>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0E4EBD" w:rsidRPr="00EB2579" w:rsidRDefault="000E4EBD" w:rsidP="00C95129">
            <w:pPr>
              <w:spacing w:after="0" w:line="240" w:lineRule="auto"/>
              <w:rPr>
                <w:rFonts w:ascii="Times New Roman" w:eastAsia="Times New Roman" w:hAnsi="Times New Roman" w:cs="Times New Roman"/>
                <w:color w:val="000000"/>
                <w:sz w:val="16"/>
                <w:szCs w:val="16"/>
                <w:lang w:eastAsia="ru-RU"/>
              </w:rPr>
            </w:pPr>
          </w:p>
        </w:tc>
      </w:tr>
      <w:tr w:rsidR="00B97AF7" w:rsidRPr="00EB2579" w:rsidTr="000F3669">
        <w:trPr>
          <w:trHeight w:val="402"/>
        </w:trPr>
        <w:tc>
          <w:tcPr>
            <w:tcW w:w="135" w:type="pct"/>
            <w:vMerge w:val="restart"/>
            <w:tcBorders>
              <w:top w:val="single" w:sz="4" w:space="0" w:color="auto"/>
              <w:left w:val="single" w:sz="8" w:space="0" w:color="auto"/>
              <w:right w:val="single" w:sz="8" w:space="0" w:color="auto"/>
            </w:tcBorders>
            <w:vAlign w:val="center"/>
          </w:tcPr>
          <w:p w:rsidR="00B97AF7" w:rsidRPr="00EB2579" w:rsidRDefault="00B97AF7" w:rsidP="000B6E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469" w:type="pct"/>
            <w:vMerge w:val="restart"/>
            <w:tcBorders>
              <w:top w:val="single" w:sz="4" w:space="0" w:color="auto"/>
              <w:left w:val="single" w:sz="8" w:space="0" w:color="auto"/>
              <w:right w:val="single" w:sz="8" w:space="0" w:color="auto"/>
            </w:tcBorders>
            <w:vAlign w:val="center"/>
          </w:tcPr>
          <w:p w:rsidR="00B97AF7" w:rsidRPr="00A93811" w:rsidRDefault="00B97AF7" w:rsidP="000B6E3C">
            <w:pPr>
              <w:spacing w:after="0" w:line="240" w:lineRule="auto"/>
              <w:jc w:val="center"/>
              <w:rPr>
                <w:rFonts w:ascii="Times New Roman" w:eastAsia="Times New Roman" w:hAnsi="Times New Roman" w:cs="Times New Roman"/>
                <w:color w:val="000000"/>
                <w:sz w:val="16"/>
                <w:szCs w:val="16"/>
                <w:lang w:eastAsia="ru-RU"/>
              </w:rPr>
            </w:pPr>
            <w:r w:rsidRPr="00B97AF7">
              <w:rPr>
                <w:rFonts w:ascii="Times New Roman" w:hAnsi="Times New Roman" w:cs="Times New Roman"/>
                <w:sz w:val="16"/>
                <w:szCs w:val="16"/>
                <w:shd w:val="clear" w:color="auto" w:fill="FFFFFF"/>
              </w:rPr>
              <w:t>Компонент эндопротеза тазобедренного сустава ацетабулярный металлический</w:t>
            </w:r>
          </w:p>
        </w:tc>
        <w:tc>
          <w:tcPr>
            <w:tcW w:w="349" w:type="pct"/>
            <w:vMerge w:val="restart"/>
            <w:tcBorders>
              <w:top w:val="single" w:sz="4" w:space="0" w:color="auto"/>
              <w:left w:val="single" w:sz="8" w:space="0" w:color="auto"/>
              <w:right w:val="single" w:sz="8" w:space="0" w:color="auto"/>
            </w:tcBorders>
            <w:vAlign w:val="center"/>
          </w:tcPr>
          <w:p w:rsidR="00B97AF7" w:rsidRPr="00D219DC" w:rsidRDefault="00B97AF7" w:rsidP="000B6E3C">
            <w:pPr>
              <w:spacing w:after="0" w:line="240" w:lineRule="auto"/>
              <w:jc w:val="center"/>
              <w:rPr>
                <w:rFonts w:ascii="Times New Roman" w:eastAsia="Times New Roman" w:hAnsi="Times New Roman" w:cs="Times New Roman"/>
                <w:color w:val="000000"/>
                <w:sz w:val="16"/>
                <w:szCs w:val="16"/>
                <w:lang w:eastAsia="ru-RU"/>
              </w:rPr>
            </w:pPr>
            <w:r w:rsidRPr="00C854A4">
              <w:rPr>
                <w:rFonts w:ascii="Times New Roman" w:eastAsia="Times New Roman" w:hAnsi="Times New Roman" w:cs="Times New Roman"/>
                <w:color w:val="000000"/>
                <w:sz w:val="16"/>
                <w:szCs w:val="16"/>
                <w:lang w:eastAsia="ru-RU"/>
              </w:rPr>
              <w:t>32.50.23.000-00003836</w:t>
            </w:r>
            <w:r>
              <w:rPr>
                <w:rFonts w:ascii="Times New Roman" w:eastAsia="Times New Roman" w:hAnsi="Times New Roman" w:cs="Times New Roman"/>
                <w:color w:val="000000"/>
                <w:sz w:val="16"/>
                <w:szCs w:val="16"/>
                <w:lang w:eastAsia="ru-RU"/>
              </w:rPr>
              <w:t>**</w:t>
            </w:r>
          </w:p>
        </w:tc>
        <w:tc>
          <w:tcPr>
            <w:tcW w:w="828" w:type="pct"/>
            <w:tcBorders>
              <w:top w:val="single" w:sz="4" w:space="0" w:color="auto"/>
              <w:left w:val="nil"/>
              <w:bottom w:val="single" w:sz="4" w:space="0" w:color="auto"/>
              <w:right w:val="single" w:sz="8" w:space="0" w:color="auto"/>
            </w:tcBorders>
            <w:vAlign w:val="center"/>
          </w:tcPr>
          <w:p w:rsidR="00B97AF7" w:rsidRPr="00D219DC" w:rsidRDefault="00B97AF7" w:rsidP="000B6E3C">
            <w:pPr>
              <w:spacing w:after="0" w:line="240" w:lineRule="auto"/>
              <w:rPr>
                <w:rFonts w:ascii="Times New Roman" w:hAnsi="Times New Roman"/>
                <w:color w:val="000000"/>
                <w:sz w:val="16"/>
                <w:szCs w:val="16"/>
                <w:lang w:eastAsia="ru-RU"/>
              </w:rPr>
            </w:pPr>
            <w:r w:rsidRPr="00C854A4">
              <w:rPr>
                <w:rFonts w:ascii="Times New Roman" w:hAnsi="Times New Roman"/>
                <w:color w:val="000000"/>
                <w:sz w:val="16"/>
                <w:szCs w:val="16"/>
                <w:lang w:eastAsia="ru-RU"/>
              </w:rPr>
              <w:t>Назначение</w:t>
            </w:r>
            <w:r>
              <w:rPr>
                <w:rFonts w:ascii="Times New Roman" w:hAnsi="Times New Roman"/>
                <w:color w:val="000000"/>
                <w:sz w:val="16"/>
                <w:szCs w:val="16"/>
                <w:lang w:eastAsia="ru-RU"/>
              </w:rPr>
              <w:t>:</w:t>
            </w:r>
            <w:r>
              <w:t xml:space="preserve"> </w:t>
            </w:r>
            <w:r w:rsidRPr="00A93811">
              <w:rPr>
                <w:rFonts w:ascii="Times New Roman" w:hAnsi="Times New Roman"/>
                <w:color w:val="000000"/>
                <w:sz w:val="16"/>
                <w:szCs w:val="16"/>
                <w:lang w:eastAsia="ru-RU"/>
              </w:rPr>
              <w:t>Стерильный имплантируемый основной компонент тотального эндопротеза тазобедренного сустава (ацетабулярный компонент) для замены или восстановления вертлужной впадины. Компонент представляет собой цельную конструкцию, полностью сделанную из металла [например, нержавеющей стали, титана (Ti)]; могут прилагаться вспомогательные изделия для имплантации/фиксации (например, винты, хирургические направители, пробный протез, анатомические модели)</w:t>
            </w:r>
          </w:p>
        </w:tc>
        <w:tc>
          <w:tcPr>
            <w:tcW w:w="436" w:type="pct"/>
            <w:tcBorders>
              <w:top w:val="single" w:sz="4" w:space="0" w:color="auto"/>
              <w:left w:val="nil"/>
              <w:bottom w:val="single" w:sz="4" w:space="0" w:color="auto"/>
              <w:right w:val="single" w:sz="8" w:space="0" w:color="auto"/>
            </w:tcBorders>
            <w:vAlign w:val="center"/>
          </w:tcPr>
          <w:p w:rsidR="00B97AF7" w:rsidRPr="00D219DC" w:rsidRDefault="00B97AF7" w:rsidP="000B6E3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393" w:type="pct"/>
            <w:tcBorders>
              <w:top w:val="single" w:sz="4" w:space="0" w:color="auto"/>
              <w:left w:val="nil"/>
              <w:bottom w:val="single" w:sz="4" w:space="0" w:color="auto"/>
              <w:right w:val="single" w:sz="8" w:space="0" w:color="auto"/>
            </w:tcBorders>
            <w:vAlign w:val="center"/>
          </w:tcPr>
          <w:p w:rsidR="00B97AF7" w:rsidRPr="00C854A4" w:rsidRDefault="00B97AF7" w:rsidP="000B6E3C">
            <w:pPr>
              <w:spacing w:after="0" w:line="240" w:lineRule="auto"/>
              <w:jc w:val="center"/>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w:t>
            </w:r>
          </w:p>
        </w:tc>
        <w:tc>
          <w:tcPr>
            <w:tcW w:w="524" w:type="pct"/>
            <w:tcBorders>
              <w:top w:val="single" w:sz="4" w:space="0" w:color="auto"/>
              <w:left w:val="nil"/>
              <w:bottom w:val="single" w:sz="4" w:space="0" w:color="auto"/>
              <w:right w:val="single" w:sz="8" w:space="0" w:color="auto"/>
            </w:tcBorders>
            <w:vAlign w:val="center"/>
          </w:tcPr>
          <w:p w:rsidR="00B97AF7" w:rsidRPr="00C854A4" w:rsidRDefault="00B97AF7" w:rsidP="000B6E3C">
            <w:pPr>
              <w:spacing w:after="0" w:line="240" w:lineRule="auto"/>
              <w:jc w:val="center"/>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74" w:type="pct"/>
            <w:vMerge w:val="restart"/>
            <w:tcBorders>
              <w:top w:val="single" w:sz="4" w:space="0" w:color="auto"/>
              <w:left w:val="single" w:sz="4" w:space="0" w:color="auto"/>
              <w:right w:val="single" w:sz="8" w:space="0" w:color="auto"/>
            </w:tcBorders>
            <w:vAlign w:val="center"/>
          </w:tcPr>
          <w:p w:rsidR="00B97AF7" w:rsidRPr="00EB2579" w:rsidRDefault="00B97AF7" w:rsidP="000B6E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310" w:type="pct"/>
            <w:vMerge w:val="restart"/>
            <w:tcBorders>
              <w:top w:val="single" w:sz="4" w:space="0" w:color="auto"/>
              <w:left w:val="single" w:sz="8" w:space="0" w:color="auto"/>
              <w:right w:val="nil"/>
            </w:tcBorders>
            <w:vAlign w:val="center"/>
          </w:tcPr>
          <w:p w:rsidR="00B97AF7" w:rsidRPr="006C5A6A" w:rsidRDefault="00B97AF7" w:rsidP="000B6E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54" w:type="pct"/>
            <w:tcBorders>
              <w:top w:val="single" w:sz="4" w:space="0" w:color="auto"/>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top w:val="single" w:sz="4" w:space="0" w:color="auto"/>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10" w:type="pct"/>
            <w:tcBorders>
              <w:top w:val="single" w:sz="4" w:space="0" w:color="auto"/>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r>
      <w:tr w:rsidR="00B97AF7" w:rsidRPr="00EB2579" w:rsidTr="00C95129">
        <w:trPr>
          <w:trHeight w:val="402"/>
        </w:trPr>
        <w:tc>
          <w:tcPr>
            <w:tcW w:w="135" w:type="pct"/>
            <w:vMerge/>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469" w:type="pct"/>
            <w:vMerge/>
            <w:tcBorders>
              <w:left w:val="single" w:sz="8" w:space="0" w:color="auto"/>
              <w:right w:val="single" w:sz="8" w:space="0" w:color="auto"/>
            </w:tcBorders>
            <w:vAlign w:val="center"/>
          </w:tcPr>
          <w:p w:rsidR="00B97AF7" w:rsidRPr="00EB2579" w:rsidRDefault="00B97AF7" w:rsidP="000B6E3C">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rPr>
                <w:rFonts w:ascii="Times New Roman" w:hAnsi="Times New Roman" w:cs="Times New Roman"/>
                <w:color w:val="000000"/>
                <w:sz w:val="16"/>
                <w:szCs w:val="16"/>
                <w:lang w:eastAsia="ru-RU"/>
              </w:rPr>
            </w:pPr>
            <w:r w:rsidRPr="00C854A4">
              <w:rPr>
                <w:rFonts w:ascii="Times New Roman" w:hAnsi="Times New Roman" w:cs="Times New Roman"/>
                <w:sz w:val="16"/>
                <w:szCs w:val="16"/>
              </w:rPr>
              <w:t>Внешний диаметр</w:t>
            </w:r>
          </w:p>
        </w:tc>
        <w:tc>
          <w:tcPr>
            <w:tcW w:w="436" w:type="pct"/>
            <w:tcBorders>
              <w:top w:val="single" w:sz="4" w:space="0" w:color="auto"/>
              <w:left w:val="nil"/>
              <w:bottom w:val="single" w:sz="4" w:space="0" w:color="auto"/>
              <w:right w:val="single" w:sz="8" w:space="0" w:color="auto"/>
            </w:tcBorders>
          </w:tcPr>
          <w:p w:rsidR="00B97AF7" w:rsidRPr="00AD3007" w:rsidRDefault="00AD3007" w:rsidP="000B6E3C">
            <w:pPr>
              <w:spacing w:after="0" w:line="240" w:lineRule="auto"/>
              <w:jc w:val="center"/>
              <w:rPr>
                <w:rFonts w:ascii="Times New Roman" w:hAnsi="Times New Roman" w:cs="Times New Roman"/>
                <w:color w:val="000000"/>
                <w:sz w:val="16"/>
                <w:szCs w:val="16"/>
                <w:lang w:eastAsia="ru-RU"/>
              </w:rPr>
            </w:pPr>
            <w:r w:rsidRPr="00AD3007">
              <w:rPr>
                <w:rFonts w:ascii="Times New Roman" w:hAnsi="Times New Roman" w:cs="Times New Roman"/>
                <w:sz w:val="16"/>
                <w:szCs w:val="16"/>
              </w:rPr>
              <w:t>от 44 до 60 с шагом 2 мм</w:t>
            </w:r>
          </w:p>
        </w:tc>
        <w:tc>
          <w:tcPr>
            <w:tcW w:w="393"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jc w:val="center"/>
              <w:rPr>
                <w:rFonts w:ascii="Times New Roman" w:hAnsi="Times New Roman" w:cs="Times New Roman"/>
                <w:color w:val="000000"/>
                <w:sz w:val="16"/>
                <w:szCs w:val="16"/>
                <w:lang w:eastAsia="ru-RU"/>
              </w:rPr>
            </w:pPr>
            <w:r w:rsidRPr="001748FE">
              <w:rPr>
                <w:rFonts w:ascii="Times New Roman" w:hAnsi="Times New Roman"/>
                <w:color w:val="000000"/>
                <w:sz w:val="16"/>
                <w:szCs w:val="16"/>
                <w:lang w:eastAsia="ru-RU"/>
              </w:rPr>
              <w:t>Миллиметр</w:t>
            </w:r>
          </w:p>
        </w:tc>
        <w:tc>
          <w:tcPr>
            <w:tcW w:w="524"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jc w:val="center"/>
              <w:rPr>
                <w:rFonts w:ascii="Times New Roman" w:hAnsi="Times New Roman" w:cs="Times New Roman"/>
                <w:color w:val="000000"/>
                <w:sz w:val="16"/>
                <w:szCs w:val="16"/>
                <w:lang w:eastAsia="ru-RU"/>
              </w:rPr>
            </w:pPr>
            <w:r w:rsidRPr="00C854A4">
              <w:rPr>
                <w:rFonts w:ascii="Times New Roman" w:hAnsi="Times New Roman" w:cs="Times New Roman"/>
                <w:sz w:val="16"/>
                <w:szCs w:val="16"/>
              </w:rPr>
              <w:t>Участник закупки указывает в заявке конкретное значение характеристики</w:t>
            </w:r>
          </w:p>
        </w:tc>
        <w:tc>
          <w:tcPr>
            <w:tcW w:w="274" w:type="pct"/>
            <w:vMerge/>
            <w:tcBorders>
              <w:left w:val="single" w:sz="4" w:space="0" w:color="auto"/>
              <w:right w:val="single" w:sz="8" w:space="0" w:color="auto"/>
            </w:tcBorders>
            <w:vAlign w:val="center"/>
          </w:tcPr>
          <w:p w:rsidR="00B97AF7" w:rsidRPr="00EB2579" w:rsidRDefault="00B97AF7" w:rsidP="000B6E3C">
            <w:pPr>
              <w:spacing w:after="0" w:line="240" w:lineRule="auto"/>
              <w:jc w:val="center"/>
              <w:rPr>
                <w:rFonts w:ascii="Times New Roman" w:eastAsia="Times New Roman" w:hAnsi="Times New Roman" w:cs="Times New Roman"/>
                <w:color w:val="000000"/>
                <w:sz w:val="16"/>
                <w:szCs w:val="16"/>
                <w:lang w:eastAsia="ru-RU"/>
              </w:rPr>
            </w:pPr>
          </w:p>
        </w:tc>
        <w:tc>
          <w:tcPr>
            <w:tcW w:w="310" w:type="pct"/>
            <w:vMerge/>
            <w:tcBorders>
              <w:left w:val="single" w:sz="8" w:space="0" w:color="auto"/>
              <w:right w:val="nil"/>
            </w:tcBorders>
            <w:vAlign w:val="center"/>
          </w:tcPr>
          <w:p w:rsidR="00B97AF7" w:rsidRPr="00EB2579" w:rsidRDefault="00B97AF7" w:rsidP="000B6E3C">
            <w:pPr>
              <w:spacing w:after="0" w:line="240" w:lineRule="auto"/>
              <w:jc w:val="center"/>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r>
      <w:tr w:rsidR="00B97AF7" w:rsidRPr="00EB2579" w:rsidTr="00C95129">
        <w:trPr>
          <w:trHeight w:val="402"/>
        </w:trPr>
        <w:tc>
          <w:tcPr>
            <w:tcW w:w="135" w:type="pct"/>
            <w:vMerge/>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469" w:type="pct"/>
            <w:vMerge/>
            <w:tcBorders>
              <w:left w:val="single" w:sz="8" w:space="0" w:color="auto"/>
              <w:right w:val="single" w:sz="8" w:space="0" w:color="auto"/>
            </w:tcBorders>
            <w:vAlign w:val="center"/>
          </w:tcPr>
          <w:p w:rsidR="00B97AF7" w:rsidRPr="00EB2579" w:rsidRDefault="00B97AF7" w:rsidP="000B6E3C">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Входной диаметр для бедренной головки</w:t>
            </w:r>
          </w:p>
        </w:tc>
        <w:tc>
          <w:tcPr>
            <w:tcW w:w="436" w:type="pct"/>
            <w:tcBorders>
              <w:top w:val="single" w:sz="4" w:space="0" w:color="auto"/>
              <w:left w:val="nil"/>
              <w:bottom w:val="single" w:sz="4" w:space="0" w:color="auto"/>
              <w:right w:val="single" w:sz="8" w:space="0" w:color="auto"/>
            </w:tcBorders>
          </w:tcPr>
          <w:p w:rsidR="00B97AF7" w:rsidRPr="00AD3007" w:rsidRDefault="00AD3007" w:rsidP="000B6E3C">
            <w:pPr>
              <w:spacing w:after="0" w:line="240" w:lineRule="auto"/>
              <w:jc w:val="center"/>
              <w:rPr>
                <w:rFonts w:ascii="Times New Roman" w:hAnsi="Times New Roman"/>
                <w:color w:val="000000"/>
                <w:sz w:val="16"/>
                <w:szCs w:val="16"/>
                <w:lang w:eastAsia="ru-RU"/>
              </w:rPr>
            </w:pPr>
            <w:r w:rsidRPr="00AD3007">
              <w:rPr>
                <w:rFonts w:ascii="Times New Roman" w:eastAsia="Times New Roman" w:hAnsi="Times New Roman" w:cs="Times New Roman"/>
                <w:color w:val="000000"/>
                <w:sz w:val="16"/>
                <w:szCs w:val="16"/>
                <w:lang w:eastAsia="ru-RU"/>
              </w:rPr>
              <w:t>≥ 22 и ≤ 32</w:t>
            </w:r>
          </w:p>
        </w:tc>
        <w:tc>
          <w:tcPr>
            <w:tcW w:w="393"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Миллиметр</w:t>
            </w:r>
          </w:p>
        </w:tc>
        <w:tc>
          <w:tcPr>
            <w:tcW w:w="524" w:type="pct"/>
            <w:tcBorders>
              <w:top w:val="single" w:sz="4" w:space="0" w:color="auto"/>
              <w:left w:val="nil"/>
              <w:bottom w:val="single" w:sz="4" w:space="0" w:color="auto"/>
              <w:right w:val="single" w:sz="4" w:space="0" w:color="auto"/>
            </w:tcBorders>
          </w:tcPr>
          <w:p w:rsidR="00B97AF7" w:rsidRPr="00C854A4" w:rsidRDefault="00B97AF7" w:rsidP="000B6E3C">
            <w:pPr>
              <w:spacing w:after="0" w:line="240" w:lineRule="auto"/>
              <w:jc w:val="center"/>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 xml:space="preserve">Участник закупки указывает в заявке конкретное значение </w:t>
            </w:r>
            <w:r w:rsidRPr="00C854A4">
              <w:rPr>
                <w:rFonts w:ascii="Times New Roman" w:eastAsia="Times New Roman" w:hAnsi="Times New Roman" w:cs="Times New Roman"/>
                <w:color w:val="000000"/>
                <w:sz w:val="16"/>
                <w:szCs w:val="16"/>
                <w:lang w:eastAsia="ru-RU"/>
              </w:rPr>
              <w:lastRenderedPageBreak/>
              <w:t>характеристики</w:t>
            </w:r>
          </w:p>
        </w:tc>
        <w:tc>
          <w:tcPr>
            <w:tcW w:w="274" w:type="pct"/>
            <w:vMerge/>
            <w:tcBorders>
              <w:left w:val="single" w:sz="4" w:space="0" w:color="auto"/>
              <w:right w:val="single" w:sz="8" w:space="0" w:color="auto"/>
            </w:tcBorders>
            <w:vAlign w:val="center"/>
          </w:tcPr>
          <w:p w:rsidR="00B97AF7" w:rsidRPr="00EB2579" w:rsidRDefault="00B97AF7" w:rsidP="000B6E3C">
            <w:pPr>
              <w:spacing w:after="0" w:line="240" w:lineRule="auto"/>
              <w:jc w:val="center"/>
              <w:rPr>
                <w:rFonts w:ascii="Times New Roman" w:eastAsia="Times New Roman" w:hAnsi="Times New Roman" w:cs="Times New Roman"/>
                <w:color w:val="000000"/>
                <w:sz w:val="16"/>
                <w:szCs w:val="16"/>
                <w:lang w:eastAsia="ru-RU"/>
              </w:rPr>
            </w:pPr>
          </w:p>
        </w:tc>
        <w:tc>
          <w:tcPr>
            <w:tcW w:w="310" w:type="pct"/>
            <w:vMerge/>
            <w:tcBorders>
              <w:left w:val="single" w:sz="8" w:space="0" w:color="auto"/>
              <w:right w:val="nil"/>
            </w:tcBorders>
            <w:vAlign w:val="center"/>
          </w:tcPr>
          <w:p w:rsidR="00B97AF7" w:rsidRPr="00EB2579" w:rsidRDefault="00B97AF7" w:rsidP="000B6E3C">
            <w:pPr>
              <w:spacing w:after="0" w:line="240" w:lineRule="auto"/>
              <w:jc w:val="center"/>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r>
      <w:tr w:rsidR="00B97AF7" w:rsidRPr="00EB2579" w:rsidTr="00C95129">
        <w:trPr>
          <w:trHeight w:val="402"/>
        </w:trPr>
        <w:tc>
          <w:tcPr>
            <w:tcW w:w="135" w:type="pct"/>
            <w:vMerge/>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469" w:type="pct"/>
            <w:vMerge/>
            <w:tcBorders>
              <w:left w:val="single" w:sz="8" w:space="0" w:color="auto"/>
              <w:right w:val="single" w:sz="8" w:space="0" w:color="auto"/>
            </w:tcBorders>
            <w:vAlign w:val="center"/>
          </w:tcPr>
          <w:p w:rsidR="00B97AF7" w:rsidRPr="00CE309A" w:rsidRDefault="00B97AF7" w:rsidP="000B6E3C">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Материал</w:t>
            </w:r>
          </w:p>
        </w:tc>
        <w:tc>
          <w:tcPr>
            <w:tcW w:w="436"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jc w:val="center"/>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Нержавеющая сталь</w:t>
            </w:r>
          </w:p>
        </w:tc>
        <w:tc>
          <w:tcPr>
            <w:tcW w:w="393"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jc w:val="center"/>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w:t>
            </w:r>
          </w:p>
        </w:tc>
        <w:tc>
          <w:tcPr>
            <w:tcW w:w="524" w:type="pct"/>
            <w:tcBorders>
              <w:top w:val="single" w:sz="4" w:space="0" w:color="auto"/>
              <w:left w:val="nil"/>
              <w:bottom w:val="single" w:sz="4" w:space="0" w:color="auto"/>
              <w:right w:val="single" w:sz="4" w:space="0" w:color="auto"/>
            </w:tcBorders>
          </w:tcPr>
          <w:p w:rsidR="00B97AF7" w:rsidRPr="00C854A4" w:rsidRDefault="00B97AF7" w:rsidP="000B6E3C">
            <w:pPr>
              <w:spacing w:after="0" w:line="240" w:lineRule="auto"/>
              <w:jc w:val="center"/>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74" w:type="pct"/>
            <w:vMerge/>
            <w:tcBorders>
              <w:left w:val="single" w:sz="4" w:space="0" w:color="auto"/>
              <w:right w:val="single" w:sz="8" w:space="0" w:color="auto"/>
            </w:tcBorders>
            <w:vAlign w:val="center"/>
          </w:tcPr>
          <w:p w:rsidR="00B97AF7" w:rsidRPr="00EB2579" w:rsidRDefault="00B97AF7" w:rsidP="000B6E3C">
            <w:pPr>
              <w:spacing w:after="0" w:line="240" w:lineRule="auto"/>
              <w:jc w:val="center"/>
              <w:rPr>
                <w:rFonts w:ascii="Times New Roman" w:eastAsia="Times New Roman" w:hAnsi="Times New Roman" w:cs="Times New Roman"/>
                <w:color w:val="000000"/>
                <w:sz w:val="16"/>
                <w:szCs w:val="16"/>
                <w:lang w:eastAsia="ru-RU"/>
              </w:rPr>
            </w:pPr>
          </w:p>
        </w:tc>
        <w:tc>
          <w:tcPr>
            <w:tcW w:w="310" w:type="pct"/>
            <w:vMerge/>
            <w:tcBorders>
              <w:left w:val="single" w:sz="8" w:space="0" w:color="auto"/>
              <w:right w:val="nil"/>
            </w:tcBorders>
            <w:vAlign w:val="center"/>
          </w:tcPr>
          <w:p w:rsidR="00B97AF7" w:rsidRPr="00EB2579" w:rsidRDefault="00B97AF7" w:rsidP="000B6E3C">
            <w:pPr>
              <w:spacing w:after="0" w:line="240" w:lineRule="auto"/>
              <w:jc w:val="center"/>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r>
      <w:tr w:rsidR="00B97AF7" w:rsidRPr="00EB2579" w:rsidTr="00C95129">
        <w:trPr>
          <w:trHeight w:val="402"/>
        </w:trPr>
        <w:tc>
          <w:tcPr>
            <w:tcW w:w="135" w:type="pct"/>
            <w:vMerge/>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469" w:type="pct"/>
            <w:vMerge/>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rPr>
                <w:rFonts w:ascii="Times New Roman" w:hAnsi="Times New Roman" w:cs="Times New Roman"/>
                <w:color w:val="000000"/>
                <w:sz w:val="16"/>
                <w:szCs w:val="16"/>
                <w:lang w:eastAsia="ru-RU"/>
              </w:rPr>
            </w:pPr>
            <w:r w:rsidRPr="00C854A4">
              <w:rPr>
                <w:rFonts w:ascii="Times New Roman" w:eastAsia="Times New Roman" w:hAnsi="Times New Roman" w:cs="Times New Roman"/>
                <w:color w:val="000000"/>
                <w:sz w:val="16"/>
                <w:szCs w:val="16"/>
                <w:lang w:eastAsia="ru-RU"/>
              </w:rPr>
              <w:t>Форма</w:t>
            </w:r>
          </w:p>
        </w:tc>
        <w:tc>
          <w:tcPr>
            <w:tcW w:w="436"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jc w:val="center"/>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Полусфера, с двойной мобильностью</w:t>
            </w:r>
          </w:p>
        </w:tc>
        <w:tc>
          <w:tcPr>
            <w:tcW w:w="393"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jc w:val="center"/>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w:t>
            </w:r>
          </w:p>
        </w:tc>
        <w:tc>
          <w:tcPr>
            <w:tcW w:w="524" w:type="pct"/>
            <w:tcBorders>
              <w:top w:val="single" w:sz="4" w:space="0" w:color="auto"/>
              <w:left w:val="nil"/>
              <w:bottom w:val="single" w:sz="4" w:space="0" w:color="auto"/>
              <w:right w:val="single" w:sz="4" w:space="0" w:color="auto"/>
            </w:tcBorders>
          </w:tcPr>
          <w:p w:rsidR="00B97AF7" w:rsidRPr="00C854A4" w:rsidRDefault="00B97AF7" w:rsidP="000B6E3C">
            <w:pPr>
              <w:spacing w:after="0" w:line="240" w:lineRule="auto"/>
              <w:jc w:val="center"/>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74" w:type="pct"/>
            <w:vMerge/>
            <w:tcBorders>
              <w:left w:val="single" w:sz="4"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tcBorders>
              <w:left w:val="single" w:sz="8" w:space="0" w:color="auto"/>
              <w:right w:val="nil"/>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r>
      <w:tr w:rsidR="00B97AF7" w:rsidRPr="00EB2579" w:rsidTr="000F3669">
        <w:trPr>
          <w:trHeight w:val="402"/>
        </w:trPr>
        <w:tc>
          <w:tcPr>
            <w:tcW w:w="135" w:type="pct"/>
            <w:vMerge/>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469" w:type="pct"/>
            <w:vMerge/>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Наружная поверхность</w:t>
            </w:r>
          </w:p>
        </w:tc>
        <w:tc>
          <w:tcPr>
            <w:tcW w:w="436"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jc w:val="center"/>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Структурированная</w:t>
            </w:r>
          </w:p>
        </w:tc>
        <w:tc>
          <w:tcPr>
            <w:tcW w:w="393"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jc w:val="center"/>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w:t>
            </w:r>
          </w:p>
        </w:tc>
        <w:tc>
          <w:tcPr>
            <w:tcW w:w="524" w:type="pct"/>
            <w:tcBorders>
              <w:top w:val="single" w:sz="4" w:space="0" w:color="auto"/>
              <w:left w:val="nil"/>
              <w:bottom w:val="single" w:sz="4" w:space="0" w:color="auto"/>
              <w:right w:val="single" w:sz="4" w:space="0" w:color="auto"/>
            </w:tcBorders>
          </w:tcPr>
          <w:p w:rsidR="00B97AF7" w:rsidRPr="00C854A4" w:rsidRDefault="00B97AF7" w:rsidP="000B6E3C">
            <w:pPr>
              <w:spacing w:after="0" w:line="240" w:lineRule="auto"/>
              <w:jc w:val="center"/>
              <w:rPr>
                <w:rFonts w:ascii="Times New Roman" w:hAnsi="Times New Roman"/>
                <w:color w:val="000000"/>
                <w:sz w:val="16"/>
                <w:szCs w:val="16"/>
                <w:lang w:eastAsia="ru-RU"/>
              </w:rPr>
            </w:pPr>
            <w:r w:rsidRPr="00C854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74" w:type="pct"/>
            <w:vMerge/>
            <w:tcBorders>
              <w:left w:val="single" w:sz="4"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tcBorders>
              <w:left w:val="single" w:sz="8" w:space="0" w:color="auto"/>
              <w:right w:val="nil"/>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r>
      <w:tr w:rsidR="00B97AF7" w:rsidRPr="00EB2579" w:rsidTr="00C95129">
        <w:trPr>
          <w:trHeight w:val="402"/>
        </w:trPr>
        <w:tc>
          <w:tcPr>
            <w:tcW w:w="135" w:type="pct"/>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469" w:type="pct"/>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49" w:type="pct"/>
            <w:tcBorders>
              <w:left w:val="single" w:sz="8"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rPr>
                <w:rFonts w:ascii="Times New Roman" w:eastAsia="Times New Roman" w:hAnsi="Times New Roman" w:cs="Times New Roman"/>
                <w:color w:val="000000"/>
                <w:sz w:val="16"/>
                <w:szCs w:val="16"/>
                <w:lang w:eastAsia="ru-RU"/>
              </w:rPr>
            </w:pPr>
            <w:r w:rsidRPr="00C854A4">
              <w:rPr>
                <w:rFonts w:ascii="Times New Roman" w:eastAsia="Times New Roman" w:hAnsi="Times New Roman" w:cs="Times New Roman"/>
                <w:color w:val="000000"/>
                <w:sz w:val="16"/>
                <w:szCs w:val="16"/>
                <w:lang w:eastAsia="ru-RU"/>
              </w:rPr>
              <w:t>Фиксация</w:t>
            </w:r>
          </w:p>
        </w:tc>
        <w:tc>
          <w:tcPr>
            <w:tcW w:w="436"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jc w:val="center"/>
              <w:rPr>
                <w:rFonts w:ascii="Times New Roman" w:eastAsia="Times New Roman" w:hAnsi="Times New Roman" w:cs="Times New Roman"/>
                <w:color w:val="000000"/>
                <w:sz w:val="16"/>
                <w:szCs w:val="16"/>
                <w:lang w:eastAsia="ru-RU"/>
              </w:rPr>
            </w:pPr>
            <w:r w:rsidRPr="00C854A4">
              <w:rPr>
                <w:rFonts w:ascii="Times New Roman" w:eastAsia="Times New Roman" w:hAnsi="Times New Roman" w:cs="Times New Roman"/>
                <w:color w:val="000000"/>
                <w:sz w:val="16"/>
                <w:szCs w:val="16"/>
                <w:lang w:eastAsia="ru-RU"/>
              </w:rPr>
              <w:t>Цементная</w:t>
            </w:r>
          </w:p>
        </w:tc>
        <w:tc>
          <w:tcPr>
            <w:tcW w:w="393" w:type="pct"/>
            <w:tcBorders>
              <w:top w:val="single" w:sz="4" w:space="0" w:color="auto"/>
              <w:left w:val="nil"/>
              <w:bottom w:val="single" w:sz="4" w:space="0" w:color="auto"/>
              <w:right w:val="single" w:sz="8" w:space="0" w:color="auto"/>
            </w:tcBorders>
          </w:tcPr>
          <w:p w:rsidR="00B97AF7" w:rsidRPr="00C854A4" w:rsidRDefault="00B97AF7" w:rsidP="000B6E3C">
            <w:pPr>
              <w:spacing w:after="0" w:line="240" w:lineRule="auto"/>
              <w:jc w:val="center"/>
              <w:rPr>
                <w:rFonts w:ascii="Times New Roman" w:eastAsia="Times New Roman" w:hAnsi="Times New Roman" w:cs="Times New Roman"/>
                <w:color w:val="000000"/>
                <w:sz w:val="16"/>
                <w:szCs w:val="16"/>
                <w:lang w:eastAsia="ru-RU"/>
              </w:rPr>
            </w:pPr>
            <w:r w:rsidRPr="00C854A4">
              <w:rPr>
                <w:rFonts w:ascii="Times New Roman" w:eastAsia="Times New Roman" w:hAnsi="Times New Roman" w:cs="Times New Roman"/>
                <w:color w:val="000000"/>
                <w:sz w:val="16"/>
                <w:szCs w:val="16"/>
                <w:lang w:eastAsia="ru-RU"/>
              </w:rPr>
              <w:t>-</w:t>
            </w:r>
          </w:p>
        </w:tc>
        <w:tc>
          <w:tcPr>
            <w:tcW w:w="524" w:type="pct"/>
            <w:tcBorders>
              <w:top w:val="single" w:sz="4" w:space="0" w:color="auto"/>
              <w:left w:val="nil"/>
              <w:bottom w:val="single" w:sz="4" w:space="0" w:color="auto"/>
              <w:right w:val="single" w:sz="4" w:space="0" w:color="auto"/>
            </w:tcBorders>
          </w:tcPr>
          <w:p w:rsidR="00B97AF7" w:rsidRPr="00C854A4" w:rsidRDefault="00B97AF7" w:rsidP="000B6E3C">
            <w:pPr>
              <w:spacing w:after="0" w:line="240" w:lineRule="auto"/>
              <w:jc w:val="center"/>
              <w:rPr>
                <w:rFonts w:ascii="Times New Roman" w:eastAsia="Times New Roman" w:hAnsi="Times New Roman" w:cs="Times New Roman"/>
                <w:color w:val="000000"/>
                <w:sz w:val="16"/>
                <w:szCs w:val="16"/>
                <w:lang w:eastAsia="ru-RU"/>
              </w:rPr>
            </w:pPr>
            <w:r w:rsidRPr="00C854A4">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74" w:type="pct"/>
            <w:vMerge/>
            <w:tcBorders>
              <w:left w:val="single" w:sz="4" w:space="0" w:color="auto"/>
              <w:bottom w:val="single" w:sz="4" w:space="0" w:color="auto"/>
              <w:right w:val="single" w:sz="8"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tcBorders>
              <w:left w:val="single" w:sz="8" w:space="0" w:color="auto"/>
              <w:bottom w:val="single" w:sz="4" w:space="0" w:color="auto"/>
              <w:right w:val="nil"/>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B97AF7" w:rsidRPr="00EB2579" w:rsidRDefault="00B97AF7" w:rsidP="000B6E3C">
            <w:pPr>
              <w:spacing w:after="0" w:line="240" w:lineRule="auto"/>
              <w:rPr>
                <w:rFonts w:ascii="Times New Roman" w:eastAsia="Times New Roman" w:hAnsi="Times New Roman" w:cs="Times New Roman"/>
                <w:color w:val="000000"/>
                <w:sz w:val="16"/>
                <w:szCs w:val="16"/>
                <w:lang w:eastAsia="ru-RU"/>
              </w:rPr>
            </w:pPr>
          </w:p>
        </w:tc>
      </w:tr>
      <w:tr w:rsidR="00C95129" w:rsidRPr="00EB2579" w:rsidTr="00C95129">
        <w:trPr>
          <w:trHeight w:val="402"/>
        </w:trPr>
        <w:tc>
          <w:tcPr>
            <w:tcW w:w="135" w:type="pct"/>
            <w:tcBorders>
              <w:top w:val="single" w:sz="4" w:space="0" w:color="auto"/>
              <w:left w:val="single" w:sz="8" w:space="0" w:color="auto"/>
              <w:right w:val="single" w:sz="8"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469" w:type="pct"/>
            <w:tcBorders>
              <w:top w:val="single" w:sz="4" w:space="0" w:color="auto"/>
              <w:left w:val="single" w:sz="8" w:space="0" w:color="auto"/>
              <w:right w:val="single" w:sz="8"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49" w:type="pct"/>
            <w:tcBorders>
              <w:top w:val="single" w:sz="4" w:space="0" w:color="auto"/>
              <w:left w:val="single" w:sz="8" w:space="0" w:color="auto"/>
              <w:right w:val="single" w:sz="8"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nil"/>
              <w:bottom w:val="single" w:sz="4" w:space="0" w:color="auto"/>
              <w:right w:val="single" w:sz="8" w:space="0" w:color="auto"/>
            </w:tcBorders>
            <w:vAlign w:val="center"/>
          </w:tcPr>
          <w:p w:rsidR="00C95129" w:rsidRPr="00DA6627" w:rsidRDefault="00C95129" w:rsidP="000B6E3C">
            <w:pPr>
              <w:spacing w:after="0" w:line="240" w:lineRule="auto"/>
              <w:rPr>
                <w:rFonts w:ascii="Times New Roman" w:hAnsi="Times New Roman"/>
                <w:color w:val="000000"/>
                <w:sz w:val="16"/>
                <w:szCs w:val="16"/>
                <w:lang w:eastAsia="ru-RU"/>
              </w:rPr>
            </w:pPr>
            <w:r w:rsidRPr="00DA6627">
              <w:rPr>
                <w:rFonts w:ascii="Times New Roman" w:hAnsi="Times New Roman" w:cs="Times New Roman"/>
                <w:color w:val="000000"/>
                <w:sz w:val="16"/>
                <w:szCs w:val="16"/>
              </w:rPr>
              <w:t>Назначение</w:t>
            </w:r>
            <w:r w:rsidR="00790001">
              <w:rPr>
                <w:rFonts w:ascii="Times New Roman" w:hAnsi="Times New Roman" w:cs="Times New Roman"/>
                <w:color w:val="000000"/>
                <w:sz w:val="16"/>
                <w:szCs w:val="16"/>
              </w:rPr>
              <w:t xml:space="preserve">: </w:t>
            </w:r>
            <w:r w:rsidR="00790001" w:rsidRPr="00790001">
              <w:rPr>
                <w:rFonts w:ascii="Times New Roman" w:hAnsi="Times New Roman" w:cs="Times New Roman"/>
                <w:color w:val="000000"/>
                <w:sz w:val="16"/>
                <w:szCs w:val="16"/>
              </w:rPr>
              <w:t>Стерильный имплантируемый компонент двухкомпонентного протеза ветлужной впадины, который помещается в протез оболочки ветлужной впадины для обеспечения сочлененной поверхности с протезом головки бедренной кости при тотальной артропластике тазобедренного сустава. Он изготовлен из полиэтилена (включая хиламер, сшитый полиэтилен) и не содержит стабилизирующий компонент, ограничивающий объем движений бедра</w:t>
            </w:r>
          </w:p>
        </w:tc>
        <w:tc>
          <w:tcPr>
            <w:tcW w:w="436" w:type="pct"/>
            <w:tcBorders>
              <w:top w:val="single" w:sz="4" w:space="0" w:color="auto"/>
              <w:left w:val="nil"/>
              <w:bottom w:val="single" w:sz="4" w:space="0" w:color="auto"/>
              <w:right w:val="single" w:sz="8" w:space="0" w:color="auto"/>
            </w:tcBorders>
          </w:tcPr>
          <w:p w:rsidR="00C95129" w:rsidRDefault="00C95129" w:rsidP="000B6E3C">
            <w:pPr>
              <w:spacing w:after="0" w:line="240" w:lineRule="auto"/>
              <w:jc w:val="center"/>
              <w:rPr>
                <w:rFonts w:ascii="Times New Roman" w:hAnsi="Times New Roman"/>
                <w:color w:val="000000"/>
                <w:sz w:val="16"/>
                <w:szCs w:val="16"/>
                <w:lang w:eastAsia="ru-RU"/>
              </w:rPr>
            </w:pPr>
          </w:p>
          <w:p w:rsidR="00790001" w:rsidRDefault="00790001" w:rsidP="000B6E3C">
            <w:pPr>
              <w:spacing w:after="0" w:line="240" w:lineRule="auto"/>
              <w:jc w:val="center"/>
              <w:rPr>
                <w:rFonts w:ascii="Times New Roman" w:hAnsi="Times New Roman"/>
                <w:color w:val="000000"/>
                <w:sz w:val="16"/>
                <w:szCs w:val="16"/>
                <w:lang w:eastAsia="ru-RU"/>
              </w:rPr>
            </w:pPr>
          </w:p>
          <w:p w:rsidR="00790001" w:rsidRDefault="00790001" w:rsidP="000B6E3C">
            <w:pPr>
              <w:spacing w:after="0" w:line="240" w:lineRule="auto"/>
              <w:jc w:val="center"/>
              <w:rPr>
                <w:rFonts w:ascii="Times New Roman" w:hAnsi="Times New Roman"/>
                <w:color w:val="000000"/>
                <w:sz w:val="16"/>
                <w:szCs w:val="16"/>
                <w:lang w:eastAsia="ru-RU"/>
              </w:rPr>
            </w:pPr>
          </w:p>
          <w:p w:rsidR="00790001" w:rsidRDefault="00790001" w:rsidP="000B6E3C">
            <w:pPr>
              <w:spacing w:after="0" w:line="240" w:lineRule="auto"/>
              <w:jc w:val="center"/>
              <w:rPr>
                <w:rFonts w:ascii="Times New Roman" w:hAnsi="Times New Roman"/>
                <w:color w:val="000000"/>
                <w:sz w:val="16"/>
                <w:szCs w:val="16"/>
                <w:lang w:eastAsia="ru-RU"/>
              </w:rPr>
            </w:pPr>
          </w:p>
          <w:p w:rsidR="00790001" w:rsidRDefault="00790001" w:rsidP="000B6E3C">
            <w:pPr>
              <w:spacing w:after="0" w:line="240" w:lineRule="auto"/>
              <w:jc w:val="center"/>
              <w:rPr>
                <w:rFonts w:ascii="Times New Roman" w:hAnsi="Times New Roman"/>
                <w:color w:val="000000"/>
                <w:sz w:val="16"/>
                <w:szCs w:val="16"/>
                <w:lang w:eastAsia="ru-RU"/>
              </w:rPr>
            </w:pPr>
          </w:p>
          <w:p w:rsidR="00790001" w:rsidRDefault="00790001" w:rsidP="000B6E3C">
            <w:pPr>
              <w:spacing w:after="0" w:line="240" w:lineRule="auto"/>
              <w:jc w:val="center"/>
              <w:rPr>
                <w:rFonts w:ascii="Times New Roman" w:hAnsi="Times New Roman"/>
                <w:color w:val="000000"/>
                <w:sz w:val="16"/>
                <w:szCs w:val="16"/>
                <w:lang w:eastAsia="ru-RU"/>
              </w:rPr>
            </w:pPr>
          </w:p>
          <w:p w:rsidR="00790001" w:rsidRDefault="00790001" w:rsidP="000B6E3C">
            <w:pPr>
              <w:spacing w:after="0" w:line="240" w:lineRule="auto"/>
              <w:jc w:val="center"/>
              <w:rPr>
                <w:rFonts w:ascii="Times New Roman" w:hAnsi="Times New Roman"/>
                <w:color w:val="000000"/>
                <w:sz w:val="16"/>
                <w:szCs w:val="16"/>
                <w:lang w:eastAsia="ru-RU"/>
              </w:rPr>
            </w:pPr>
          </w:p>
          <w:p w:rsidR="00790001" w:rsidRDefault="00790001" w:rsidP="000B6E3C">
            <w:pPr>
              <w:spacing w:after="0" w:line="240" w:lineRule="auto"/>
              <w:jc w:val="center"/>
              <w:rPr>
                <w:rFonts w:ascii="Times New Roman" w:hAnsi="Times New Roman"/>
                <w:color w:val="000000"/>
                <w:sz w:val="16"/>
                <w:szCs w:val="16"/>
                <w:lang w:eastAsia="ru-RU"/>
              </w:rPr>
            </w:pPr>
          </w:p>
          <w:p w:rsidR="00790001" w:rsidRPr="00DA6627" w:rsidRDefault="00790001" w:rsidP="000B6E3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соответствие</w:t>
            </w:r>
          </w:p>
        </w:tc>
        <w:tc>
          <w:tcPr>
            <w:tcW w:w="393" w:type="pct"/>
            <w:tcBorders>
              <w:top w:val="single" w:sz="4" w:space="0" w:color="auto"/>
              <w:left w:val="nil"/>
              <w:bottom w:val="single" w:sz="4" w:space="0" w:color="auto"/>
              <w:right w:val="single" w:sz="8" w:space="0" w:color="auto"/>
            </w:tcBorders>
            <w:vAlign w:val="center"/>
          </w:tcPr>
          <w:p w:rsidR="00C95129" w:rsidRPr="00DA6627" w:rsidRDefault="00C95129" w:rsidP="000B6E3C">
            <w:pPr>
              <w:spacing w:after="0" w:line="240" w:lineRule="auto"/>
              <w:jc w:val="center"/>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w:t>
            </w:r>
          </w:p>
        </w:tc>
        <w:tc>
          <w:tcPr>
            <w:tcW w:w="524" w:type="pct"/>
            <w:tcBorders>
              <w:top w:val="single" w:sz="4" w:space="0" w:color="auto"/>
              <w:left w:val="nil"/>
              <w:bottom w:val="single" w:sz="4" w:space="0" w:color="auto"/>
              <w:right w:val="single" w:sz="8" w:space="0" w:color="auto"/>
            </w:tcBorders>
            <w:vAlign w:val="center"/>
          </w:tcPr>
          <w:p w:rsidR="00C95129" w:rsidRPr="00DA6627" w:rsidRDefault="00C95129" w:rsidP="000B6E3C">
            <w:pPr>
              <w:spacing w:after="0" w:line="240" w:lineRule="auto"/>
              <w:jc w:val="center"/>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74" w:type="pct"/>
            <w:vMerge w:val="restart"/>
            <w:tcBorders>
              <w:top w:val="single" w:sz="4" w:space="0" w:color="auto"/>
              <w:left w:val="single" w:sz="4" w:space="0" w:color="auto"/>
              <w:bottom w:val="single" w:sz="4" w:space="0" w:color="auto"/>
              <w:right w:val="single" w:sz="8" w:space="0" w:color="auto"/>
            </w:tcBorders>
            <w:vAlign w:val="center"/>
          </w:tcPr>
          <w:p w:rsidR="00C95129" w:rsidRPr="00EB2579" w:rsidRDefault="00B97AF7" w:rsidP="000B6E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310" w:type="pct"/>
            <w:vMerge w:val="restart"/>
            <w:tcBorders>
              <w:top w:val="single" w:sz="4" w:space="0" w:color="auto"/>
              <w:left w:val="single" w:sz="8" w:space="0" w:color="auto"/>
              <w:bottom w:val="single" w:sz="4" w:space="0" w:color="auto"/>
              <w:right w:val="nil"/>
            </w:tcBorders>
            <w:vAlign w:val="center"/>
          </w:tcPr>
          <w:p w:rsidR="00C95129" w:rsidRPr="006C5A6A" w:rsidRDefault="00B97AF7" w:rsidP="000B6E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54" w:type="pct"/>
            <w:tcBorders>
              <w:top w:val="single" w:sz="4" w:space="0" w:color="auto"/>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top w:val="single" w:sz="4" w:space="0" w:color="auto"/>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10" w:type="pct"/>
            <w:tcBorders>
              <w:top w:val="single" w:sz="4" w:space="0" w:color="auto"/>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53" w:type="pct"/>
            <w:tcBorders>
              <w:top w:val="single" w:sz="4" w:space="0" w:color="auto"/>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r>
      <w:tr w:rsidR="00C95129" w:rsidRPr="00EB2579" w:rsidTr="00C95129">
        <w:trPr>
          <w:trHeight w:val="402"/>
        </w:trPr>
        <w:tc>
          <w:tcPr>
            <w:tcW w:w="135" w:type="pct"/>
            <w:vMerge w:val="restart"/>
            <w:tcBorders>
              <w:left w:val="single" w:sz="8" w:space="0" w:color="auto"/>
              <w:right w:val="single" w:sz="8" w:space="0" w:color="auto"/>
            </w:tcBorders>
            <w:vAlign w:val="center"/>
          </w:tcPr>
          <w:p w:rsidR="00C95129" w:rsidRPr="00EB2579" w:rsidRDefault="00C95129" w:rsidP="000B6E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469" w:type="pct"/>
            <w:vMerge w:val="restart"/>
            <w:tcBorders>
              <w:left w:val="single" w:sz="8" w:space="0" w:color="auto"/>
              <w:right w:val="single" w:sz="8" w:space="0" w:color="auto"/>
            </w:tcBorders>
            <w:vAlign w:val="center"/>
          </w:tcPr>
          <w:p w:rsidR="00C95129" w:rsidRPr="00790001" w:rsidRDefault="00790001" w:rsidP="000B6E3C">
            <w:pPr>
              <w:spacing w:after="0" w:line="240" w:lineRule="auto"/>
              <w:jc w:val="center"/>
              <w:rPr>
                <w:rFonts w:ascii="Times New Roman" w:eastAsia="Times New Roman" w:hAnsi="Times New Roman" w:cs="Times New Roman"/>
                <w:color w:val="000000"/>
                <w:sz w:val="16"/>
                <w:szCs w:val="16"/>
                <w:lang w:eastAsia="ru-RU"/>
              </w:rPr>
            </w:pPr>
            <w:r w:rsidRPr="00790001">
              <w:rPr>
                <w:rFonts w:ascii="Times New Roman" w:eastAsia="Times New Roman" w:hAnsi="Times New Roman" w:cs="Times New Roman"/>
                <w:color w:val="000000"/>
                <w:sz w:val="16"/>
                <w:szCs w:val="16"/>
                <w:lang w:eastAsia="ru-RU"/>
              </w:rPr>
              <w:t>Вкладыш для ацетабулярного компонента эндопротеза тазобедренного сустава не ограничивающий движения полиэтиленовый</w:t>
            </w:r>
          </w:p>
        </w:tc>
        <w:tc>
          <w:tcPr>
            <w:tcW w:w="349" w:type="pct"/>
            <w:vMerge w:val="restart"/>
            <w:tcBorders>
              <w:left w:val="single" w:sz="8" w:space="0" w:color="auto"/>
              <w:right w:val="single" w:sz="8" w:space="0" w:color="auto"/>
            </w:tcBorders>
            <w:vAlign w:val="center"/>
          </w:tcPr>
          <w:p w:rsidR="00C95129" w:rsidRPr="001E3F61" w:rsidRDefault="00C95129" w:rsidP="000B6E3C">
            <w:pPr>
              <w:spacing w:after="0" w:line="240" w:lineRule="auto"/>
              <w:jc w:val="center"/>
              <w:rPr>
                <w:rFonts w:ascii="Times New Roman" w:eastAsia="Times New Roman" w:hAnsi="Times New Roman" w:cs="Times New Roman"/>
                <w:color w:val="000000"/>
                <w:sz w:val="16"/>
                <w:szCs w:val="16"/>
                <w:lang w:eastAsia="ru-RU"/>
              </w:rPr>
            </w:pPr>
            <w:r w:rsidRPr="00DA6627">
              <w:rPr>
                <w:rFonts w:ascii="Times New Roman" w:eastAsia="Times New Roman" w:hAnsi="Times New Roman" w:cs="Times New Roman"/>
                <w:color w:val="000000"/>
                <w:sz w:val="16"/>
                <w:szCs w:val="16"/>
                <w:lang w:eastAsia="ru-RU"/>
              </w:rPr>
              <w:t>32.50.23.000-00003804</w:t>
            </w:r>
            <w:r w:rsidR="00790001">
              <w:rPr>
                <w:rFonts w:ascii="Times New Roman" w:eastAsia="Times New Roman" w:hAnsi="Times New Roman" w:cs="Times New Roman"/>
                <w:color w:val="000000"/>
                <w:sz w:val="16"/>
                <w:szCs w:val="16"/>
                <w:lang w:eastAsia="ru-RU"/>
              </w:rPr>
              <w:t>*</w:t>
            </w:r>
            <w:r w:rsidR="00B97AF7">
              <w:rPr>
                <w:rFonts w:ascii="Times New Roman" w:eastAsia="Times New Roman" w:hAnsi="Times New Roman" w:cs="Times New Roman"/>
                <w:color w:val="000000"/>
                <w:sz w:val="16"/>
                <w:szCs w:val="16"/>
                <w:lang w:eastAsia="ru-RU"/>
              </w:rPr>
              <w:t>*</w:t>
            </w:r>
          </w:p>
        </w:tc>
        <w:tc>
          <w:tcPr>
            <w:tcW w:w="828"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Материал вкладыша</w:t>
            </w:r>
          </w:p>
        </w:tc>
        <w:tc>
          <w:tcPr>
            <w:tcW w:w="436"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jc w:val="center"/>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Полиэтилен с крестовидной молекулярной решеткой</w:t>
            </w:r>
          </w:p>
        </w:tc>
        <w:tc>
          <w:tcPr>
            <w:tcW w:w="393"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jc w:val="center"/>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w:t>
            </w:r>
          </w:p>
        </w:tc>
        <w:tc>
          <w:tcPr>
            <w:tcW w:w="524"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jc w:val="center"/>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74" w:type="pct"/>
            <w:vMerge/>
            <w:tcBorders>
              <w:top w:val="single" w:sz="8" w:space="0" w:color="auto"/>
              <w:left w:val="single" w:sz="8" w:space="0" w:color="auto"/>
              <w:bottom w:val="single" w:sz="4" w:space="0" w:color="auto"/>
              <w:right w:val="single" w:sz="8" w:space="0" w:color="auto"/>
            </w:tcBorders>
            <w:vAlign w:val="center"/>
          </w:tcPr>
          <w:p w:rsidR="00C95129" w:rsidRPr="00EB2579" w:rsidRDefault="00C95129" w:rsidP="000B6E3C">
            <w:pPr>
              <w:spacing w:after="0" w:line="240" w:lineRule="auto"/>
              <w:jc w:val="center"/>
              <w:rPr>
                <w:rFonts w:ascii="Times New Roman" w:eastAsia="Times New Roman" w:hAnsi="Times New Roman" w:cs="Times New Roman"/>
                <w:color w:val="000000"/>
                <w:sz w:val="16"/>
                <w:szCs w:val="16"/>
                <w:lang w:eastAsia="ru-RU"/>
              </w:rPr>
            </w:pPr>
          </w:p>
        </w:tc>
        <w:tc>
          <w:tcPr>
            <w:tcW w:w="310" w:type="pct"/>
            <w:vMerge/>
            <w:tcBorders>
              <w:top w:val="single" w:sz="8" w:space="0" w:color="auto"/>
              <w:left w:val="single" w:sz="8" w:space="0" w:color="auto"/>
              <w:bottom w:val="single" w:sz="4" w:space="0" w:color="auto"/>
              <w:right w:val="nil"/>
            </w:tcBorders>
            <w:vAlign w:val="center"/>
          </w:tcPr>
          <w:p w:rsidR="00C95129" w:rsidRPr="00EB2579" w:rsidRDefault="00C95129" w:rsidP="000B6E3C">
            <w:pPr>
              <w:spacing w:after="0" w:line="240" w:lineRule="auto"/>
              <w:jc w:val="center"/>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r>
      <w:tr w:rsidR="00C95129" w:rsidRPr="00EB2579" w:rsidTr="00C95129">
        <w:trPr>
          <w:trHeight w:val="402"/>
        </w:trPr>
        <w:tc>
          <w:tcPr>
            <w:tcW w:w="135" w:type="pct"/>
            <w:vMerge/>
            <w:tcBorders>
              <w:left w:val="single" w:sz="8" w:space="0" w:color="auto"/>
              <w:right w:val="single" w:sz="8"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469" w:type="pct"/>
            <w:vMerge/>
            <w:tcBorders>
              <w:left w:val="single" w:sz="8" w:space="0" w:color="auto"/>
              <w:right w:val="single" w:sz="8" w:space="0" w:color="auto"/>
            </w:tcBorders>
            <w:vAlign w:val="center"/>
          </w:tcPr>
          <w:p w:rsidR="00C95129" w:rsidRPr="006F3130" w:rsidRDefault="00C95129" w:rsidP="000B6E3C">
            <w:pPr>
              <w:spacing w:after="0" w:line="240" w:lineRule="auto"/>
              <w:jc w:val="center"/>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8"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Имеет форму сферы, расширяющейся у основания</w:t>
            </w:r>
          </w:p>
        </w:tc>
        <w:tc>
          <w:tcPr>
            <w:tcW w:w="436"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jc w:val="center"/>
              <w:rPr>
                <w:rFonts w:ascii="Times New Roman" w:hAnsi="Times New Roman"/>
                <w:color w:val="000000"/>
                <w:sz w:val="16"/>
                <w:szCs w:val="16"/>
                <w:lang w:eastAsia="ru-RU"/>
              </w:rPr>
            </w:pPr>
            <w:r w:rsidRPr="00DA6627">
              <w:rPr>
                <w:rFonts w:ascii="Times New Roman" w:hAnsi="Times New Roman" w:cs="Times New Roman"/>
                <w:sz w:val="16"/>
                <w:szCs w:val="16"/>
                <w:lang w:eastAsia="ru-RU"/>
              </w:rPr>
              <w:t>Наличие</w:t>
            </w:r>
          </w:p>
        </w:tc>
        <w:tc>
          <w:tcPr>
            <w:tcW w:w="393"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jc w:val="center"/>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w:t>
            </w:r>
          </w:p>
        </w:tc>
        <w:tc>
          <w:tcPr>
            <w:tcW w:w="524"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jc w:val="center"/>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74" w:type="pct"/>
            <w:vMerge/>
            <w:tcBorders>
              <w:top w:val="single" w:sz="8" w:space="0" w:color="auto"/>
              <w:left w:val="single" w:sz="8" w:space="0" w:color="auto"/>
              <w:bottom w:val="single" w:sz="4" w:space="0" w:color="auto"/>
              <w:right w:val="single" w:sz="8"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tcBorders>
              <w:top w:val="single" w:sz="8" w:space="0" w:color="auto"/>
              <w:left w:val="single" w:sz="8" w:space="0" w:color="auto"/>
              <w:bottom w:val="single" w:sz="4" w:space="0" w:color="auto"/>
              <w:right w:val="nil"/>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r>
      <w:tr w:rsidR="00C95129" w:rsidRPr="00EB2579" w:rsidTr="00C95129">
        <w:trPr>
          <w:trHeight w:val="402"/>
        </w:trPr>
        <w:tc>
          <w:tcPr>
            <w:tcW w:w="135" w:type="pct"/>
            <w:vMerge/>
            <w:tcBorders>
              <w:left w:val="single" w:sz="8" w:space="0" w:color="auto"/>
              <w:right w:val="single" w:sz="8"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469" w:type="pct"/>
            <w:vMerge/>
            <w:tcBorders>
              <w:left w:val="single" w:sz="8" w:space="0" w:color="auto"/>
              <w:right w:val="single" w:sz="8"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8"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Внутренний диаметр вкладыша</w:t>
            </w:r>
          </w:p>
        </w:tc>
        <w:tc>
          <w:tcPr>
            <w:tcW w:w="436"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jc w:val="center"/>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 22  и  ≤ 32</w:t>
            </w:r>
          </w:p>
        </w:tc>
        <w:tc>
          <w:tcPr>
            <w:tcW w:w="393"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jc w:val="center"/>
              <w:rPr>
                <w:rFonts w:ascii="Times New Roman" w:hAnsi="Times New Roman"/>
                <w:color w:val="000000"/>
                <w:sz w:val="16"/>
                <w:szCs w:val="16"/>
                <w:lang w:eastAsia="ru-RU"/>
              </w:rPr>
            </w:pPr>
            <w:r w:rsidRPr="001748FE">
              <w:rPr>
                <w:rFonts w:ascii="Times New Roman" w:hAnsi="Times New Roman"/>
                <w:color w:val="000000"/>
                <w:sz w:val="16"/>
                <w:szCs w:val="16"/>
                <w:lang w:eastAsia="ru-RU"/>
              </w:rPr>
              <w:t>Миллиметр</w:t>
            </w:r>
          </w:p>
        </w:tc>
        <w:tc>
          <w:tcPr>
            <w:tcW w:w="524"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jc w:val="center"/>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 xml:space="preserve">Участник закупки указывает в заявке конкретное значение </w:t>
            </w:r>
            <w:r w:rsidRPr="00DA6627">
              <w:rPr>
                <w:rFonts w:ascii="Times New Roman" w:eastAsia="Times New Roman" w:hAnsi="Times New Roman" w:cs="Times New Roman"/>
                <w:color w:val="000000"/>
                <w:sz w:val="16"/>
                <w:szCs w:val="16"/>
                <w:lang w:eastAsia="ru-RU"/>
              </w:rPr>
              <w:lastRenderedPageBreak/>
              <w:t>характеристики</w:t>
            </w:r>
          </w:p>
        </w:tc>
        <w:tc>
          <w:tcPr>
            <w:tcW w:w="274" w:type="pct"/>
            <w:vMerge/>
            <w:tcBorders>
              <w:top w:val="single" w:sz="8" w:space="0" w:color="auto"/>
              <w:left w:val="single" w:sz="8" w:space="0" w:color="auto"/>
              <w:bottom w:val="single" w:sz="4" w:space="0" w:color="auto"/>
              <w:right w:val="single" w:sz="8"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tcBorders>
              <w:top w:val="single" w:sz="8" w:space="0" w:color="auto"/>
              <w:left w:val="single" w:sz="8" w:space="0" w:color="auto"/>
              <w:bottom w:val="single" w:sz="4" w:space="0" w:color="auto"/>
              <w:right w:val="nil"/>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r>
      <w:tr w:rsidR="00C95129" w:rsidRPr="00EB2579" w:rsidTr="00C95129">
        <w:trPr>
          <w:trHeight w:val="402"/>
        </w:trPr>
        <w:tc>
          <w:tcPr>
            <w:tcW w:w="135" w:type="pct"/>
            <w:vMerge/>
            <w:tcBorders>
              <w:left w:val="single" w:sz="8" w:space="0" w:color="auto"/>
              <w:right w:val="single" w:sz="8"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469" w:type="pct"/>
            <w:vMerge/>
            <w:tcBorders>
              <w:left w:val="single" w:sz="8" w:space="0" w:color="auto"/>
              <w:right w:val="single" w:sz="8"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49" w:type="pct"/>
            <w:vMerge/>
            <w:tcBorders>
              <w:left w:val="single" w:sz="8" w:space="0" w:color="auto"/>
              <w:right w:val="single" w:sz="8"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828"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Внешний диаметр</w:t>
            </w:r>
          </w:p>
        </w:tc>
        <w:tc>
          <w:tcPr>
            <w:tcW w:w="436"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jc w:val="center"/>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Соответствует размеру чашки с двойной мобильностью</w:t>
            </w:r>
          </w:p>
        </w:tc>
        <w:tc>
          <w:tcPr>
            <w:tcW w:w="393"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jc w:val="center"/>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w:t>
            </w:r>
          </w:p>
        </w:tc>
        <w:tc>
          <w:tcPr>
            <w:tcW w:w="524" w:type="pct"/>
            <w:tcBorders>
              <w:top w:val="single" w:sz="4" w:space="0" w:color="auto"/>
              <w:left w:val="nil"/>
              <w:bottom w:val="single" w:sz="4" w:space="0" w:color="auto"/>
              <w:right w:val="single" w:sz="8" w:space="0" w:color="auto"/>
            </w:tcBorders>
          </w:tcPr>
          <w:p w:rsidR="00C95129" w:rsidRPr="00DA6627" w:rsidRDefault="00C95129" w:rsidP="000B6E3C">
            <w:pPr>
              <w:spacing w:after="0" w:line="240" w:lineRule="auto"/>
              <w:jc w:val="center"/>
              <w:rPr>
                <w:rFonts w:ascii="Times New Roman" w:hAnsi="Times New Roman"/>
                <w:color w:val="000000"/>
                <w:sz w:val="16"/>
                <w:szCs w:val="16"/>
                <w:lang w:eastAsia="ru-RU"/>
              </w:rPr>
            </w:pPr>
            <w:r w:rsidRPr="00DA6627">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74" w:type="pct"/>
            <w:vMerge/>
            <w:tcBorders>
              <w:top w:val="single" w:sz="8" w:space="0" w:color="auto"/>
              <w:left w:val="single" w:sz="8" w:space="0" w:color="auto"/>
              <w:bottom w:val="single" w:sz="4" w:space="0" w:color="auto"/>
              <w:right w:val="single" w:sz="8"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10" w:type="pct"/>
            <w:vMerge/>
            <w:tcBorders>
              <w:top w:val="single" w:sz="8" w:space="0" w:color="auto"/>
              <w:left w:val="single" w:sz="8" w:space="0" w:color="auto"/>
              <w:bottom w:val="single" w:sz="4" w:space="0" w:color="auto"/>
              <w:right w:val="nil"/>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54"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265"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10"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c>
          <w:tcPr>
            <w:tcW w:w="353" w:type="pct"/>
            <w:tcBorders>
              <w:left w:val="single" w:sz="4" w:space="0" w:color="auto"/>
              <w:right w:val="single" w:sz="4" w:space="0" w:color="auto"/>
            </w:tcBorders>
            <w:vAlign w:val="center"/>
          </w:tcPr>
          <w:p w:rsidR="00C95129" w:rsidRPr="00EB2579" w:rsidRDefault="00C95129" w:rsidP="000B6E3C">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p w:rsidR="003F1192" w:rsidRPr="003F1192" w:rsidRDefault="003F1192" w:rsidP="000820E3">
      <w:pPr>
        <w:rPr>
          <w:rFonts w:ascii="Times New Roman" w:hAnsi="Times New Roman" w:cs="Times New Roman"/>
          <w:b/>
          <w:i/>
        </w:rPr>
      </w:pPr>
      <w:r w:rsidRPr="003F1192">
        <w:rPr>
          <w:rFonts w:ascii="Times New Roman" w:hAnsi="Times New Roman" w:cs="Times New Roman"/>
          <w:b/>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790001" w:rsidRPr="003F1192" w:rsidRDefault="00790001" w:rsidP="000820E3">
      <w:pPr>
        <w:rPr>
          <w:rFonts w:ascii="Times New Roman" w:hAnsi="Times New Roman" w:cs="Times New Roman"/>
          <w:b/>
          <w:i/>
        </w:rPr>
      </w:pPr>
      <w:r w:rsidRPr="003F1192">
        <w:rPr>
          <w:rFonts w:ascii="Times New Roman" w:hAnsi="Times New Roman" w:cs="Times New Roman"/>
          <w:b/>
          <w:i/>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sectPr w:rsidR="00790001" w:rsidRPr="003F1192" w:rsidSect="00C95129">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DD6" w:rsidRDefault="00AA6DD6">
      <w:pPr>
        <w:spacing w:after="0" w:line="240" w:lineRule="auto"/>
      </w:pPr>
      <w:r>
        <w:separator/>
      </w:r>
    </w:p>
  </w:endnote>
  <w:endnote w:type="continuationSeparator" w:id="0">
    <w:p w:rsidR="00AA6DD6" w:rsidRDefault="00AA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481" w:rsidRDefault="007C3481">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7C348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D3007">
          <w:rPr>
            <w:noProof/>
          </w:rPr>
          <w:t>5</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AA6DD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AA6DD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D3007">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AA6DD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D300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DD6" w:rsidRDefault="00AA6DD6">
      <w:pPr>
        <w:spacing w:after="0" w:line="240" w:lineRule="auto"/>
      </w:pPr>
      <w:r>
        <w:separator/>
      </w:r>
    </w:p>
  </w:footnote>
  <w:footnote w:type="continuationSeparator" w:id="0">
    <w:p w:rsidR="00AA6DD6" w:rsidRDefault="00AA6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481" w:rsidRDefault="007C348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481" w:rsidRDefault="007C348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481" w:rsidRDefault="007C3481">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22D4"/>
    <w:rsid w:val="000E4EBD"/>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3F1192"/>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22A"/>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0001"/>
    <w:rsid w:val="007922BC"/>
    <w:rsid w:val="00792FF6"/>
    <w:rsid w:val="007B5155"/>
    <w:rsid w:val="007B631D"/>
    <w:rsid w:val="007B64E3"/>
    <w:rsid w:val="007C20A6"/>
    <w:rsid w:val="007C3481"/>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3811"/>
    <w:rsid w:val="00A94C5C"/>
    <w:rsid w:val="00AA2E5F"/>
    <w:rsid w:val="00AA2EED"/>
    <w:rsid w:val="00AA6DD6"/>
    <w:rsid w:val="00AB133D"/>
    <w:rsid w:val="00AB2243"/>
    <w:rsid w:val="00AD3007"/>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97AF7"/>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129"/>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4753"/>
    <w:rsid w:val="00E961F8"/>
    <w:rsid w:val="00E96350"/>
    <w:rsid w:val="00EC3EA8"/>
    <w:rsid w:val="00EC5B94"/>
    <w:rsid w:val="00ED2196"/>
    <w:rsid w:val="00ED2F34"/>
    <w:rsid w:val="00EE2E62"/>
    <w:rsid w:val="00EE4AA9"/>
    <w:rsid w:val="00EE6B83"/>
    <w:rsid w:val="00EF079E"/>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1B91"/>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26D98-CF6F-45E6-8628-00407B2B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1660</Words>
  <Characters>9466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3</cp:revision>
  <cp:lastPrinted>2018-01-19T15:25:00Z</cp:lastPrinted>
  <dcterms:created xsi:type="dcterms:W3CDTF">2025-04-22T06:19:00Z</dcterms:created>
  <dcterms:modified xsi:type="dcterms:W3CDTF">2025-04-23T06:46:00Z</dcterms:modified>
</cp:coreProperties>
</file>