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05-07/517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00E40">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голосовых протезов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30.09.2025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23.09.2025.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r w:rsidR="00E13B73">
              <w:rPr>
                <w:rFonts w:ascii="Times New Roman" w:hAnsi="Times New Roman" w:cs="Times New Roman"/>
                <w:noProof/>
                <w:sz w:val="24"/>
                <w:szCs w:val="24"/>
              </w:rPr>
              <w:t>, преимущество инвалидам</w:t>
            </w:r>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ook w:val="04A0" w:firstRow="1" w:lastRow="0" w:firstColumn="1" w:lastColumn="0" w:noHBand="0" w:noVBand="1"/>
      </w:tblPr>
      <w:tblGrid>
        <w:gridCol w:w="300"/>
        <w:gridCol w:w="1359"/>
        <w:gridCol w:w="1113"/>
        <w:gridCol w:w="1758"/>
        <w:gridCol w:w="1474"/>
        <w:gridCol w:w="1474"/>
        <w:gridCol w:w="1376"/>
        <w:gridCol w:w="1376"/>
        <w:gridCol w:w="1130"/>
        <w:gridCol w:w="1036"/>
        <w:gridCol w:w="1416"/>
        <w:gridCol w:w="785"/>
        <w:gridCol w:w="609"/>
        <w:gridCol w:w="743"/>
      </w:tblGrid>
      <w:tr w:rsidR="00D041E5" w:rsidRPr="00D041E5" w:rsidTr="00D041E5">
        <w:trPr>
          <w:trHeight w:val="499"/>
        </w:trPr>
        <w:tc>
          <w:tcPr>
            <w:tcW w:w="170" w:type="pct"/>
            <w:vMerge w:val="restart"/>
            <w:tcBorders>
              <w:top w:val="single" w:sz="8" w:space="0" w:color="000000"/>
              <w:left w:val="single" w:sz="8" w:space="0" w:color="auto"/>
              <w:bottom w:val="nil"/>
              <w:right w:val="single" w:sz="8"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b/>
                <w:bCs/>
                <w:color w:val="000000"/>
                <w:sz w:val="20"/>
                <w:szCs w:val="20"/>
                <w:lang w:eastAsia="ru-RU"/>
              </w:rPr>
            </w:pPr>
            <w:r w:rsidRPr="00D041E5">
              <w:rPr>
                <w:rFonts w:ascii="Times New Roman" w:eastAsia="Times New Roman" w:hAnsi="Times New Roman" w:cs="Times New Roman"/>
                <w:b/>
                <w:bCs/>
                <w:color w:val="000000"/>
                <w:sz w:val="20"/>
                <w:szCs w:val="20"/>
                <w:lang w:eastAsia="ru-RU"/>
              </w:rPr>
              <w:t> </w:t>
            </w:r>
          </w:p>
        </w:tc>
        <w:tc>
          <w:tcPr>
            <w:tcW w:w="313" w:type="pct"/>
            <w:vMerge w:val="restart"/>
            <w:tcBorders>
              <w:top w:val="single" w:sz="8" w:space="0" w:color="000000"/>
              <w:left w:val="single" w:sz="8" w:space="0" w:color="auto"/>
              <w:bottom w:val="nil"/>
              <w:right w:val="single" w:sz="8"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b/>
                <w:bCs/>
                <w:color w:val="000000"/>
                <w:sz w:val="20"/>
                <w:szCs w:val="20"/>
                <w:lang w:eastAsia="ru-RU"/>
              </w:rPr>
            </w:pPr>
            <w:r w:rsidRPr="00D041E5">
              <w:rPr>
                <w:rFonts w:ascii="Times New Roman" w:eastAsia="Times New Roman" w:hAnsi="Times New Roman" w:cs="Times New Roman"/>
                <w:b/>
                <w:bCs/>
                <w:color w:val="000000"/>
                <w:sz w:val="20"/>
                <w:szCs w:val="20"/>
                <w:lang w:eastAsia="ru-RU"/>
              </w:rPr>
              <w:t>Наименование товара, работы, услуги</w:t>
            </w:r>
          </w:p>
        </w:tc>
        <w:tc>
          <w:tcPr>
            <w:tcW w:w="255" w:type="pct"/>
            <w:vMerge w:val="restart"/>
            <w:tcBorders>
              <w:top w:val="single" w:sz="8" w:space="0" w:color="000000"/>
              <w:left w:val="single" w:sz="8" w:space="0" w:color="auto"/>
              <w:bottom w:val="nil"/>
              <w:right w:val="single" w:sz="8"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b/>
                <w:bCs/>
                <w:sz w:val="20"/>
                <w:szCs w:val="20"/>
                <w:lang w:eastAsia="ru-RU"/>
              </w:rPr>
            </w:pPr>
            <w:r w:rsidRPr="00D041E5">
              <w:rPr>
                <w:rFonts w:ascii="Times New Roman" w:eastAsia="Times New Roman" w:hAnsi="Times New Roman" w:cs="Times New Roman"/>
                <w:b/>
                <w:bCs/>
                <w:sz w:val="20"/>
                <w:szCs w:val="20"/>
                <w:lang w:eastAsia="ru-RU"/>
              </w:rPr>
              <w:t>ОКПД 2</w:t>
            </w:r>
          </w:p>
        </w:tc>
        <w:tc>
          <w:tcPr>
            <w:tcW w:w="2219" w:type="pct"/>
            <w:gridSpan w:val="4"/>
            <w:tcBorders>
              <w:top w:val="single" w:sz="8" w:space="0" w:color="000000"/>
              <w:left w:val="nil"/>
              <w:bottom w:val="single" w:sz="8" w:space="0" w:color="auto"/>
              <w:right w:val="single" w:sz="8" w:space="0" w:color="000000"/>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b/>
                <w:bCs/>
                <w:sz w:val="20"/>
                <w:szCs w:val="20"/>
                <w:lang w:eastAsia="ru-RU"/>
              </w:rPr>
            </w:pPr>
            <w:r w:rsidRPr="00D041E5">
              <w:rPr>
                <w:rFonts w:ascii="Times New Roman" w:eastAsia="Times New Roman" w:hAnsi="Times New Roman" w:cs="Times New Roman"/>
                <w:b/>
                <w:bCs/>
                <w:sz w:val="20"/>
                <w:szCs w:val="20"/>
                <w:lang w:eastAsia="ru-RU"/>
              </w:rPr>
              <w:t>Характеристики товара, работы, услуги</w:t>
            </w:r>
          </w:p>
        </w:tc>
        <w:tc>
          <w:tcPr>
            <w:tcW w:w="669" w:type="pct"/>
            <w:vMerge w:val="restart"/>
            <w:tcBorders>
              <w:top w:val="single" w:sz="8" w:space="0" w:color="000000"/>
              <w:left w:val="single" w:sz="8" w:space="0" w:color="auto"/>
              <w:bottom w:val="nil"/>
              <w:right w:val="single" w:sz="8"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b/>
                <w:bCs/>
                <w:color w:val="000000"/>
                <w:sz w:val="20"/>
                <w:szCs w:val="20"/>
                <w:lang w:eastAsia="ru-RU"/>
              </w:rPr>
            </w:pPr>
            <w:r w:rsidRPr="00D041E5">
              <w:rPr>
                <w:rFonts w:ascii="Times New Roman" w:eastAsia="Times New Roman" w:hAnsi="Times New Roman" w:cs="Times New Roman"/>
                <w:b/>
                <w:bCs/>
                <w:color w:val="000000"/>
                <w:sz w:val="20"/>
                <w:szCs w:val="20"/>
                <w:lang w:eastAsia="ru-RU"/>
              </w:rPr>
              <w:t>Обоснование характеристик</w:t>
            </w:r>
          </w:p>
        </w:tc>
        <w:tc>
          <w:tcPr>
            <w:tcW w:w="259" w:type="pct"/>
            <w:vMerge w:val="restart"/>
            <w:tcBorders>
              <w:top w:val="single" w:sz="8" w:space="0" w:color="000000"/>
              <w:left w:val="single" w:sz="8" w:space="0" w:color="auto"/>
              <w:bottom w:val="nil"/>
              <w:right w:val="single" w:sz="8"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b/>
                <w:bCs/>
                <w:color w:val="000000"/>
                <w:sz w:val="20"/>
                <w:szCs w:val="20"/>
                <w:lang w:eastAsia="ru-RU"/>
              </w:rPr>
            </w:pPr>
            <w:r w:rsidRPr="00D041E5">
              <w:rPr>
                <w:rFonts w:ascii="Times New Roman" w:eastAsia="Times New Roman" w:hAnsi="Times New Roman" w:cs="Times New Roman"/>
                <w:b/>
                <w:bCs/>
                <w:color w:val="000000"/>
                <w:sz w:val="20"/>
                <w:szCs w:val="20"/>
                <w:lang w:eastAsia="ru-RU"/>
              </w:rPr>
              <w:t>Количество (объем работы, услуги)</w:t>
            </w:r>
          </w:p>
        </w:tc>
        <w:tc>
          <w:tcPr>
            <w:tcW w:w="237" w:type="pct"/>
            <w:vMerge w:val="restart"/>
            <w:tcBorders>
              <w:top w:val="single" w:sz="8" w:space="0" w:color="000000"/>
              <w:left w:val="single" w:sz="8" w:space="0" w:color="auto"/>
              <w:bottom w:val="nil"/>
              <w:right w:val="nil"/>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b/>
                <w:bCs/>
                <w:color w:val="000000"/>
                <w:sz w:val="20"/>
                <w:szCs w:val="20"/>
                <w:lang w:eastAsia="ru-RU"/>
              </w:rPr>
            </w:pPr>
            <w:r w:rsidRPr="00D041E5">
              <w:rPr>
                <w:rFonts w:ascii="Times New Roman" w:eastAsia="Times New Roman" w:hAnsi="Times New Roman" w:cs="Times New Roman"/>
                <w:b/>
                <w:bCs/>
                <w:color w:val="000000"/>
                <w:sz w:val="20"/>
                <w:szCs w:val="20"/>
                <w:lang w:eastAsia="ru-RU"/>
              </w:rPr>
              <w:t>Единица измерения</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1E5" w:rsidRPr="00D041E5" w:rsidRDefault="00D041E5" w:rsidP="00D041E5">
            <w:pPr>
              <w:spacing w:after="0" w:line="240" w:lineRule="auto"/>
              <w:jc w:val="center"/>
              <w:rPr>
                <w:rFonts w:ascii="Times New Roman" w:eastAsia="Times New Roman" w:hAnsi="Times New Roman" w:cs="Times New Roman"/>
                <w:b/>
                <w:bCs/>
                <w:color w:val="000000"/>
                <w:sz w:val="20"/>
                <w:szCs w:val="20"/>
                <w:lang w:eastAsia="ru-RU"/>
              </w:rPr>
            </w:pPr>
            <w:r w:rsidRPr="00D041E5">
              <w:rPr>
                <w:rFonts w:ascii="Times New Roman" w:eastAsia="Times New Roman" w:hAnsi="Times New Roman" w:cs="Times New Roman"/>
                <w:b/>
                <w:bCs/>
                <w:color w:val="000000"/>
                <w:sz w:val="20"/>
                <w:szCs w:val="20"/>
                <w:lang w:eastAsia="ru-RU"/>
              </w:rPr>
              <w:t>Стирана происхождения Товара</w:t>
            </w:r>
          </w:p>
        </w:tc>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1E5" w:rsidRPr="00D041E5" w:rsidRDefault="00D041E5" w:rsidP="00D041E5">
            <w:pPr>
              <w:spacing w:after="0" w:line="240" w:lineRule="auto"/>
              <w:jc w:val="center"/>
              <w:rPr>
                <w:rFonts w:ascii="Times New Roman" w:eastAsia="Times New Roman" w:hAnsi="Times New Roman" w:cs="Times New Roman"/>
                <w:b/>
                <w:bCs/>
                <w:color w:val="000000"/>
                <w:sz w:val="20"/>
                <w:szCs w:val="20"/>
                <w:lang w:eastAsia="ru-RU"/>
              </w:rPr>
            </w:pPr>
            <w:r w:rsidRPr="00D041E5">
              <w:rPr>
                <w:rFonts w:ascii="Times New Roman" w:eastAsia="Times New Roman" w:hAnsi="Times New Roman" w:cs="Times New Roman"/>
                <w:b/>
                <w:bCs/>
                <w:color w:val="000000"/>
                <w:sz w:val="20"/>
                <w:szCs w:val="20"/>
                <w:lang w:eastAsia="ru-RU"/>
              </w:rPr>
              <w:t>Ставка НДС%</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1E5" w:rsidRPr="00D041E5" w:rsidRDefault="00D041E5" w:rsidP="00D041E5">
            <w:pPr>
              <w:spacing w:after="0" w:line="240" w:lineRule="auto"/>
              <w:jc w:val="center"/>
              <w:rPr>
                <w:rFonts w:ascii="Times New Roman" w:eastAsia="Times New Roman" w:hAnsi="Times New Roman" w:cs="Times New Roman"/>
                <w:b/>
                <w:bCs/>
                <w:color w:val="000000"/>
                <w:sz w:val="20"/>
                <w:szCs w:val="20"/>
                <w:lang w:eastAsia="ru-RU"/>
              </w:rPr>
            </w:pPr>
            <w:r w:rsidRPr="00D041E5">
              <w:rPr>
                <w:rFonts w:ascii="Times New Roman" w:eastAsia="Times New Roman" w:hAnsi="Times New Roman" w:cs="Times New Roman"/>
                <w:b/>
                <w:bCs/>
                <w:color w:val="000000"/>
                <w:sz w:val="20"/>
                <w:szCs w:val="20"/>
                <w:lang w:eastAsia="ru-RU"/>
              </w:rPr>
              <w:t>Цена за ед. без НДС</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1E5" w:rsidRPr="00D041E5" w:rsidRDefault="00D041E5" w:rsidP="00D041E5">
            <w:pPr>
              <w:spacing w:after="0" w:line="240" w:lineRule="auto"/>
              <w:jc w:val="center"/>
              <w:rPr>
                <w:rFonts w:ascii="Times New Roman" w:eastAsia="Times New Roman" w:hAnsi="Times New Roman" w:cs="Times New Roman"/>
                <w:b/>
                <w:bCs/>
                <w:color w:val="000000"/>
                <w:sz w:val="20"/>
                <w:szCs w:val="20"/>
                <w:lang w:eastAsia="ru-RU"/>
              </w:rPr>
            </w:pPr>
            <w:r w:rsidRPr="00D041E5">
              <w:rPr>
                <w:rFonts w:ascii="Times New Roman" w:eastAsia="Times New Roman" w:hAnsi="Times New Roman" w:cs="Times New Roman"/>
                <w:b/>
                <w:bCs/>
                <w:color w:val="000000"/>
                <w:sz w:val="20"/>
                <w:szCs w:val="20"/>
                <w:lang w:eastAsia="ru-RU"/>
              </w:rPr>
              <w:t>Сумма без НДС</w:t>
            </w:r>
          </w:p>
        </w:tc>
      </w:tr>
      <w:tr w:rsidR="00D041E5" w:rsidRPr="00D041E5" w:rsidTr="00D041E5">
        <w:trPr>
          <w:trHeight w:val="499"/>
        </w:trPr>
        <w:tc>
          <w:tcPr>
            <w:tcW w:w="170" w:type="pct"/>
            <w:vMerge/>
            <w:tcBorders>
              <w:top w:val="single" w:sz="8" w:space="0" w:color="000000"/>
              <w:left w:val="single" w:sz="8" w:space="0" w:color="auto"/>
              <w:bottom w:val="nil"/>
              <w:right w:val="single" w:sz="8"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b/>
                <w:bCs/>
                <w:color w:val="000000"/>
                <w:sz w:val="20"/>
                <w:szCs w:val="20"/>
                <w:lang w:eastAsia="ru-RU"/>
              </w:rPr>
            </w:pPr>
          </w:p>
        </w:tc>
        <w:tc>
          <w:tcPr>
            <w:tcW w:w="313" w:type="pct"/>
            <w:vMerge/>
            <w:tcBorders>
              <w:top w:val="single" w:sz="8" w:space="0" w:color="000000"/>
              <w:left w:val="single" w:sz="8" w:space="0" w:color="auto"/>
              <w:bottom w:val="nil"/>
              <w:right w:val="single" w:sz="8"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b/>
                <w:bCs/>
                <w:color w:val="000000"/>
                <w:sz w:val="20"/>
                <w:szCs w:val="20"/>
                <w:lang w:eastAsia="ru-RU"/>
              </w:rPr>
            </w:pPr>
          </w:p>
        </w:tc>
        <w:tc>
          <w:tcPr>
            <w:tcW w:w="255" w:type="pct"/>
            <w:vMerge/>
            <w:tcBorders>
              <w:top w:val="single" w:sz="8" w:space="0" w:color="000000"/>
              <w:left w:val="single" w:sz="8" w:space="0" w:color="auto"/>
              <w:bottom w:val="nil"/>
              <w:right w:val="single" w:sz="8"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b/>
                <w:bCs/>
                <w:sz w:val="20"/>
                <w:szCs w:val="20"/>
                <w:lang w:eastAsia="ru-RU"/>
              </w:rPr>
            </w:pPr>
          </w:p>
        </w:tc>
        <w:tc>
          <w:tcPr>
            <w:tcW w:w="745" w:type="pct"/>
            <w:tcBorders>
              <w:top w:val="nil"/>
              <w:left w:val="nil"/>
              <w:bottom w:val="nil"/>
              <w:right w:val="single" w:sz="8"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b/>
                <w:bCs/>
                <w:sz w:val="20"/>
                <w:szCs w:val="20"/>
                <w:lang w:eastAsia="ru-RU"/>
              </w:rPr>
            </w:pPr>
            <w:r w:rsidRPr="00D041E5">
              <w:rPr>
                <w:rFonts w:ascii="Times New Roman" w:eastAsia="Times New Roman" w:hAnsi="Times New Roman" w:cs="Times New Roman"/>
                <w:b/>
                <w:bCs/>
                <w:sz w:val="20"/>
                <w:szCs w:val="20"/>
                <w:lang w:eastAsia="ru-RU"/>
              </w:rPr>
              <w:t>Наименование характеристики</w:t>
            </w:r>
          </w:p>
        </w:tc>
        <w:tc>
          <w:tcPr>
            <w:tcW w:w="414" w:type="pct"/>
            <w:tcBorders>
              <w:top w:val="nil"/>
              <w:left w:val="nil"/>
              <w:bottom w:val="nil"/>
              <w:right w:val="single" w:sz="8"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b/>
                <w:bCs/>
                <w:color w:val="000000"/>
                <w:sz w:val="20"/>
                <w:szCs w:val="20"/>
                <w:lang w:eastAsia="ru-RU"/>
              </w:rPr>
            </w:pPr>
            <w:r w:rsidRPr="00D041E5">
              <w:rPr>
                <w:rFonts w:ascii="Times New Roman" w:eastAsia="Times New Roman" w:hAnsi="Times New Roman" w:cs="Times New Roman"/>
                <w:b/>
                <w:bCs/>
                <w:color w:val="000000"/>
                <w:sz w:val="20"/>
                <w:szCs w:val="20"/>
                <w:lang w:eastAsia="ru-RU"/>
              </w:rPr>
              <w:t>Значение характеристики</w:t>
            </w:r>
          </w:p>
        </w:tc>
        <w:tc>
          <w:tcPr>
            <w:tcW w:w="340" w:type="pct"/>
            <w:tcBorders>
              <w:top w:val="nil"/>
              <w:left w:val="nil"/>
              <w:bottom w:val="nil"/>
              <w:right w:val="single" w:sz="8"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b/>
                <w:bCs/>
                <w:color w:val="000000"/>
                <w:sz w:val="20"/>
                <w:szCs w:val="20"/>
                <w:lang w:eastAsia="ru-RU"/>
              </w:rPr>
            </w:pPr>
            <w:r w:rsidRPr="00D041E5">
              <w:rPr>
                <w:rFonts w:ascii="Times New Roman" w:eastAsia="Times New Roman" w:hAnsi="Times New Roman" w:cs="Times New Roman"/>
                <w:b/>
                <w:bCs/>
                <w:color w:val="000000"/>
                <w:sz w:val="20"/>
                <w:szCs w:val="20"/>
                <w:lang w:eastAsia="ru-RU"/>
              </w:rPr>
              <w:t>Единица измерения характеристики</w:t>
            </w:r>
          </w:p>
        </w:tc>
        <w:tc>
          <w:tcPr>
            <w:tcW w:w="721" w:type="pct"/>
            <w:tcBorders>
              <w:top w:val="nil"/>
              <w:left w:val="nil"/>
              <w:bottom w:val="nil"/>
              <w:right w:val="single" w:sz="8"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b/>
                <w:bCs/>
                <w:color w:val="000000"/>
                <w:sz w:val="20"/>
                <w:szCs w:val="20"/>
                <w:lang w:eastAsia="ru-RU"/>
              </w:rPr>
            </w:pPr>
            <w:r w:rsidRPr="00D041E5">
              <w:rPr>
                <w:rFonts w:ascii="Times New Roman" w:eastAsia="Times New Roman" w:hAnsi="Times New Roman" w:cs="Times New Roman"/>
                <w:b/>
                <w:bCs/>
                <w:color w:val="000000"/>
                <w:sz w:val="20"/>
                <w:szCs w:val="20"/>
                <w:lang w:eastAsia="ru-RU"/>
              </w:rPr>
              <w:t>Инструкция по заполнению характеристик в заявке</w:t>
            </w:r>
          </w:p>
        </w:tc>
        <w:tc>
          <w:tcPr>
            <w:tcW w:w="669" w:type="pct"/>
            <w:vMerge/>
            <w:tcBorders>
              <w:top w:val="single" w:sz="8" w:space="0" w:color="000000"/>
              <w:left w:val="single" w:sz="8" w:space="0" w:color="auto"/>
              <w:bottom w:val="nil"/>
              <w:right w:val="single" w:sz="8"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b/>
                <w:bCs/>
                <w:color w:val="000000"/>
                <w:sz w:val="20"/>
                <w:szCs w:val="20"/>
                <w:lang w:eastAsia="ru-RU"/>
              </w:rPr>
            </w:pPr>
          </w:p>
        </w:tc>
        <w:tc>
          <w:tcPr>
            <w:tcW w:w="259" w:type="pct"/>
            <w:vMerge/>
            <w:tcBorders>
              <w:top w:val="single" w:sz="8" w:space="0" w:color="000000"/>
              <w:left w:val="single" w:sz="8" w:space="0" w:color="auto"/>
              <w:bottom w:val="nil"/>
              <w:right w:val="single" w:sz="8"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b/>
                <w:bCs/>
                <w:color w:val="000000"/>
                <w:sz w:val="20"/>
                <w:szCs w:val="20"/>
                <w:lang w:eastAsia="ru-RU"/>
              </w:rPr>
            </w:pPr>
          </w:p>
        </w:tc>
        <w:tc>
          <w:tcPr>
            <w:tcW w:w="237" w:type="pct"/>
            <w:vMerge/>
            <w:tcBorders>
              <w:top w:val="single" w:sz="8" w:space="0" w:color="000000"/>
              <w:left w:val="single" w:sz="8" w:space="0" w:color="auto"/>
              <w:bottom w:val="nil"/>
              <w:right w:val="nil"/>
            </w:tcBorders>
            <w:vAlign w:val="center"/>
            <w:hideMark/>
          </w:tcPr>
          <w:p w:rsidR="00D041E5" w:rsidRPr="00D041E5" w:rsidRDefault="00D041E5" w:rsidP="00D041E5">
            <w:pPr>
              <w:spacing w:after="0" w:line="240" w:lineRule="auto"/>
              <w:rPr>
                <w:rFonts w:ascii="Times New Roman" w:eastAsia="Times New Roman" w:hAnsi="Times New Roman" w:cs="Times New Roman"/>
                <w:b/>
                <w:bCs/>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b/>
                <w:bCs/>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b/>
                <w:bCs/>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b/>
                <w:bCs/>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b/>
                <w:bCs/>
                <w:color w:val="000000"/>
                <w:sz w:val="20"/>
                <w:szCs w:val="20"/>
                <w:lang w:eastAsia="ru-RU"/>
              </w:rPr>
            </w:pPr>
          </w:p>
        </w:tc>
      </w:tr>
      <w:tr w:rsidR="00D041E5" w:rsidRPr="00D041E5" w:rsidTr="00D041E5">
        <w:trPr>
          <w:trHeight w:val="120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Голосовой проез </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32.50.50.190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Применяется для восстановления голосовой функции после тотальной ларингэктомии, за счет поддержания трахеопищеводной фистулы в открытом состоянии с одновременной защитой трахеи от попадания жидкости клапаном одностороннего хода.</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single" w:sz="4" w:space="0" w:color="auto"/>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single" w:sz="4" w:space="0" w:color="auto"/>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4</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1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r>
      <w:tr w:rsidR="00D041E5" w:rsidRPr="00D041E5" w:rsidTr="00D041E5">
        <w:trPr>
          <w:trHeight w:val="49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Протез проходит стерилизацию и установку в установочное устройство на заводе</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Диаметр протеза </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7,5  (±0,1)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миллиметр</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Расстояние между трахеальным фланцем  и пищеводным фланцем</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8 (±0,2)</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миллиметр</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73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Дополнительный пищеводный фланец </w:t>
            </w:r>
            <w:r w:rsidRPr="00D041E5">
              <w:rPr>
                <w:rFonts w:ascii="Times New Roman" w:eastAsia="Times New Roman" w:hAnsi="Times New Roman" w:cs="Times New Roman"/>
                <w:color w:val="000000"/>
                <w:sz w:val="20"/>
                <w:szCs w:val="20"/>
                <w:lang w:eastAsia="ru-RU"/>
              </w:rPr>
              <w:br/>
              <w:t>для решения проблем с протечками вокруг протеза</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Диаметр дополнительного фланца</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18</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миллиметр</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840"/>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Материал высококачественный медицинский гипоаллергенный силикон</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Стерильный </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Одноразовый</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Комплектность</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Голосовой протез, предварительно установленный в системе для установки</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Щетка для голосового протеза</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Руководство для клинических врачей</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Руководство пациента</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100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Инструкция по применению щетки</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1185"/>
        </w:trPr>
        <w:tc>
          <w:tcPr>
            <w:tcW w:w="1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2</w:t>
            </w:r>
          </w:p>
        </w:tc>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Голосовой проез </w:t>
            </w:r>
          </w:p>
        </w:tc>
        <w:tc>
          <w:tcPr>
            <w:tcW w:w="255" w:type="pct"/>
            <w:vMerge w:val="restart"/>
            <w:tcBorders>
              <w:top w:val="nil"/>
              <w:left w:val="single" w:sz="4" w:space="0" w:color="auto"/>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32.50.50.190</w:t>
            </w: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Применяется для восстановления голосовой функции после тотальной ларингэктомии, за счет поддержания трахеопищеводной фистулы в открытом состоянии с одновременной защитой трахеи от попадания жидкости клапаном одностороннего хода.</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4</w:t>
            </w:r>
          </w:p>
        </w:tc>
        <w:tc>
          <w:tcPr>
            <w:tcW w:w="2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1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1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1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Протез проходит стерилизацию и установку в установочное устройство на заводе</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Диаметр протеза </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7,5  (±0,1)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миллиметр</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Расстояние между трахеальным фланцем  и пищеводным фланцем</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10 (±0,2)</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миллиметр</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780"/>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Дополнительный пищеводный фланец </w:t>
            </w:r>
            <w:r w:rsidRPr="00D041E5">
              <w:rPr>
                <w:rFonts w:ascii="Times New Roman" w:eastAsia="Times New Roman" w:hAnsi="Times New Roman" w:cs="Times New Roman"/>
                <w:color w:val="000000"/>
                <w:sz w:val="20"/>
                <w:szCs w:val="20"/>
                <w:lang w:eastAsia="ru-RU"/>
              </w:rPr>
              <w:br/>
              <w:t>для решения проблем с протечками вокруг протеза</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Диаметр дополнительного фланца</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18</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миллиметр</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750"/>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Материал высококачественный медицинский гипоаллергенный силикон</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Стерильный </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Одноразовый</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Комплектность</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750"/>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Голосовой протез, предварительно установленный в системе для установки</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Щетка для голосового протеза</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Руководство для клинических врачей</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Руководство пациента</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705"/>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Инструкция по применению щетки</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000000"/>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1110"/>
        </w:trPr>
        <w:tc>
          <w:tcPr>
            <w:tcW w:w="1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4</w:t>
            </w:r>
          </w:p>
        </w:tc>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Голосовой проез </w:t>
            </w:r>
          </w:p>
        </w:tc>
        <w:tc>
          <w:tcPr>
            <w:tcW w:w="255" w:type="pct"/>
            <w:vMerge w:val="restart"/>
            <w:tcBorders>
              <w:top w:val="nil"/>
              <w:left w:val="single" w:sz="4" w:space="0" w:color="auto"/>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32.50.50.190</w:t>
            </w: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Устройство для выполнения первичного или вторичного трахео-пищеводного прокола с последующим расширением этого пункционного  канала до ширины, необходимой для установки включенного в набор голосового протеза</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16</w:t>
            </w:r>
          </w:p>
        </w:tc>
        <w:tc>
          <w:tcPr>
            <w:tcW w:w="2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1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1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1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Материал высококачественный медицинский гипоаллергенный силикон</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Стерильный </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Имплантируемый</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Соответствие</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Диаметр протеза </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7,5  (±0,1)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миллиметр</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Расстояние между трахеальным фланцем  и пищеводным фланцем</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10 (±0,2)</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миллиметр</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900"/>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Комплектность</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Голосовой протез </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Специальный расширитель с нитью</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xml:space="preserve">Игла  </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Протектор</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Проводник</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r w:rsidR="00D041E5" w:rsidRPr="00D041E5" w:rsidTr="00D041E5">
        <w:trPr>
          <w:trHeight w:val="499"/>
        </w:trPr>
        <w:tc>
          <w:tcPr>
            <w:tcW w:w="17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745"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Щеточка для протеза</w:t>
            </w:r>
          </w:p>
        </w:tc>
        <w:tc>
          <w:tcPr>
            <w:tcW w:w="414"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1</w:t>
            </w:r>
          </w:p>
        </w:tc>
        <w:tc>
          <w:tcPr>
            <w:tcW w:w="340"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jc w:val="center"/>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штука</w:t>
            </w:r>
          </w:p>
        </w:tc>
        <w:tc>
          <w:tcPr>
            <w:tcW w:w="721" w:type="pct"/>
            <w:tcBorders>
              <w:top w:val="nil"/>
              <w:left w:val="nil"/>
              <w:bottom w:val="single" w:sz="4" w:space="0" w:color="auto"/>
              <w:right w:val="single" w:sz="4" w:space="0" w:color="auto"/>
            </w:tcBorders>
            <w:shd w:val="clear" w:color="auto" w:fill="auto"/>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669" w:type="pct"/>
            <w:tcBorders>
              <w:top w:val="nil"/>
              <w:left w:val="nil"/>
              <w:bottom w:val="single" w:sz="4" w:space="0" w:color="auto"/>
              <w:right w:val="single" w:sz="4" w:space="0" w:color="auto"/>
            </w:tcBorders>
            <w:shd w:val="clear" w:color="auto" w:fill="auto"/>
            <w:noWrap/>
            <w:vAlign w:val="bottom"/>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r w:rsidRPr="00D041E5">
              <w:rPr>
                <w:rFonts w:ascii="Times New Roman" w:eastAsia="Times New Roman" w:hAnsi="Times New Roman" w:cs="Times New Roman"/>
                <w:color w:val="000000"/>
                <w:sz w:val="20"/>
                <w:szCs w:val="20"/>
                <w:lang w:eastAsia="ru-RU"/>
              </w:rPr>
              <w:t> </w:t>
            </w:r>
          </w:p>
        </w:tc>
        <w:tc>
          <w:tcPr>
            <w:tcW w:w="259"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6"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D041E5" w:rsidRPr="00D041E5" w:rsidRDefault="00D041E5" w:rsidP="00D041E5">
            <w:pPr>
              <w:spacing w:after="0" w:line="240" w:lineRule="auto"/>
              <w:rPr>
                <w:rFonts w:ascii="Times New Roman" w:eastAsia="Times New Roman" w:hAnsi="Times New Roman" w:cs="Times New Roman"/>
                <w:color w:val="000000"/>
                <w:sz w:val="20"/>
                <w:szCs w:val="20"/>
                <w:lang w:eastAsia="ru-RU"/>
              </w:rPr>
            </w:pPr>
          </w:p>
        </w:tc>
      </w:tr>
    </w:tbl>
    <w:p w:rsidR="00170252" w:rsidRDefault="00170252" w:rsidP="000820E3">
      <w:pPr>
        <w:rPr>
          <w:rFonts w:ascii="Times New Roman" w:hAnsi="Times New Roman" w:cs="Times New Roman"/>
          <w:b/>
          <w:sz w:val="28"/>
          <w:szCs w:val="28"/>
        </w:rPr>
      </w:pPr>
    </w:p>
    <w:sectPr w:rsidR="00170252" w:rsidSect="00D041E5">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B7" w:rsidRDefault="00D927B7">
      <w:pPr>
        <w:spacing w:after="0" w:line="240" w:lineRule="auto"/>
      </w:pPr>
      <w:r>
        <w:separator/>
      </w:r>
    </w:p>
  </w:endnote>
  <w:endnote w:type="continuationSeparator" w:id="0">
    <w:p w:rsidR="00D927B7" w:rsidRDefault="00D9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0E40" w:rsidRDefault="00B00E40">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00E40">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00E40">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00E40">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00E40">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00E40">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13B7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B7" w:rsidRDefault="00D927B7">
      <w:pPr>
        <w:spacing w:after="0" w:line="240" w:lineRule="auto"/>
      </w:pPr>
      <w:r>
        <w:separator/>
      </w:r>
    </w:p>
  </w:footnote>
  <w:footnote w:type="continuationSeparator" w:id="0">
    <w:p w:rsidR="00D927B7" w:rsidRDefault="00D927B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0E40" w:rsidRDefault="00B00E40">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0E40" w:rsidRDefault="00B00E40">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0E40" w:rsidRDefault="00B00E40">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0E40"/>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1E5"/>
    <w:rsid w:val="00D04875"/>
    <w:rsid w:val="00D11DE0"/>
    <w:rsid w:val="00D155B7"/>
    <w:rsid w:val="00D17764"/>
    <w:rsid w:val="00D2444F"/>
    <w:rsid w:val="00D3148D"/>
    <w:rsid w:val="00D31887"/>
    <w:rsid w:val="00D3448D"/>
    <w:rsid w:val="00D4075D"/>
    <w:rsid w:val="00D75216"/>
    <w:rsid w:val="00D75A72"/>
    <w:rsid w:val="00D811F2"/>
    <w:rsid w:val="00D927B7"/>
    <w:rsid w:val="00D93803"/>
    <w:rsid w:val="00D9443F"/>
    <w:rsid w:val="00DA2F66"/>
    <w:rsid w:val="00DB0473"/>
    <w:rsid w:val="00DB54FF"/>
    <w:rsid w:val="00DB5EE8"/>
    <w:rsid w:val="00DB6A09"/>
    <w:rsid w:val="00DC11FC"/>
    <w:rsid w:val="00DC5CE3"/>
    <w:rsid w:val="00DD6DFD"/>
    <w:rsid w:val="00DE242D"/>
    <w:rsid w:val="00DE5680"/>
    <w:rsid w:val="00DF64BD"/>
    <w:rsid w:val="00DF79BE"/>
    <w:rsid w:val="00E02EB4"/>
    <w:rsid w:val="00E06D2F"/>
    <w:rsid w:val="00E13B73"/>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181676953">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01E1-F0CD-4BD6-88A9-EFBFD63E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2025-03-21T05:11:00Z</dcterms:created>
  <dcterms:modified xsi:type="dcterms:W3CDTF">2025-03-21T05:11:00Z</dcterms:modified>
</cp:coreProperties>
</file>