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15.10.2024 № 05-07/1611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35B3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179"/>
        <w:gridCol w:w="5163"/>
        <w:gridCol w:w="784"/>
        <w:gridCol w:w="1090"/>
        <w:gridCol w:w="1708"/>
        <w:gridCol w:w="1400"/>
        <w:gridCol w:w="781"/>
        <w:gridCol w:w="1351"/>
        <w:gridCol w:w="1279"/>
      </w:tblGrid>
      <w:tr w:rsidR="009B5A8C" w:rsidRPr="00B10307" w:rsidTr="004B2878">
        <w:trPr>
          <w:trHeight w:val="1081"/>
          <w:jc w:val="center"/>
        </w:trPr>
        <w:tc>
          <w:tcPr>
            <w:tcW w:w="465" w:type="dxa"/>
            <w:hideMark/>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 п/п</w:t>
            </w:r>
          </w:p>
        </w:tc>
        <w:tc>
          <w:tcPr>
            <w:tcW w:w="2179" w:type="dxa"/>
            <w:hideMark/>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Наименование товара</w:t>
            </w:r>
          </w:p>
        </w:tc>
        <w:tc>
          <w:tcPr>
            <w:tcW w:w="5163" w:type="dxa"/>
            <w:hideMark/>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Требования к качеству, техническим и функциональным характеристикам товара</w:t>
            </w:r>
          </w:p>
        </w:tc>
        <w:tc>
          <w:tcPr>
            <w:tcW w:w="784" w:type="dxa"/>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Кол-во</w:t>
            </w:r>
          </w:p>
        </w:tc>
        <w:tc>
          <w:tcPr>
            <w:tcW w:w="1090" w:type="dxa"/>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Ед. изм.</w:t>
            </w:r>
          </w:p>
        </w:tc>
        <w:tc>
          <w:tcPr>
            <w:tcW w:w="1708" w:type="dxa"/>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ОКПД2/ КТРУ</w:t>
            </w:r>
          </w:p>
        </w:tc>
        <w:tc>
          <w:tcPr>
            <w:tcW w:w="1400"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Страна происхождения</w:t>
            </w:r>
          </w:p>
        </w:tc>
        <w:tc>
          <w:tcPr>
            <w:tcW w:w="78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НДС %</w:t>
            </w:r>
          </w:p>
        </w:tc>
        <w:tc>
          <w:tcPr>
            <w:tcW w:w="135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Цена за ед. без НДС (руб.)</w:t>
            </w:r>
          </w:p>
        </w:tc>
        <w:tc>
          <w:tcPr>
            <w:tcW w:w="1279"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b/>
                <w:kern w:val="2"/>
                <w:lang w:eastAsia="ru-RU"/>
              </w:rPr>
            </w:pPr>
            <w:r w:rsidRPr="00B10307">
              <w:rPr>
                <w:rFonts w:ascii="Times New Roman" w:eastAsia="Times New Roman" w:hAnsi="Times New Roman" w:cs="Times New Roman"/>
                <w:b/>
                <w:kern w:val="2"/>
                <w:lang w:eastAsia="ru-RU"/>
              </w:rPr>
              <w:t>Сумма без НДС (руб.)</w:t>
            </w:r>
          </w:p>
        </w:tc>
      </w:tr>
      <w:tr w:rsidR="009B5A8C" w:rsidRPr="00B10307" w:rsidTr="004B2878">
        <w:trPr>
          <w:trHeight w:val="20"/>
          <w:jc w:val="center"/>
        </w:trPr>
        <w:tc>
          <w:tcPr>
            <w:tcW w:w="465" w:type="dxa"/>
          </w:tcPr>
          <w:p w:rsidR="009B5A8C" w:rsidRPr="00B10307" w:rsidRDefault="009B5A8C" w:rsidP="004B2878">
            <w:pPr>
              <w:numPr>
                <w:ilvl w:val="0"/>
                <w:numId w:val="20"/>
              </w:numPr>
              <w:spacing w:after="0" w:line="240" w:lineRule="auto"/>
              <w:ind w:left="139" w:hanging="283"/>
              <w:contextualSpacing/>
              <w:jc w:val="center"/>
              <w:rPr>
                <w:rFonts w:ascii="Times New Roman" w:eastAsia="Times New Roman" w:hAnsi="Times New Roman" w:cs="Times New Roman"/>
                <w:kern w:val="2"/>
                <w:lang w:eastAsia="ru-RU"/>
              </w:rPr>
            </w:pPr>
          </w:p>
        </w:tc>
        <w:tc>
          <w:tcPr>
            <w:tcW w:w="2179" w:type="dxa"/>
            <w:vAlign w:val="center"/>
          </w:tcPr>
          <w:p w:rsidR="009B5A8C"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Прокладки к биопсийным кассетам</w:t>
            </w: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eastAsia="ru-RU"/>
              </w:rPr>
            </w:pPr>
          </w:p>
        </w:tc>
        <w:tc>
          <w:tcPr>
            <w:tcW w:w="5163" w:type="dxa"/>
            <w:vAlign w:val="center"/>
          </w:tcPr>
          <w:p w:rsidR="009B5A8C" w:rsidRDefault="009B5A8C" w:rsidP="004B2878">
            <w:pPr>
              <w:spacing w:after="0" w:line="240" w:lineRule="auto"/>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Прокладки из пористого синтетического материала. Окрашены в голубой цвет. Размеры: 30x25x1 ± 1,7 мм Материал устойчив к агрессивным химическим веществам. Упаковка: не менее 1000 штук</w:t>
            </w:r>
          </w:p>
          <w:p w:rsidR="009B5A8C" w:rsidRDefault="009B5A8C" w:rsidP="004B2878">
            <w:pPr>
              <w:spacing w:after="0" w:line="240" w:lineRule="auto"/>
              <w:rPr>
                <w:rFonts w:ascii="Times New Roman" w:eastAsia="Times New Roman" w:hAnsi="Times New Roman" w:cs="Times New Roman"/>
                <w:kern w:val="2"/>
                <w:lang w:eastAsia="ru-RU"/>
              </w:rPr>
            </w:pPr>
          </w:p>
          <w:p w:rsidR="009B5A8C" w:rsidRDefault="009B5A8C" w:rsidP="004B2878">
            <w:pPr>
              <w:spacing w:after="0" w:line="240" w:lineRule="auto"/>
              <w:rPr>
                <w:rFonts w:ascii="Times New Roman" w:eastAsia="Times New Roman" w:hAnsi="Times New Roman" w:cs="Times New Roman"/>
                <w:kern w:val="2"/>
                <w:lang w:eastAsia="ru-RU"/>
              </w:rPr>
            </w:pPr>
          </w:p>
          <w:p w:rsidR="009B5A8C" w:rsidRPr="00B10307" w:rsidRDefault="009B5A8C" w:rsidP="004B2878">
            <w:pPr>
              <w:spacing w:after="0" w:line="240" w:lineRule="auto"/>
              <w:rPr>
                <w:rFonts w:ascii="Times New Roman" w:eastAsia="Times New Roman" w:hAnsi="Times New Roman" w:cs="Times New Roman"/>
                <w:color w:val="000000"/>
                <w:kern w:val="2"/>
                <w:lang w:eastAsia="ru-RU"/>
              </w:rPr>
            </w:pPr>
          </w:p>
        </w:tc>
        <w:tc>
          <w:tcPr>
            <w:tcW w:w="784"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9</w:t>
            </w:r>
          </w:p>
        </w:tc>
        <w:tc>
          <w:tcPr>
            <w:tcW w:w="1090"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уп</w:t>
            </w:r>
          </w:p>
        </w:tc>
        <w:tc>
          <w:tcPr>
            <w:tcW w:w="1708" w:type="dxa"/>
            <w:vAlign w:val="center"/>
          </w:tcPr>
          <w:p w:rsidR="009B5A8C"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32.50.50.190</w:t>
            </w: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eastAsia="ru-RU"/>
              </w:rPr>
            </w:pPr>
          </w:p>
        </w:tc>
        <w:tc>
          <w:tcPr>
            <w:tcW w:w="1400"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78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35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279"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r>
      <w:tr w:rsidR="009B5A8C" w:rsidRPr="00B10307" w:rsidTr="004B2878">
        <w:trPr>
          <w:trHeight w:val="20"/>
          <w:jc w:val="center"/>
        </w:trPr>
        <w:tc>
          <w:tcPr>
            <w:tcW w:w="465" w:type="dxa"/>
          </w:tcPr>
          <w:p w:rsidR="009B5A8C" w:rsidRPr="00B10307" w:rsidRDefault="009B5A8C" w:rsidP="004B2878">
            <w:pPr>
              <w:numPr>
                <w:ilvl w:val="0"/>
                <w:numId w:val="20"/>
              </w:numPr>
              <w:spacing w:after="0" w:line="240" w:lineRule="auto"/>
              <w:ind w:left="139" w:hanging="283"/>
              <w:contextualSpacing/>
              <w:jc w:val="center"/>
              <w:rPr>
                <w:rFonts w:ascii="Times New Roman" w:eastAsia="Times New Roman" w:hAnsi="Times New Roman" w:cs="Times New Roman"/>
                <w:kern w:val="2"/>
                <w:lang w:eastAsia="ru-RU"/>
              </w:rPr>
            </w:pPr>
          </w:p>
        </w:tc>
        <w:tc>
          <w:tcPr>
            <w:tcW w:w="2179" w:type="dxa"/>
            <w:vAlign w:val="center"/>
          </w:tcPr>
          <w:p w:rsidR="009B5A8C"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Кассета для гистологической обработки/хранения тканей</w:t>
            </w: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eastAsia="ru-RU"/>
              </w:rPr>
            </w:pPr>
          </w:p>
        </w:tc>
        <w:tc>
          <w:tcPr>
            <w:tcW w:w="5163" w:type="dxa"/>
            <w:vAlign w:val="center"/>
          </w:tcPr>
          <w:p w:rsidR="009B5A8C" w:rsidRPr="00B10307" w:rsidRDefault="009B5A8C" w:rsidP="004B2878">
            <w:pPr>
              <w:spacing w:after="0" w:line="240" w:lineRule="auto"/>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Длина отверстия</w:t>
            </w:r>
            <w:r w:rsidRPr="00B10307">
              <w:rPr>
                <w:rFonts w:ascii="Times New Roman" w:eastAsia="Times New Roman" w:hAnsi="Times New Roman" w:cs="Times New Roman"/>
                <w:kern w:val="2"/>
                <w:lang w:eastAsia="ru-RU"/>
              </w:rPr>
              <w:br/>
              <w:t>5 Миллиметр</w:t>
            </w:r>
            <w:r w:rsidRPr="00B10307">
              <w:rPr>
                <w:rFonts w:ascii="Times New Roman" w:eastAsia="Times New Roman" w:hAnsi="Times New Roman" w:cs="Times New Roman"/>
                <w:kern w:val="2"/>
                <w:lang w:eastAsia="ru-RU"/>
              </w:rPr>
              <w:br/>
              <w:t>Количество в упаковке</w:t>
            </w:r>
            <w:r w:rsidRPr="00B10307">
              <w:rPr>
                <w:rFonts w:ascii="Times New Roman" w:eastAsia="Times New Roman" w:hAnsi="Times New Roman" w:cs="Times New Roman"/>
                <w:kern w:val="2"/>
                <w:lang w:eastAsia="ru-RU"/>
              </w:rPr>
              <w:br/>
              <w:t xml:space="preserve">До 500 </w:t>
            </w:r>
            <w:r w:rsidRPr="00B10307">
              <w:rPr>
                <w:rFonts w:ascii="Times New Roman" w:eastAsia="Times New Roman" w:hAnsi="Times New Roman" w:cs="Times New Roman"/>
                <w:kern w:val="2"/>
                <w:lang w:eastAsia="ru-RU"/>
              </w:rPr>
              <w:br/>
              <w:t>Крышка</w:t>
            </w:r>
            <w:r w:rsidRPr="00B10307">
              <w:rPr>
                <w:rFonts w:ascii="Times New Roman" w:eastAsia="Times New Roman" w:hAnsi="Times New Roman" w:cs="Times New Roman"/>
                <w:kern w:val="2"/>
                <w:lang w:eastAsia="ru-RU"/>
              </w:rPr>
              <w:br/>
              <w:t xml:space="preserve">Отрывная </w:t>
            </w:r>
            <w:r w:rsidRPr="00B10307">
              <w:rPr>
                <w:rFonts w:ascii="Times New Roman" w:eastAsia="Times New Roman" w:hAnsi="Times New Roman" w:cs="Times New Roman"/>
                <w:kern w:val="2"/>
                <w:lang w:eastAsia="ru-RU"/>
              </w:rPr>
              <w:br/>
              <w:t>Ширина отверстия</w:t>
            </w:r>
            <w:r w:rsidRPr="00B10307">
              <w:rPr>
                <w:rFonts w:ascii="Times New Roman" w:eastAsia="Times New Roman" w:hAnsi="Times New Roman" w:cs="Times New Roman"/>
                <w:kern w:val="2"/>
                <w:lang w:eastAsia="ru-RU"/>
              </w:rPr>
              <w:br/>
              <w:t>≥ 0.9 и ≤ 1 Миллиметр</w:t>
            </w:r>
            <w:r w:rsidRPr="00B10307">
              <w:rPr>
                <w:rFonts w:ascii="Times New Roman" w:eastAsia="Times New Roman" w:hAnsi="Times New Roman" w:cs="Times New Roman"/>
                <w:kern w:val="2"/>
                <w:lang w:eastAsia="ru-RU"/>
              </w:rPr>
              <w:br/>
              <w:t>Дополнительные характеристики:*</w:t>
            </w:r>
            <w:r w:rsidRPr="00B10307">
              <w:rPr>
                <w:rFonts w:ascii="Times New Roman" w:eastAsia="Times New Roman" w:hAnsi="Times New Roman" w:cs="Times New Roman"/>
                <w:kern w:val="2"/>
                <w:lang w:eastAsia="ru-RU"/>
              </w:rPr>
              <w:br/>
              <w:t xml:space="preserve">Цвет-белый. </w:t>
            </w:r>
          </w:p>
          <w:p w:rsidR="009B5A8C" w:rsidRPr="00B10307" w:rsidRDefault="009B5A8C" w:rsidP="004B2878">
            <w:pPr>
              <w:spacing w:after="0" w:line="240" w:lineRule="auto"/>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Обоснование дополнительных характеристик:</w:t>
            </w:r>
          </w:p>
          <w:p w:rsidR="009B5A8C" w:rsidRDefault="009B5A8C" w:rsidP="004B2878">
            <w:pPr>
              <w:spacing w:after="0" w:line="240" w:lineRule="auto"/>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Уточнение характеристик по цвету изделия необходимо во избежание получения заказчиком изделия другой цветовой гаммы, что повлечет за собой нарушения используемого заказчиком процесса архивирования гистологических блоков.</w:t>
            </w:r>
          </w:p>
          <w:p w:rsidR="009B5A8C" w:rsidRDefault="009B5A8C" w:rsidP="004B2878">
            <w:pPr>
              <w:spacing w:after="0" w:line="240" w:lineRule="auto"/>
              <w:rPr>
                <w:rFonts w:ascii="Times New Roman" w:eastAsia="Times New Roman" w:hAnsi="Times New Roman" w:cs="Times New Roman"/>
                <w:kern w:val="2"/>
                <w:lang w:eastAsia="ru-RU"/>
              </w:rPr>
            </w:pPr>
          </w:p>
          <w:p w:rsidR="009B5A8C" w:rsidRPr="00B10307" w:rsidRDefault="009B5A8C" w:rsidP="004B2878">
            <w:pPr>
              <w:spacing w:after="0" w:line="240" w:lineRule="auto"/>
              <w:rPr>
                <w:rFonts w:ascii="Times New Roman" w:eastAsia="Times New Roman" w:hAnsi="Times New Roman" w:cs="Times New Roman"/>
                <w:color w:val="000000"/>
                <w:kern w:val="2"/>
                <w:lang w:eastAsia="ru-RU"/>
              </w:rPr>
            </w:pPr>
          </w:p>
        </w:tc>
        <w:tc>
          <w:tcPr>
            <w:tcW w:w="784"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75500</w:t>
            </w:r>
          </w:p>
        </w:tc>
        <w:tc>
          <w:tcPr>
            <w:tcW w:w="1090"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шт</w:t>
            </w:r>
          </w:p>
        </w:tc>
        <w:tc>
          <w:tcPr>
            <w:tcW w:w="1708" w:type="dxa"/>
            <w:vAlign w:val="center"/>
          </w:tcPr>
          <w:p w:rsidR="009B5A8C"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32.50.50.000-00000540</w:t>
            </w: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eastAsia="ru-RU"/>
              </w:rPr>
            </w:pPr>
          </w:p>
        </w:tc>
        <w:tc>
          <w:tcPr>
            <w:tcW w:w="1400"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78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35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279"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r>
      <w:tr w:rsidR="009B5A8C" w:rsidRPr="00B10307" w:rsidTr="004B2878">
        <w:trPr>
          <w:trHeight w:val="20"/>
          <w:jc w:val="center"/>
        </w:trPr>
        <w:tc>
          <w:tcPr>
            <w:tcW w:w="465" w:type="dxa"/>
          </w:tcPr>
          <w:p w:rsidR="009B5A8C" w:rsidRPr="00B10307" w:rsidRDefault="009B5A8C" w:rsidP="004B2878">
            <w:pPr>
              <w:numPr>
                <w:ilvl w:val="0"/>
                <w:numId w:val="20"/>
              </w:numPr>
              <w:spacing w:after="0" w:line="240" w:lineRule="auto"/>
              <w:ind w:left="139" w:hanging="283"/>
              <w:contextualSpacing/>
              <w:jc w:val="center"/>
              <w:rPr>
                <w:rFonts w:ascii="Times New Roman" w:eastAsia="Times New Roman" w:hAnsi="Times New Roman" w:cs="Times New Roman"/>
                <w:kern w:val="2"/>
                <w:lang w:eastAsia="ru-RU"/>
              </w:rPr>
            </w:pPr>
          </w:p>
        </w:tc>
        <w:tc>
          <w:tcPr>
            <w:tcW w:w="2179" w:type="dxa"/>
            <w:vAlign w:val="center"/>
          </w:tcPr>
          <w:p w:rsidR="009B5A8C"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 xml:space="preserve">Стекло покровное </w:t>
            </w: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eastAsia="ru-RU"/>
              </w:rPr>
            </w:pPr>
          </w:p>
        </w:tc>
        <w:tc>
          <w:tcPr>
            <w:tcW w:w="5163" w:type="dxa"/>
            <w:vAlign w:val="center"/>
          </w:tcPr>
          <w:p w:rsidR="009B5A8C" w:rsidRPr="00B10307" w:rsidRDefault="009B5A8C" w:rsidP="004B2878">
            <w:pPr>
              <w:spacing w:after="0" w:line="240" w:lineRule="auto"/>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lastRenderedPageBreak/>
              <w:t xml:space="preserve">Стекло покровное из гидролитического стекла I класса не допускающего образования блистеров и трещинок, без искажений при изучении образца, устойчивы к воде, гидролитичны по классу 1, способность поглощать ультрафиолет. Коэффициент </w:t>
            </w:r>
            <w:r w:rsidRPr="00B10307">
              <w:rPr>
                <w:rFonts w:ascii="Times New Roman" w:eastAsia="Times New Roman" w:hAnsi="Times New Roman" w:cs="Times New Roman"/>
                <w:kern w:val="2"/>
                <w:lang w:eastAsia="ru-RU"/>
              </w:rPr>
              <w:lastRenderedPageBreak/>
              <w:t>светопропускания при толщине стекла 0,15мм - tVD65 in % (d=0,15 mm) = 91,7 ± 0,3%. Индексы преломления ne (l = 546.1 nm): 1.5255 ± 0.0015,</w:t>
            </w:r>
            <w:r>
              <w:rPr>
                <w:rFonts w:ascii="Times New Roman" w:eastAsia="Times New Roman" w:hAnsi="Times New Roman" w:cs="Times New Roman"/>
                <w:kern w:val="2"/>
                <w:lang w:eastAsia="ru-RU"/>
              </w:rPr>
              <w:t xml:space="preserve"> </w:t>
            </w:r>
            <w:r w:rsidRPr="00B10307">
              <w:rPr>
                <w:rFonts w:ascii="Times New Roman" w:eastAsia="Times New Roman" w:hAnsi="Times New Roman" w:cs="Times New Roman"/>
                <w:kern w:val="2"/>
                <w:lang w:eastAsia="ru-RU"/>
              </w:rPr>
              <w:t>nD (l = 589.3 nm): 1.5230± 0.0015. Размеры: Длина 18 мм. Допуск ±1 мм Ширина 18 мм. Допуск ±1 мм Упаковка: не более 200 шт/уп.</w:t>
            </w:r>
          </w:p>
          <w:p w:rsidR="009B5A8C" w:rsidRDefault="009B5A8C" w:rsidP="004B2878">
            <w:pPr>
              <w:spacing w:after="0" w:line="240" w:lineRule="auto"/>
              <w:rPr>
                <w:rFonts w:ascii="Times New Roman" w:eastAsia="Times New Roman" w:hAnsi="Times New Roman" w:cs="Times New Roman"/>
                <w:color w:val="000000"/>
                <w:kern w:val="2"/>
                <w:lang w:eastAsia="ru-RU"/>
              </w:rPr>
            </w:pPr>
          </w:p>
          <w:p w:rsidR="009B5A8C" w:rsidRPr="00B10307" w:rsidRDefault="009B5A8C" w:rsidP="004B2878">
            <w:pPr>
              <w:spacing w:after="0" w:line="240" w:lineRule="auto"/>
              <w:rPr>
                <w:rFonts w:ascii="Times New Roman" w:eastAsia="Times New Roman" w:hAnsi="Times New Roman" w:cs="Times New Roman"/>
                <w:color w:val="000000"/>
                <w:kern w:val="2"/>
                <w:lang w:eastAsia="ru-RU"/>
              </w:rPr>
            </w:pPr>
          </w:p>
        </w:tc>
        <w:tc>
          <w:tcPr>
            <w:tcW w:w="784"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lastRenderedPageBreak/>
              <w:t>1000</w:t>
            </w:r>
          </w:p>
        </w:tc>
        <w:tc>
          <w:tcPr>
            <w:tcW w:w="1090"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шт</w:t>
            </w:r>
          </w:p>
        </w:tc>
        <w:tc>
          <w:tcPr>
            <w:tcW w:w="1708" w:type="dxa"/>
            <w:vAlign w:val="center"/>
          </w:tcPr>
          <w:p w:rsidR="009B5A8C"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32.50.50.190</w:t>
            </w: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val="en-US" w:eastAsia="ru-RU"/>
              </w:rPr>
            </w:pPr>
          </w:p>
        </w:tc>
        <w:tc>
          <w:tcPr>
            <w:tcW w:w="1400"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78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35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279"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r>
      <w:tr w:rsidR="009B5A8C" w:rsidRPr="00B10307" w:rsidTr="004B2878">
        <w:trPr>
          <w:trHeight w:val="20"/>
          <w:jc w:val="center"/>
        </w:trPr>
        <w:tc>
          <w:tcPr>
            <w:tcW w:w="465" w:type="dxa"/>
          </w:tcPr>
          <w:p w:rsidR="009B5A8C" w:rsidRPr="00B10307" w:rsidRDefault="009B5A8C" w:rsidP="004B2878">
            <w:pPr>
              <w:numPr>
                <w:ilvl w:val="0"/>
                <w:numId w:val="20"/>
              </w:numPr>
              <w:spacing w:after="0" w:line="240" w:lineRule="auto"/>
              <w:ind w:left="139" w:hanging="283"/>
              <w:contextualSpacing/>
              <w:jc w:val="center"/>
              <w:rPr>
                <w:rFonts w:ascii="Times New Roman" w:eastAsia="Times New Roman" w:hAnsi="Times New Roman" w:cs="Times New Roman"/>
                <w:kern w:val="2"/>
                <w:lang w:eastAsia="ru-RU"/>
              </w:rPr>
            </w:pPr>
          </w:p>
        </w:tc>
        <w:tc>
          <w:tcPr>
            <w:tcW w:w="2179" w:type="dxa"/>
            <w:vAlign w:val="center"/>
          </w:tcPr>
          <w:p w:rsidR="009B5A8C"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Стекло покровное</w:t>
            </w: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 xml:space="preserve"> </w:t>
            </w:r>
          </w:p>
        </w:tc>
        <w:tc>
          <w:tcPr>
            <w:tcW w:w="5163" w:type="dxa"/>
            <w:vAlign w:val="center"/>
          </w:tcPr>
          <w:p w:rsidR="009B5A8C" w:rsidRDefault="009B5A8C" w:rsidP="004B2878">
            <w:pPr>
              <w:spacing w:after="0" w:line="240" w:lineRule="auto"/>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Размеры: Длина 50 мм. Допуск ±1 мм Ширина 24 мм. Допуск ±1 мм Упаковка: не менее 200 шт/уп.</w:t>
            </w:r>
            <w:r w:rsidRPr="00B10307">
              <w:rPr>
                <w:rFonts w:ascii="Times New Roman" w:eastAsia="Times New Roman" w:hAnsi="Times New Roman" w:cs="Times New Roman"/>
                <w:kern w:val="2"/>
                <w:lang w:eastAsia="ru-RU"/>
              </w:rPr>
              <w:br/>
              <w:t>Предназначены для использования в аппаратах для заключения под покровное стекло</w:t>
            </w:r>
          </w:p>
          <w:p w:rsidR="009B5A8C" w:rsidRDefault="009B5A8C" w:rsidP="004B2878">
            <w:pPr>
              <w:spacing w:after="0" w:line="240" w:lineRule="auto"/>
              <w:rPr>
                <w:rFonts w:ascii="Times New Roman" w:eastAsia="Times New Roman" w:hAnsi="Times New Roman" w:cs="Times New Roman"/>
                <w:kern w:val="2"/>
                <w:lang w:eastAsia="ru-RU"/>
              </w:rPr>
            </w:pPr>
          </w:p>
          <w:p w:rsidR="009B5A8C" w:rsidRPr="00B10307" w:rsidRDefault="009B5A8C" w:rsidP="004B2878">
            <w:pPr>
              <w:spacing w:after="0" w:line="240" w:lineRule="auto"/>
              <w:rPr>
                <w:rFonts w:ascii="Times New Roman" w:eastAsia="Times New Roman" w:hAnsi="Times New Roman" w:cs="Times New Roman"/>
                <w:kern w:val="2"/>
                <w:lang w:eastAsia="ru-RU"/>
              </w:rPr>
            </w:pPr>
          </w:p>
          <w:p w:rsidR="009B5A8C" w:rsidRPr="00B10307" w:rsidRDefault="009B5A8C" w:rsidP="004B2878">
            <w:pPr>
              <w:spacing w:after="0" w:line="240" w:lineRule="auto"/>
              <w:rPr>
                <w:rFonts w:ascii="Times New Roman" w:eastAsia="Times New Roman" w:hAnsi="Times New Roman" w:cs="Times New Roman"/>
                <w:color w:val="000000"/>
                <w:kern w:val="2"/>
                <w:lang w:eastAsia="ru-RU"/>
              </w:rPr>
            </w:pPr>
          </w:p>
        </w:tc>
        <w:tc>
          <w:tcPr>
            <w:tcW w:w="784"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110000</w:t>
            </w:r>
          </w:p>
        </w:tc>
        <w:tc>
          <w:tcPr>
            <w:tcW w:w="1090"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шт</w:t>
            </w:r>
          </w:p>
        </w:tc>
        <w:tc>
          <w:tcPr>
            <w:tcW w:w="1708" w:type="dxa"/>
            <w:vAlign w:val="center"/>
          </w:tcPr>
          <w:p w:rsidR="009B5A8C"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32.50.50.190</w:t>
            </w: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val="en-US" w:eastAsia="ru-RU"/>
              </w:rPr>
            </w:pPr>
          </w:p>
        </w:tc>
        <w:tc>
          <w:tcPr>
            <w:tcW w:w="1400"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78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35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279"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r>
      <w:tr w:rsidR="009B5A8C" w:rsidRPr="00B10307" w:rsidTr="004B2878">
        <w:trPr>
          <w:trHeight w:val="20"/>
          <w:jc w:val="center"/>
        </w:trPr>
        <w:tc>
          <w:tcPr>
            <w:tcW w:w="465" w:type="dxa"/>
          </w:tcPr>
          <w:p w:rsidR="009B5A8C" w:rsidRPr="00B10307" w:rsidRDefault="009B5A8C" w:rsidP="004B2878">
            <w:pPr>
              <w:numPr>
                <w:ilvl w:val="0"/>
                <w:numId w:val="20"/>
              </w:numPr>
              <w:spacing w:after="0" w:line="240" w:lineRule="auto"/>
              <w:ind w:left="139" w:hanging="283"/>
              <w:contextualSpacing/>
              <w:jc w:val="center"/>
              <w:rPr>
                <w:rFonts w:ascii="Times New Roman" w:eastAsia="Times New Roman" w:hAnsi="Times New Roman" w:cs="Times New Roman"/>
                <w:kern w:val="2"/>
                <w:lang w:eastAsia="ru-RU"/>
              </w:rPr>
            </w:pPr>
          </w:p>
        </w:tc>
        <w:tc>
          <w:tcPr>
            <w:tcW w:w="2179" w:type="dxa"/>
            <w:vAlign w:val="center"/>
          </w:tcPr>
          <w:p w:rsidR="009B5A8C" w:rsidRPr="00D854FF" w:rsidRDefault="009B5A8C" w:rsidP="004B2878">
            <w:pPr>
              <w:spacing w:after="160" w:line="240" w:lineRule="auto"/>
              <w:jc w:val="center"/>
              <w:rPr>
                <w:rFonts w:ascii="Times New Roman" w:eastAsia="Times New Roman" w:hAnsi="Times New Roman" w:cs="Times New Roman"/>
                <w:kern w:val="2"/>
                <w:lang w:eastAsia="ru-RU"/>
              </w:rPr>
            </w:pPr>
            <w:r w:rsidRPr="00D854FF">
              <w:rPr>
                <w:rFonts w:ascii="Roboto" w:hAnsi="Roboto"/>
                <w:shd w:val="clear" w:color="auto" w:fill="FFFFFF"/>
              </w:rPr>
              <w:t>Стекло предметное и (или) слайд для микроскопии ИВД, одноразового использования</w:t>
            </w: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Default="009B5A8C" w:rsidP="004B2878">
            <w:pPr>
              <w:spacing w:after="160" w:line="240" w:lineRule="auto"/>
              <w:jc w:val="center"/>
              <w:rPr>
                <w:rFonts w:ascii="Times New Roman" w:eastAsia="Times New Roman" w:hAnsi="Times New Roman" w:cs="Times New Roman"/>
                <w:kern w:val="2"/>
                <w:lang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eastAsia="ru-RU"/>
              </w:rPr>
            </w:pPr>
          </w:p>
        </w:tc>
        <w:tc>
          <w:tcPr>
            <w:tcW w:w="5163" w:type="dxa"/>
            <w:vAlign w:val="center"/>
          </w:tcPr>
          <w:p w:rsidR="009B5A8C" w:rsidRPr="00B10307" w:rsidRDefault="009B5A8C" w:rsidP="004B2878">
            <w:pPr>
              <w:spacing w:after="0" w:line="240" w:lineRule="auto"/>
              <w:rPr>
                <w:rFonts w:ascii="Times New Roman" w:eastAsia="Times New Roman" w:hAnsi="Times New Roman" w:cs="Times New Roman"/>
                <w:color w:val="000000"/>
                <w:kern w:val="2"/>
                <w:lang w:eastAsia="ru-RU"/>
              </w:rPr>
            </w:pPr>
            <w:r w:rsidRPr="00B10307">
              <w:rPr>
                <w:rFonts w:ascii="Times New Roman" w:eastAsia="Times New Roman" w:hAnsi="Times New Roman" w:cs="Times New Roman"/>
                <w:kern w:val="2"/>
                <w:lang w:eastAsia="ru-RU"/>
              </w:rPr>
              <w:t>Адгезивное покрытие : Нет</w:t>
            </w:r>
            <w:r w:rsidRPr="00B10307">
              <w:rPr>
                <w:rFonts w:ascii="Times New Roman" w:eastAsia="Times New Roman" w:hAnsi="Times New Roman" w:cs="Times New Roman"/>
                <w:kern w:val="2"/>
                <w:lang w:eastAsia="ru-RU"/>
              </w:rPr>
              <w:br/>
              <w:t xml:space="preserve">Возможность печати: Нет </w:t>
            </w:r>
            <w:r w:rsidRPr="00B10307">
              <w:rPr>
                <w:rFonts w:ascii="Times New Roman" w:eastAsia="Times New Roman" w:hAnsi="Times New Roman" w:cs="Times New Roman"/>
                <w:kern w:val="2"/>
                <w:lang w:eastAsia="ru-RU"/>
              </w:rPr>
              <w:br/>
              <w:t>Длина: ≥ 75 и ≤ 76 Миллиметр</w:t>
            </w:r>
            <w:r w:rsidRPr="00B10307">
              <w:rPr>
                <w:rFonts w:ascii="Times New Roman" w:eastAsia="Times New Roman" w:hAnsi="Times New Roman" w:cs="Times New Roman"/>
                <w:kern w:val="2"/>
                <w:lang w:eastAsia="ru-RU"/>
              </w:rPr>
              <w:br/>
              <w:t>Зона для маркировки: есть</w:t>
            </w:r>
            <w:r w:rsidRPr="00B10307">
              <w:rPr>
                <w:rFonts w:ascii="Times New Roman" w:eastAsia="Times New Roman" w:hAnsi="Times New Roman" w:cs="Times New Roman"/>
                <w:kern w:val="2"/>
                <w:lang w:eastAsia="ru-RU"/>
              </w:rPr>
              <w:br/>
              <w:t xml:space="preserve">Исполнение: Гладкое </w:t>
            </w:r>
            <w:r w:rsidRPr="00B10307">
              <w:rPr>
                <w:rFonts w:ascii="Times New Roman" w:eastAsia="Times New Roman" w:hAnsi="Times New Roman" w:cs="Times New Roman"/>
                <w:kern w:val="2"/>
                <w:lang w:eastAsia="ru-RU"/>
              </w:rPr>
              <w:br/>
              <w:t xml:space="preserve">Количество в упаковке ≤100 </w:t>
            </w:r>
            <w:r w:rsidRPr="00B10307">
              <w:rPr>
                <w:rFonts w:ascii="Times New Roman" w:eastAsia="Times New Roman" w:hAnsi="Times New Roman" w:cs="Times New Roman"/>
                <w:kern w:val="2"/>
                <w:lang w:eastAsia="ru-RU"/>
              </w:rPr>
              <w:br/>
              <w:t>Матирование: двусторонняя</w:t>
            </w:r>
            <w:r w:rsidRPr="00B10307">
              <w:rPr>
                <w:rFonts w:ascii="Times New Roman" w:eastAsia="Times New Roman" w:hAnsi="Times New Roman" w:cs="Times New Roman"/>
                <w:kern w:val="2"/>
                <w:lang w:eastAsia="ru-RU"/>
              </w:rPr>
              <w:br/>
              <w:t>Тип кромки: Шлифованная</w:t>
            </w:r>
            <w:r w:rsidRPr="00B10307">
              <w:rPr>
                <w:rFonts w:ascii="Times New Roman" w:eastAsia="Times New Roman" w:hAnsi="Times New Roman" w:cs="Times New Roman"/>
                <w:kern w:val="2"/>
                <w:lang w:eastAsia="ru-RU"/>
              </w:rPr>
              <w:br/>
              <w:t>Толщина: ≥ 1 и ≤ 1.2 Миллиметр</w:t>
            </w:r>
            <w:r w:rsidRPr="00B10307">
              <w:rPr>
                <w:rFonts w:ascii="Times New Roman" w:eastAsia="Times New Roman" w:hAnsi="Times New Roman" w:cs="Times New Roman"/>
                <w:kern w:val="2"/>
                <w:lang w:eastAsia="ru-RU"/>
              </w:rPr>
              <w:br/>
              <w:t>Ширина: ≥ 25 и ≤ 26 Миллиметр</w:t>
            </w:r>
          </w:p>
        </w:tc>
        <w:tc>
          <w:tcPr>
            <w:tcW w:w="784"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15050</w:t>
            </w:r>
          </w:p>
        </w:tc>
        <w:tc>
          <w:tcPr>
            <w:tcW w:w="1090" w:type="dxa"/>
          </w:tcPr>
          <w:p w:rsidR="009B5A8C" w:rsidRPr="00B10307" w:rsidRDefault="009B5A8C" w:rsidP="004B2878">
            <w:pPr>
              <w:spacing w:after="160" w:line="240" w:lineRule="auto"/>
              <w:jc w:val="center"/>
              <w:rPr>
                <w:rFonts w:ascii="Times New Roman" w:eastAsia="Times New Roman" w:hAnsi="Times New Roman" w:cs="Times New Roman"/>
                <w:kern w:val="2"/>
                <w:lang w:eastAsia="ru-RU"/>
              </w:rPr>
            </w:pPr>
            <w:r w:rsidRPr="00B10307">
              <w:rPr>
                <w:rFonts w:ascii="Times New Roman" w:eastAsia="Times New Roman" w:hAnsi="Times New Roman" w:cs="Times New Roman"/>
                <w:kern w:val="2"/>
                <w:lang w:eastAsia="ru-RU"/>
              </w:rPr>
              <w:t>шт</w:t>
            </w:r>
          </w:p>
        </w:tc>
        <w:tc>
          <w:tcPr>
            <w:tcW w:w="1708" w:type="dxa"/>
            <w:vAlign w:val="center"/>
          </w:tcPr>
          <w:p w:rsidR="009B5A8C" w:rsidRDefault="009B5A8C" w:rsidP="004B2878">
            <w:pPr>
              <w:spacing w:after="160" w:line="240" w:lineRule="auto"/>
              <w:jc w:val="center"/>
              <w:rPr>
                <w:rFonts w:ascii="Times New Roman" w:eastAsia="Times New Roman" w:hAnsi="Times New Roman" w:cs="Times New Roman"/>
                <w:kern w:val="2"/>
                <w:lang w:val="en-US" w:eastAsia="ru-RU"/>
              </w:rPr>
            </w:pPr>
            <w:r w:rsidRPr="00B10307">
              <w:rPr>
                <w:rFonts w:ascii="Times New Roman" w:eastAsia="Times New Roman" w:hAnsi="Times New Roman" w:cs="Times New Roman"/>
                <w:kern w:val="2"/>
                <w:lang w:val="en-US" w:eastAsia="ru-RU"/>
              </w:rPr>
              <w:t>32.50.50.000-00002401</w:t>
            </w:r>
          </w:p>
          <w:p w:rsidR="009B5A8C" w:rsidRDefault="009B5A8C" w:rsidP="004B2878">
            <w:pPr>
              <w:spacing w:after="160" w:line="240" w:lineRule="auto"/>
              <w:jc w:val="center"/>
              <w:rPr>
                <w:rFonts w:ascii="Times New Roman" w:eastAsia="Times New Roman" w:hAnsi="Times New Roman" w:cs="Times New Roman"/>
                <w:kern w:val="2"/>
                <w:lang w:val="en-US" w:eastAsia="ru-RU"/>
              </w:rPr>
            </w:pPr>
          </w:p>
          <w:p w:rsidR="009B5A8C" w:rsidRDefault="009B5A8C" w:rsidP="004B2878">
            <w:pPr>
              <w:spacing w:after="160" w:line="240" w:lineRule="auto"/>
              <w:jc w:val="center"/>
              <w:rPr>
                <w:rFonts w:ascii="Times New Roman" w:eastAsia="Times New Roman" w:hAnsi="Times New Roman" w:cs="Times New Roman"/>
                <w:kern w:val="2"/>
                <w:lang w:val="en-US" w:eastAsia="ru-RU"/>
              </w:rPr>
            </w:pPr>
          </w:p>
          <w:p w:rsidR="009B5A8C" w:rsidRPr="00B10307" w:rsidRDefault="009B5A8C" w:rsidP="004B2878">
            <w:pPr>
              <w:spacing w:after="160" w:line="240" w:lineRule="auto"/>
              <w:jc w:val="center"/>
              <w:rPr>
                <w:rFonts w:ascii="Times New Roman" w:eastAsia="Times New Roman" w:hAnsi="Times New Roman" w:cs="Times New Roman"/>
                <w:kern w:val="2"/>
                <w:lang w:val="en-US" w:eastAsia="ru-RU"/>
              </w:rPr>
            </w:pPr>
          </w:p>
        </w:tc>
        <w:tc>
          <w:tcPr>
            <w:tcW w:w="1400"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78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351"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c>
          <w:tcPr>
            <w:tcW w:w="1279" w:type="dxa"/>
            <w:shd w:val="clear" w:color="auto" w:fill="FFFFCC"/>
            <w:vAlign w:val="center"/>
          </w:tcPr>
          <w:p w:rsidR="009B5A8C" w:rsidRPr="00B10307" w:rsidRDefault="009B5A8C" w:rsidP="004B2878">
            <w:pPr>
              <w:spacing w:after="0" w:line="240" w:lineRule="auto"/>
              <w:jc w:val="center"/>
              <w:rPr>
                <w:rFonts w:ascii="Times New Roman" w:eastAsia="Times New Roman" w:hAnsi="Times New Roman" w:cs="Times New Roman"/>
                <w:kern w:val="2"/>
                <w:lang w:eastAsia="ru-RU"/>
              </w:rPr>
            </w:pPr>
          </w:p>
        </w:tc>
      </w:tr>
    </w:tbl>
    <w:p w:rsidR="009B5A8C" w:rsidRDefault="009B5A8C" w:rsidP="009B5A8C">
      <w:pPr>
        <w:rPr>
          <w:rFonts w:ascii="Times New Roman" w:eastAsia="Times New Roman" w:hAnsi="Times New Roman" w:cs="Times New Roman"/>
          <w:b/>
          <w:i/>
        </w:rPr>
      </w:pPr>
    </w:p>
    <w:p w:rsidR="009B5A8C" w:rsidRPr="00D854FF" w:rsidRDefault="009B5A8C" w:rsidP="009B5A8C">
      <w:pPr>
        <w:rPr>
          <w:rFonts w:ascii="Times New Roman" w:eastAsia="Times New Roman" w:hAnsi="Times New Roman" w:cs="Times New Roman"/>
          <w:b/>
          <w:i/>
        </w:rPr>
      </w:pPr>
      <w:r w:rsidRPr="00D854FF">
        <w:rPr>
          <w:rFonts w:ascii="Times New Roman" w:eastAsia="Times New Roman" w:hAnsi="Times New Roman" w:cs="Times New Roman"/>
          <w:b/>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p w:rsidR="009B5A8C" w:rsidRPr="00D854FF" w:rsidRDefault="009B5A8C" w:rsidP="009B5A8C">
      <w:pPr>
        <w:rPr>
          <w:rFonts w:ascii="Times New Roman" w:hAnsi="Times New Roman" w:cs="Times New Roman"/>
          <w:b/>
          <w:i/>
        </w:rPr>
      </w:pPr>
    </w:p>
    <w:p w:rsidR="00170252" w:rsidRDefault="00170252" w:rsidP="000820E3">
      <w:pPr>
        <w:rPr>
          <w:rFonts w:ascii="Times New Roman" w:hAnsi="Times New Roman" w:cs="Times New Roman"/>
          <w:b/>
          <w:sz w:val="28"/>
          <w:szCs w:val="28"/>
        </w:rPr>
      </w:pPr>
    </w:p>
    <w:sectPr w:rsidR="00170252" w:rsidSect="009B5A8C">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873" w:rsidRDefault="00A74873">
      <w:pPr>
        <w:spacing w:after="0" w:line="240" w:lineRule="auto"/>
      </w:pPr>
      <w:r>
        <w:separator/>
      </w:r>
    </w:p>
  </w:endnote>
  <w:endnote w:type="continuationSeparator" w:id="0">
    <w:p w:rsidR="00A74873" w:rsidRDefault="00A7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5B31" w:rsidRDefault="00A35B3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35B3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35B31">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35B3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35B3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35B3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873" w:rsidRDefault="00A74873">
      <w:pPr>
        <w:spacing w:after="0" w:line="240" w:lineRule="auto"/>
      </w:pPr>
      <w:r>
        <w:separator/>
      </w:r>
    </w:p>
  </w:footnote>
  <w:footnote w:type="continuationSeparator" w:id="0">
    <w:p w:rsidR="00A74873" w:rsidRDefault="00A7487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5B31" w:rsidRDefault="00A35B3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5B31" w:rsidRDefault="00A35B3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5B31" w:rsidRDefault="00A35B3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B5A8C"/>
    <w:rsid w:val="009D1527"/>
    <w:rsid w:val="009D408E"/>
    <w:rsid w:val="009E0E6A"/>
    <w:rsid w:val="009E14D4"/>
    <w:rsid w:val="009E41C0"/>
    <w:rsid w:val="009F0B69"/>
    <w:rsid w:val="009F1E95"/>
    <w:rsid w:val="009F28DD"/>
    <w:rsid w:val="009F387B"/>
    <w:rsid w:val="00A00C6D"/>
    <w:rsid w:val="00A072C2"/>
    <w:rsid w:val="00A176EE"/>
    <w:rsid w:val="00A20761"/>
    <w:rsid w:val="00A35B31"/>
    <w:rsid w:val="00A37A47"/>
    <w:rsid w:val="00A406BB"/>
    <w:rsid w:val="00A423B2"/>
    <w:rsid w:val="00A475D6"/>
    <w:rsid w:val="00A51E47"/>
    <w:rsid w:val="00A5338E"/>
    <w:rsid w:val="00A5368D"/>
    <w:rsid w:val="00A56B78"/>
    <w:rsid w:val="00A56D74"/>
    <w:rsid w:val="00A641E2"/>
    <w:rsid w:val="00A70444"/>
    <w:rsid w:val="00A74873"/>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6C89-2B45-4DE2-9087-7DE038DC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2024-10-15T09:10:00Z</dcterms:created>
  <dcterms:modified xsi:type="dcterms:W3CDTF">2024-10-15T09:10:00Z</dcterms:modified>
</cp:coreProperties>
</file>