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4320DA0" wp14:editId="6F41AA2F">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18.10.2024 № 21.1-03/1621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15.11.2024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183285">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A26E92">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82744">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канцелярских товаров (2025)</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C82744">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30.04.2025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после поступления письменной заявки от Покупателя. Последняя дата подачи заявки на поставку 22.04.2025. Максимальное количество партий 4 (четыре).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Сертификаты (декларации) соответствия</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C82744">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C82744">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C82744">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случае, если производителем установлен срок годности на товар, 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C82744">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C82744">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C82744">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C82744">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C82744">
            <w:pPr>
              <w:ind w:right="-1"/>
              <w:rPr>
                <w:rFonts w:ascii="Times New Roman" w:hAnsi="Times New Roman" w:cs="Times New Roman"/>
                <w:lang w:val="en-US"/>
              </w:rPr>
            </w:pPr>
            <w:r>
              <w:rPr>
                <w:rFonts w:ascii="Times New Roman" w:hAnsi="Times New Roman" w:cs="Times New Roman"/>
                <w:lang w:val="en-US"/>
              </w:rPr>
              <w:lastRenderedPageBreak/>
              <w:t>9.2.</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C82744">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C82744">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C82744">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C82744">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C82744">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C82744">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C82744">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C82744">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488"/>
        <w:gridCol w:w="1911"/>
        <w:gridCol w:w="1562"/>
        <w:gridCol w:w="790"/>
        <w:gridCol w:w="53"/>
        <w:gridCol w:w="10"/>
        <w:gridCol w:w="1519"/>
        <w:gridCol w:w="707"/>
        <w:gridCol w:w="607"/>
        <w:gridCol w:w="1891"/>
        <w:gridCol w:w="1274"/>
        <w:gridCol w:w="809"/>
        <w:gridCol w:w="1208"/>
        <w:gridCol w:w="1055"/>
      </w:tblGrid>
      <w:tr w:rsidR="0000597E" w:rsidRPr="00B71E62" w:rsidTr="00EB0526">
        <w:tc>
          <w:tcPr>
            <w:tcW w:w="212"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w:t>
            </w:r>
          </w:p>
        </w:tc>
        <w:tc>
          <w:tcPr>
            <w:tcW w:w="750"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Наименование</w:t>
            </w:r>
          </w:p>
        </w:tc>
        <w:tc>
          <w:tcPr>
            <w:tcW w:w="1762" w:type="pct"/>
            <w:gridSpan w:val="6"/>
            <w:shd w:val="clear" w:color="FFFFFF" w:fill="auto"/>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Технические характеристики</w:t>
            </w:r>
          </w:p>
        </w:tc>
        <w:tc>
          <w:tcPr>
            <w:tcW w:w="213"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Ед. изм.</w:t>
            </w:r>
          </w:p>
        </w:tc>
        <w:tc>
          <w:tcPr>
            <w:tcW w:w="183"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Кол-во</w:t>
            </w:r>
          </w:p>
        </w:tc>
        <w:tc>
          <w:tcPr>
            <w:tcW w:w="570" w:type="pct"/>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ОКПД2/</w:t>
            </w:r>
          </w:p>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КТРУ</w:t>
            </w:r>
          </w:p>
        </w:tc>
        <w:tc>
          <w:tcPr>
            <w:tcW w:w="384" w:type="pct"/>
            <w:shd w:val="clear" w:color="auto" w:fill="FFFF99"/>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Страна происхождения</w:t>
            </w:r>
          </w:p>
        </w:tc>
        <w:tc>
          <w:tcPr>
            <w:tcW w:w="244" w:type="pct"/>
            <w:shd w:val="clear" w:color="auto" w:fill="FFFF99"/>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 xml:space="preserve">НДС </w:t>
            </w:r>
          </w:p>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w:t>
            </w:r>
          </w:p>
        </w:tc>
        <w:tc>
          <w:tcPr>
            <w:tcW w:w="364" w:type="pct"/>
            <w:shd w:val="clear" w:color="auto" w:fill="FFFF99"/>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Цена за ед. с НДС (руб)</w:t>
            </w:r>
          </w:p>
        </w:tc>
        <w:tc>
          <w:tcPr>
            <w:tcW w:w="318" w:type="pct"/>
            <w:shd w:val="clear" w:color="auto" w:fill="FFFF99"/>
          </w:tcPr>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 xml:space="preserve">Сумма с НДС </w:t>
            </w:r>
          </w:p>
          <w:p w:rsidR="0000597E" w:rsidRPr="00B71E62" w:rsidRDefault="0000597E" w:rsidP="00C82744">
            <w:pPr>
              <w:spacing w:after="0" w:line="240" w:lineRule="auto"/>
              <w:jc w:val="center"/>
              <w:rPr>
                <w:rFonts w:ascii="Times New Roman" w:hAnsi="Times New Roman"/>
                <w:b/>
                <w:sz w:val="18"/>
                <w:szCs w:val="18"/>
              </w:rPr>
            </w:pPr>
            <w:r w:rsidRPr="00B71E62">
              <w:rPr>
                <w:rFonts w:ascii="Times New Roman" w:hAnsi="Times New Roman"/>
                <w:b/>
                <w:sz w:val="18"/>
                <w:szCs w:val="18"/>
              </w:rPr>
              <w:t>(руб)</w:t>
            </w: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1</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Карандаш чернографитный</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54" w:type="pct"/>
            <w:gridSpan w:val="2"/>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61" w:type="pct"/>
            <w:gridSpan w:val="2"/>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шт</w:t>
            </w:r>
          </w:p>
        </w:tc>
        <w:tc>
          <w:tcPr>
            <w:tcW w:w="183" w:type="pct"/>
            <w:vMerge w:val="restart"/>
            <w:shd w:val="clear" w:color="FFFFFF" w:fill="auto"/>
          </w:tcPr>
          <w:p w:rsidR="0000597E" w:rsidRPr="00072773" w:rsidRDefault="00C82744" w:rsidP="00C82744">
            <w:pPr>
              <w:spacing w:after="0" w:line="240" w:lineRule="auto"/>
              <w:jc w:val="center"/>
              <w:rPr>
                <w:rFonts w:ascii="Times New Roman" w:hAnsi="Times New Roman"/>
                <w:b/>
                <w:sz w:val="18"/>
                <w:szCs w:val="18"/>
              </w:rPr>
            </w:pPr>
            <w:r>
              <w:rPr>
                <w:rFonts w:ascii="Times New Roman" w:hAnsi="Times New Roman"/>
                <w:b/>
                <w:sz w:val="18"/>
                <w:szCs w:val="18"/>
              </w:rPr>
              <w:t>513</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32.99.15.110-00000002</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tabs>
                <w:tab w:val="left" w:pos="1236"/>
              </w:tabs>
              <w:spacing w:after="0" w:line="240" w:lineRule="auto"/>
              <w:jc w:val="both"/>
              <w:rPr>
                <w:rFonts w:ascii="Times New Roman" w:hAnsi="Times New Roman"/>
                <w:sz w:val="18"/>
                <w:szCs w:val="18"/>
              </w:rPr>
            </w:pPr>
            <w:r w:rsidRPr="00B71E62">
              <w:rPr>
                <w:rFonts w:ascii="Times New Roman" w:hAnsi="Times New Roman"/>
                <w:sz w:val="18"/>
                <w:szCs w:val="18"/>
              </w:rPr>
              <w:t>Наличие заточенного стержня</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54" w:type="pct"/>
            <w:gridSpan w:val="2"/>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61" w:type="pct"/>
            <w:gridSpan w:val="2"/>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tabs>
                <w:tab w:val="left" w:pos="1236"/>
              </w:tabs>
              <w:spacing w:after="0" w:line="240" w:lineRule="auto"/>
              <w:jc w:val="both"/>
              <w:rPr>
                <w:rFonts w:ascii="Times New Roman" w:hAnsi="Times New Roman"/>
                <w:sz w:val="18"/>
                <w:szCs w:val="18"/>
              </w:rPr>
            </w:pPr>
            <w:r w:rsidRPr="00B71E62">
              <w:rPr>
                <w:rFonts w:ascii="Times New Roman" w:hAnsi="Times New Roman"/>
                <w:sz w:val="18"/>
                <w:szCs w:val="18"/>
              </w:rPr>
              <w:t>Наличие ластика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54" w:type="pct"/>
            <w:gridSpan w:val="2"/>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61" w:type="pct"/>
            <w:gridSpan w:val="2"/>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tabs>
                <w:tab w:val="left" w:pos="1236"/>
              </w:tabs>
              <w:spacing w:after="0" w:line="240" w:lineRule="auto"/>
              <w:jc w:val="both"/>
              <w:rPr>
                <w:rFonts w:ascii="Times New Roman" w:hAnsi="Times New Roman"/>
                <w:sz w:val="18"/>
                <w:szCs w:val="18"/>
              </w:rPr>
            </w:pPr>
            <w:r w:rsidRPr="00B71E62">
              <w:rPr>
                <w:rFonts w:ascii="Times New Roman" w:hAnsi="Times New Roman"/>
                <w:sz w:val="18"/>
                <w:szCs w:val="18"/>
              </w:rPr>
              <w:t>Тип карандаша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ТМ (твердомягкий)</w:t>
            </w:r>
          </w:p>
        </w:tc>
        <w:tc>
          <w:tcPr>
            <w:tcW w:w="254" w:type="pct"/>
            <w:gridSpan w:val="2"/>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61" w:type="pct"/>
            <w:gridSpan w:val="2"/>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1762" w:type="pct"/>
            <w:gridSpan w:val="6"/>
            <w:shd w:val="clear" w:color="FFFFFF" w:fill="auto"/>
          </w:tcPr>
          <w:p w:rsidR="0000597E" w:rsidRPr="00B71E62" w:rsidRDefault="0000597E" w:rsidP="00C82744">
            <w:pPr>
              <w:spacing w:after="0" w:line="240" w:lineRule="auto"/>
              <w:rPr>
                <w:rFonts w:ascii="Times New Roman" w:hAnsi="Times New Roman"/>
                <w:b/>
                <w:sz w:val="18"/>
                <w:szCs w:val="18"/>
                <w:u w:val="single"/>
              </w:rPr>
            </w:pPr>
            <w:r w:rsidRPr="00B71E62">
              <w:rPr>
                <w:rFonts w:ascii="Times New Roman" w:hAnsi="Times New Roman"/>
                <w:b/>
                <w:sz w:val="18"/>
                <w:szCs w:val="18"/>
                <w:u w:val="single"/>
              </w:rPr>
              <w:t>Дополнительные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Длина карандаша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170</w:t>
            </w:r>
          </w:p>
        </w:tc>
        <w:tc>
          <w:tcPr>
            <w:tcW w:w="254" w:type="pct"/>
            <w:gridSpan w:val="2"/>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мм</w:t>
            </w:r>
          </w:p>
        </w:tc>
        <w:tc>
          <w:tcPr>
            <w:tcW w:w="461" w:type="pct"/>
            <w:gridSpan w:val="2"/>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 xml:space="preserve">Участник закупки указывает в </w:t>
            </w:r>
            <w:r w:rsidRPr="00B71E62">
              <w:rPr>
                <w:rFonts w:ascii="Times New Roman" w:hAnsi="Times New Roman"/>
                <w:sz w:val="18"/>
                <w:szCs w:val="18"/>
              </w:rPr>
              <w:lastRenderedPageBreak/>
              <w:t>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B71E62">
              <w:rPr>
                <w:rFonts w:ascii="Times New Roman" w:hAnsi="Times New Roman"/>
                <w:b/>
                <w:i/>
                <w:sz w:val="18"/>
                <w:szCs w:val="18"/>
              </w:rPr>
              <w:t>*Заказчиком установлены дополнительные требования в части указания минимального значения длины карандаша, так как данное значение влияет на срок службы изделия</w:t>
            </w:r>
          </w:p>
          <w:p w:rsidR="0000597E" w:rsidRPr="00B71E62" w:rsidRDefault="0000597E" w:rsidP="00C82744">
            <w:pPr>
              <w:spacing w:after="0" w:line="240" w:lineRule="auto"/>
              <w:rPr>
                <w:rFonts w:ascii="Times New Roman" w:hAnsi="Times New Roman"/>
                <w:b/>
                <w:i/>
                <w:sz w:val="18"/>
                <w:szCs w:val="18"/>
              </w:rPr>
            </w:pP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2</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х-ки</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х-ки</w:t>
            </w:r>
          </w:p>
          <w:p w:rsidR="0000597E" w:rsidRPr="00072773" w:rsidRDefault="0000597E" w:rsidP="00C82744">
            <w:pPr>
              <w:spacing w:after="0" w:line="240" w:lineRule="auto"/>
              <w:jc w:val="center"/>
              <w:rPr>
                <w:rFonts w:ascii="Times New Roman" w:hAnsi="Times New Roman"/>
                <w:b/>
                <w:sz w:val="18"/>
                <w:szCs w:val="18"/>
              </w:rPr>
            </w:pPr>
          </w:p>
        </w:tc>
        <w:tc>
          <w:tcPr>
            <w:tcW w:w="25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5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х-к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шт</w:t>
            </w:r>
          </w:p>
        </w:tc>
        <w:tc>
          <w:tcPr>
            <w:tcW w:w="183" w:type="pct"/>
            <w:vMerge w:val="restart"/>
            <w:shd w:val="clear" w:color="FFFFFF" w:fill="auto"/>
          </w:tcPr>
          <w:p w:rsidR="0000597E" w:rsidRPr="00072773" w:rsidRDefault="00C82744" w:rsidP="00C82744">
            <w:pPr>
              <w:spacing w:after="0" w:line="240" w:lineRule="auto"/>
              <w:jc w:val="center"/>
              <w:rPr>
                <w:rFonts w:ascii="Times New Roman" w:hAnsi="Times New Roman"/>
                <w:b/>
                <w:sz w:val="18"/>
                <w:szCs w:val="18"/>
              </w:rPr>
            </w:pPr>
            <w:r>
              <w:rPr>
                <w:rFonts w:ascii="Times New Roman" w:hAnsi="Times New Roman"/>
                <w:b/>
                <w:sz w:val="18"/>
                <w:szCs w:val="18"/>
              </w:rPr>
              <w:t>426</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32.99.12.120-00000001</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Вид маркера</w:t>
            </w:r>
          </w:p>
        </w:tc>
        <w:tc>
          <w:tcPr>
            <w:tcW w:w="471"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специальный</w:t>
            </w:r>
          </w:p>
        </w:tc>
        <w:tc>
          <w:tcPr>
            <w:tcW w:w="25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p>
        </w:tc>
        <w:tc>
          <w:tcPr>
            <w:tcW w:w="45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Цвет</w:t>
            </w:r>
          </w:p>
        </w:tc>
        <w:tc>
          <w:tcPr>
            <w:tcW w:w="471"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Черный</w:t>
            </w:r>
          </w:p>
        </w:tc>
        <w:tc>
          <w:tcPr>
            <w:tcW w:w="25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p>
        </w:tc>
        <w:tc>
          <w:tcPr>
            <w:tcW w:w="45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1762" w:type="pct"/>
            <w:gridSpan w:val="6"/>
            <w:shd w:val="clear" w:color="FFFFFF" w:fill="auto"/>
          </w:tcPr>
          <w:p w:rsidR="0000597E" w:rsidRPr="00B71E62"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B71E62">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Назначение</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для текстиля</w:t>
            </w:r>
          </w:p>
        </w:tc>
        <w:tc>
          <w:tcPr>
            <w:tcW w:w="25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p>
        </w:tc>
        <w:tc>
          <w:tcPr>
            <w:tcW w:w="45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Толщина линии письма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xml:space="preserve">2 </w:t>
            </w:r>
            <w:r w:rsidR="00C82744">
              <w:rPr>
                <w:rFonts w:ascii="Times New Roman" w:hAnsi="Times New Roman"/>
                <w:sz w:val="18"/>
                <w:szCs w:val="18"/>
              </w:rPr>
              <w:t>-</w:t>
            </w:r>
            <w:r w:rsidRPr="00B71E62">
              <w:rPr>
                <w:rFonts w:ascii="Times New Roman" w:hAnsi="Times New Roman"/>
                <w:sz w:val="18"/>
                <w:szCs w:val="18"/>
              </w:rPr>
              <w:t xml:space="preserve"> 3 </w:t>
            </w:r>
          </w:p>
        </w:tc>
        <w:tc>
          <w:tcPr>
            <w:tcW w:w="25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мм</w:t>
            </w:r>
          </w:p>
        </w:tc>
        <w:tc>
          <w:tcPr>
            <w:tcW w:w="45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Стойкость чернил</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xml:space="preserve">Чернила выдерживают температурный режим стирки  </w:t>
            </w:r>
          </w:p>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xml:space="preserve">≥ 60 </w:t>
            </w:r>
          </w:p>
        </w:tc>
        <w:tc>
          <w:tcPr>
            <w:tcW w:w="25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vertAlign w:val="superscript"/>
              </w:rPr>
              <w:t>0</w:t>
            </w:r>
            <w:r w:rsidRPr="00B71E62">
              <w:rPr>
                <w:rFonts w:ascii="Times New Roman" w:hAnsi="Times New Roman"/>
                <w:sz w:val="18"/>
                <w:szCs w:val="18"/>
              </w:rPr>
              <w:t>С</w:t>
            </w:r>
          </w:p>
        </w:tc>
        <w:tc>
          <w:tcPr>
            <w:tcW w:w="45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B71E62">
              <w:rPr>
                <w:rFonts w:ascii="Times New Roman" w:hAnsi="Times New Roman"/>
                <w:b/>
                <w:i/>
                <w:sz w:val="18"/>
                <w:szCs w:val="18"/>
              </w:rPr>
              <w:t xml:space="preserve">*В виду отсутствия в КТРУ необходимых характеристик, Заказчик </w:t>
            </w:r>
            <w:r w:rsidRPr="00B71E62">
              <w:rPr>
                <w:rFonts w:ascii="Times New Roman" w:hAnsi="Times New Roman"/>
                <w:b/>
                <w:i/>
                <w:sz w:val="18"/>
                <w:szCs w:val="18"/>
              </w:rPr>
              <w:lastRenderedPageBreak/>
              <w:t>установил дополнительные требования в части назначения маркера, толщины линии, и устойчивости чернил, в соответствии с утвержденными  нормами обработки бель,  которые в полной мере отвечают потребности Заказчика, с учетом назначения маркера и условий его использования.</w:t>
            </w:r>
          </w:p>
          <w:p w:rsidR="0000597E" w:rsidRPr="00B71E62" w:rsidRDefault="0000597E" w:rsidP="00C82744">
            <w:pPr>
              <w:spacing w:after="0" w:line="240" w:lineRule="auto"/>
              <w:rPr>
                <w:rFonts w:ascii="Times New Roman" w:hAnsi="Times New Roman"/>
                <w:b/>
                <w:i/>
                <w:sz w:val="18"/>
                <w:szCs w:val="18"/>
              </w:rPr>
            </w:pP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lastRenderedPageBreak/>
              <w:t>3</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50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6C204D">
              <w:rPr>
                <w:rFonts w:ascii="Times New Roman" w:hAnsi="Times New Roman"/>
                <w:b/>
                <w:sz w:val="18"/>
                <w:szCs w:val="18"/>
              </w:rPr>
              <w:t>32.99.12.120-00000002</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Вид маркера</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Перманентный</w:t>
            </w:r>
            <w:r w:rsidRPr="006C204D">
              <w:rPr>
                <w:rFonts w:ascii="Times New Roman" w:hAnsi="Times New Roman"/>
                <w:sz w:val="18"/>
                <w:szCs w:val="18"/>
              </w:rPr>
              <w:tab/>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Маркер двусторонний</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Нет</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Цвет</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Красный</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B71E62"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B71E62">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 xml:space="preserve">Чернила </w:t>
            </w:r>
          </w:p>
        </w:tc>
        <w:tc>
          <w:tcPr>
            <w:tcW w:w="471"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 xml:space="preserve">На </w:t>
            </w:r>
            <w:r w:rsidRPr="000E7C65">
              <w:rPr>
                <w:rFonts w:ascii="Times New Roman" w:hAnsi="Times New Roman"/>
                <w:sz w:val="18"/>
                <w:szCs w:val="18"/>
              </w:rPr>
              <w:t>спиртовой основе</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Толщина линии письма</w:t>
            </w:r>
          </w:p>
        </w:tc>
        <w:tc>
          <w:tcPr>
            <w:tcW w:w="471" w:type="pct"/>
            <w:shd w:val="clear" w:color="FFFFFF" w:fill="auto"/>
          </w:tcPr>
          <w:p w:rsidR="0000597E"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1 - </w:t>
            </w:r>
            <w:r w:rsidRPr="000E7C65">
              <w:rPr>
                <w:rFonts w:ascii="Times New Roman" w:hAnsi="Times New Roman"/>
                <w:sz w:val="18"/>
                <w:szCs w:val="18"/>
              </w:rPr>
              <w:t>2,5 мм</w:t>
            </w:r>
          </w:p>
          <w:p w:rsidR="0000597E" w:rsidRPr="006C204D" w:rsidRDefault="0000597E" w:rsidP="00C82744">
            <w:pPr>
              <w:spacing w:after="0" w:line="240" w:lineRule="auto"/>
              <w:jc w:val="center"/>
              <w:rPr>
                <w:rFonts w:ascii="Times New Roman" w:hAnsi="Times New Roman"/>
                <w:sz w:val="18"/>
                <w:szCs w:val="18"/>
              </w:rPr>
            </w:pP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Цвет колпачка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Соответствует цвету чернил</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 xml:space="preserve">Значение характеристики </w:t>
            </w:r>
            <w:r w:rsidRPr="000E7C65">
              <w:rPr>
                <w:rFonts w:ascii="Times New Roman" w:hAnsi="Times New Roman"/>
                <w:sz w:val="18"/>
                <w:szCs w:val="18"/>
              </w:rPr>
              <w:lastRenderedPageBreak/>
              <w:t>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Маркировка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Наличие маркировки на корпусе маркера или упаковке, содержащей информацию о виде маркера, производителе, толщине линии письма или номер серии. </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0E7C65">
              <w:rPr>
                <w:rFonts w:ascii="Times New Roman" w:hAnsi="Times New Roman"/>
                <w:b/>
                <w:i/>
                <w:sz w:val="18"/>
                <w:szCs w:val="18"/>
              </w:rPr>
              <w:t>*В виду отсутствия в КТРУ необходимых характеристик, Заказчик установил дополнительные требования в части  характеристик чернил и толщины линии письма, которые отвечают потребности Заказчика, с учетом назначения маркера и условий его использования.</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Соответствия цвета колпачка – для визуальной идентификации цвета чернил.</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 xml:space="preserve">В части состава чернил – для обеспечения устойчивости и  меньшего времени высыхания. </w:t>
            </w:r>
          </w:p>
          <w:p w:rsidR="0000597E" w:rsidRPr="000E7C65" w:rsidRDefault="0000597E" w:rsidP="00C82744">
            <w:pPr>
              <w:spacing w:after="0" w:line="240" w:lineRule="auto"/>
              <w:rPr>
                <w:rFonts w:ascii="Times New Roman" w:hAnsi="Times New Roman"/>
                <w:b/>
                <w:i/>
                <w:sz w:val="18"/>
                <w:szCs w:val="18"/>
              </w:rPr>
            </w:pPr>
            <w:r>
              <w:rPr>
                <w:rFonts w:ascii="Times New Roman" w:hAnsi="Times New Roman"/>
                <w:b/>
                <w:i/>
                <w:sz w:val="18"/>
                <w:szCs w:val="18"/>
              </w:rPr>
              <w:t>Наличие маркировки – для обеспечения соответствия маркера заявленным характеристикам.</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4</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50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6C204D">
              <w:rPr>
                <w:rFonts w:ascii="Times New Roman" w:hAnsi="Times New Roman"/>
                <w:b/>
                <w:sz w:val="18"/>
                <w:szCs w:val="18"/>
              </w:rPr>
              <w:t>32.99.12.120-00000002</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Вид маркера</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Перманентный</w:t>
            </w:r>
            <w:r w:rsidRPr="006C204D">
              <w:rPr>
                <w:rFonts w:ascii="Times New Roman" w:hAnsi="Times New Roman"/>
                <w:sz w:val="18"/>
                <w:szCs w:val="18"/>
              </w:rPr>
              <w:tab/>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Маркер двусторонний</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Нет</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Цвет</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Синий</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B71E62"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B71E62">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 xml:space="preserve">Чернила </w:t>
            </w:r>
          </w:p>
        </w:tc>
        <w:tc>
          <w:tcPr>
            <w:tcW w:w="471"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 xml:space="preserve">На </w:t>
            </w:r>
            <w:r w:rsidRPr="000E7C65">
              <w:rPr>
                <w:rFonts w:ascii="Times New Roman" w:hAnsi="Times New Roman"/>
                <w:sz w:val="18"/>
                <w:szCs w:val="18"/>
              </w:rPr>
              <w:t>спиртовой основе</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Толщина линии письма</w:t>
            </w:r>
          </w:p>
        </w:tc>
        <w:tc>
          <w:tcPr>
            <w:tcW w:w="471" w:type="pct"/>
            <w:shd w:val="clear" w:color="FFFFFF" w:fill="auto"/>
          </w:tcPr>
          <w:p w:rsidR="0000597E"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1 - </w:t>
            </w:r>
            <w:r w:rsidRPr="000E7C65">
              <w:rPr>
                <w:rFonts w:ascii="Times New Roman" w:hAnsi="Times New Roman"/>
                <w:sz w:val="18"/>
                <w:szCs w:val="18"/>
              </w:rPr>
              <w:t>2,5 мм</w:t>
            </w:r>
          </w:p>
          <w:p w:rsidR="0000597E" w:rsidRPr="006C204D" w:rsidRDefault="0000597E" w:rsidP="00C82744">
            <w:pPr>
              <w:spacing w:after="0" w:line="240" w:lineRule="auto"/>
              <w:jc w:val="center"/>
              <w:rPr>
                <w:rFonts w:ascii="Times New Roman" w:hAnsi="Times New Roman"/>
                <w:sz w:val="18"/>
                <w:szCs w:val="18"/>
              </w:rPr>
            </w:pP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Цвет колпачка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Соответствует цвету чернил</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Маркировка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Наличие маркировки на корпусе маркера или упаковке, содержащей информацию о виде маркера, производителе, толщине линии письма или номер серии. </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0E7C65">
              <w:rPr>
                <w:rFonts w:ascii="Times New Roman" w:hAnsi="Times New Roman"/>
                <w:b/>
                <w:i/>
                <w:sz w:val="18"/>
                <w:szCs w:val="18"/>
              </w:rPr>
              <w:t>*В виду отсутствия в КТРУ необходимых характеристик, Заказчик установил дополнительные требования в части  характеристик чернил и толщины линии письма, которые отвечают потребности Заказчика, с учетом назначения маркера и условий его использования.</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Соответствия цвета колпачка – для визуальной идентификации цвета чернил.</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 xml:space="preserve">В части состава чернил – для обеспечения устойчивости и  меньшего времени высыхания. </w:t>
            </w:r>
          </w:p>
          <w:p w:rsidR="0000597E" w:rsidRPr="000E7C65" w:rsidRDefault="0000597E" w:rsidP="00C82744">
            <w:pPr>
              <w:spacing w:after="0" w:line="240" w:lineRule="auto"/>
              <w:rPr>
                <w:rFonts w:ascii="Times New Roman" w:hAnsi="Times New Roman"/>
                <w:b/>
                <w:i/>
                <w:sz w:val="18"/>
                <w:szCs w:val="18"/>
              </w:rPr>
            </w:pPr>
            <w:r>
              <w:rPr>
                <w:rFonts w:ascii="Times New Roman" w:hAnsi="Times New Roman"/>
                <w:b/>
                <w:i/>
                <w:sz w:val="18"/>
                <w:szCs w:val="18"/>
              </w:rPr>
              <w:t>Наличие маркировки – для обеспечения соответствия маркера заявленным характеристикам.</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50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6C204D">
              <w:rPr>
                <w:rFonts w:ascii="Times New Roman" w:hAnsi="Times New Roman"/>
                <w:b/>
                <w:sz w:val="18"/>
                <w:szCs w:val="18"/>
              </w:rPr>
              <w:t>32.99.12.120-00000002</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Вид маркера</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Перманентный</w:t>
            </w:r>
            <w:r w:rsidRPr="006C204D">
              <w:rPr>
                <w:rFonts w:ascii="Times New Roman" w:hAnsi="Times New Roman"/>
                <w:sz w:val="18"/>
                <w:szCs w:val="18"/>
              </w:rPr>
              <w:tab/>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Маркер двусторонний</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Нет</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Цвет</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Зеленый</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B71E62"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B71E62">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 xml:space="preserve">Чернила </w:t>
            </w:r>
          </w:p>
        </w:tc>
        <w:tc>
          <w:tcPr>
            <w:tcW w:w="471"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 xml:space="preserve">На </w:t>
            </w:r>
            <w:r w:rsidRPr="000E7C65">
              <w:rPr>
                <w:rFonts w:ascii="Times New Roman" w:hAnsi="Times New Roman"/>
                <w:sz w:val="18"/>
                <w:szCs w:val="18"/>
              </w:rPr>
              <w:t>спиртовой основе</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Толщина линии письма</w:t>
            </w:r>
          </w:p>
        </w:tc>
        <w:tc>
          <w:tcPr>
            <w:tcW w:w="471" w:type="pct"/>
            <w:shd w:val="clear" w:color="FFFFFF" w:fill="auto"/>
          </w:tcPr>
          <w:p w:rsidR="0000597E"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1 - </w:t>
            </w:r>
            <w:r w:rsidRPr="000E7C65">
              <w:rPr>
                <w:rFonts w:ascii="Times New Roman" w:hAnsi="Times New Roman"/>
                <w:sz w:val="18"/>
                <w:szCs w:val="18"/>
              </w:rPr>
              <w:t>2,5 мм</w:t>
            </w:r>
          </w:p>
          <w:p w:rsidR="0000597E" w:rsidRPr="006C204D" w:rsidRDefault="0000597E" w:rsidP="00C82744">
            <w:pPr>
              <w:spacing w:after="0" w:line="240" w:lineRule="auto"/>
              <w:jc w:val="center"/>
              <w:rPr>
                <w:rFonts w:ascii="Times New Roman" w:hAnsi="Times New Roman"/>
                <w:sz w:val="18"/>
                <w:szCs w:val="18"/>
              </w:rPr>
            </w:pP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Цвет колпачка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Соответствует цвету чернил</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Маркировка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Наличие маркировки на корпусе маркера или упаковке, содержащей информацию о виде маркера, производителе, толщине линии письма или номер серии. </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0E7C65">
              <w:rPr>
                <w:rFonts w:ascii="Times New Roman" w:hAnsi="Times New Roman"/>
                <w:b/>
                <w:i/>
                <w:sz w:val="18"/>
                <w:szCs w:val="18"/>
              </w:rPr>
              <w:t>*В виду отсутствия в КТРУ необходимых характеристик, Заказчик установил дополнительные требования в части  характеристик чернил и толщины линии письма, которые отвечают потребности Заказчика, с учетом назначения маркера и условий его использования.</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Соответствия цвета колпачка – для визуальной идентификации цвета чернил.</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 xml:space="preserve">В части состава чернил – для обеспечения устойчивости и  меньшего времени высыхания. </w:t>
            </w:r>
          </w:p>
          <w:p w:rsidR="0000597E" w:rsidRPr="000E7C65" w:rsidRDefault="0000597E" w:rsidP="00C82744">
            <w:pPr>
              <w:spacing w:after="0" w:line="240" w:lineRule="auto"/>
              <w:rPr>
                <w:rFonts w:ascii="Times New Roman" w:hAnsi="Times New Roman"/>
                <w:b/>
                <w:i/>
                <w:sz w:val="18"/>
                <w:szCs w:val="18"/>
              </w:rPr>
            </w:pPr>
            <w:r>
              <w:rPr>
                <w:rFonts w:ascii="Times New Roman" w:hAnsi="Times New Roman"/>
                <w:b/>
                <w:i/>
                <w:sz w:val="18"/>
                <w:szCs w:val="18"/>
              </w:rPr>
              <w:t>Наличие маркировки – для обеспечения соответствия маркера заявленным характеристикам.</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6</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50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6C204D">
              <w:rPr>
                <w:rFonts w:ascii="Times New Roman" w:hAnsi="Times New Roman"/>
                <w:b/>
                <w:sz w:val="18"/>
                <w:szCs w:val="18"/>
              </w:rPr>
              <w:t>32.99.12.120-00000002</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Вид маркера</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Перманентный</w:t>
            </w:r>
            <w:r w:rsidRPr="006C204D">
              <w:rPr>
                <w:rFonts w:ascii="Times New Roman" w:hAnsi="Times New Roman"/>
                <w:sz w:val="18"/>
                <w:szCs w:val="18"/>
              </w:rPr>
              <w:tab/>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Маркер двусторонний</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Нет</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Цвет</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Черный</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B71E62"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B71E62">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 xml:space="preserve">Чернила </w:t>
            </w:r>
          </w:p>
        </w:tc>
        <w:tc>
          <w:tcPr>
            <w:tcW w:w="471"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 xml:space="preserve">На </w:t>
            </w:r>
            <w:r w:rsidRPr="000E7C65">
              <w:rPr>
                <w:rFonts w:ascii="Times New Roman" w:hAnsi="Times New Roman"/>
                <w:sz w:val="18"/>
                <w:szCs w:val="18"/>
              </w:rPr>
              <w:t>спиртовой основе</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Толщина линии письма</w:t>
            </w:r>
          </w:p>
        </w:tc>
        <w:tc>
          <w:tcPr>
            <w:tcW w:w="471" w:type="pct"/>
            <w:shd w:val="clear" w:color="FFFFFF" w:fill="auto"/>
          </w:tcPr>
          <w:p w:rsidR="0000597E"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1-</w:t>
            </w:r>
            <w:r w:rsidRPr="000E7C65">
              <w:rPr>
                <w:rFonts w:ascii="Times New Roman" w:hAnsi="Times New Roman"/>
                <w:sz w:val="18"/>
                <w:szCs w:val="18"/>
              </w:rPr>
              <w:t>2,5 мм</w:t>
            </w:r>
          </w:p>
          <w:p w:rsidR="0000597E" w:rsidRPr="006C204D" w:rsidRDefault="0000597E" w:rsidP="00C82744">
            <w:pPr>
              <w:spacing w:after="0" w:line="240" w:lineRule="auto"/>
              <w:jc w:val="center"/>
              <w:rPr>
                <w:rFonts w:ascii="Times New Roman" w:hAnsi="Times New Roman"/>
                <w:sz w:val="18"/>
                <w:szCs w:val="18"/>
              </w:rPr>
            </w:pP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Цвет колпачка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Соответствует цвету чернил</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Маркировка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Наличие маркировки на корпусе маркера или упаковке, содержащей информацию о виде маркера, производителе, толщине линии письма или номер серии. </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0E7C65">
              <w:rPr>
                <w:rFonts w:ascii="Times New Roman" w:hAnsi="Times New Roman"/>
                <w:b/>
                <w:i/>
                <w:sz w:val="18"/>
                <w:szCs w:val="18"/>
              </w:rPr>
              <w:t>*В виду отсутствия в КТРУ необходимых характеристик, Заказчик установил дополнительные требования в части  характеристик чернил и толщины линии письма, которые отвечают потребности Заказчика, с учетом назначения маркера и условий его использования.</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Соответствия цвета колпачка – для визуальной идентификации цвета чернил.</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 xml:space="preserve">В части состава чернил – для обеспечения устойчивости и  меньшего времени высыхания. </w:t>
            </w:r>
          </w:p>
          <w:p w:rsidR="0000597E" w:rsidRPr="000E7C65" w:rsidRDefault="0000597E" w:rsidP="00C82744">
            <w:pPr>
              <w:spacing w:after="0" w:line="240" w:lineRule="auto"/>
              <w:rPr>
                <w:rFonts w:ascii="Times New Roman" w:hAnsi="Times New Roman"/>
                <w:b/>
                <w:i/>
                <w:sz w:val="18"/>
                <w:szCs w:val="18"/>
              </w:rPr>
            </w:pPr>
            <w:r>
              <w:rPr>
                <w:rFonts w:ascii="Times New Roman" w:hAnsi="Times New Roman"/>
                <w:b/>
                <w:i/>
                <w:sz w:val="18"/>
                <w:szCs w:val="18"/>
              </w:rPr>
              <w:t>Наличие маркировки – для обеспечения соответствия маркера заявленным характеристикам.</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7</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5F3B84">
              <w:rPr>
                <w:rFonts w:ascii="Times New Roman" w:hAnsi="Times New Roman"/>
                <w:b/>
                <w:sz w:val="18"/>
                <w:szCs w:val="18"/>
              </w:rPr>
              <w:t>32.99.12.120-00000001</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Вид маркера</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5F3B84">
              <w:rPr>
                <w:rFonts w:ascii="Times New Roman" w:hAnsi="Times New Roman"/>
                <w:sz w:val="18"/>
                <w:szCs w:val="18"/>
              </w:rPr>
              <w:t>Специальный</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Маркер двусторонний</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Нет</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Цвет</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Черный</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B71E62"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B71E62">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Назначение</w:t>
            </w:r>
          </w:p>
        </w:tc>
        <w:tc>
          <w:tcPr>
            <w:tcW w:w="471" w:type="pct"/>
            <w:shd w:val="clear" w:color="FFFFFF" w:fill="auto"/>
          </w:tcPr>
          <w:p w:rsidR="0000597E" w:rsidRPr="005F3B84" w:rsidRDefault="0000597E" w:rsidP="00C82744">
            <w:pPr>
              <w:spacing w:after="0" w:line="240" w:lineRule="auto"/>
              <w:rPr>
                <w:rFonts w:ascii="Times New Roman" w:hAnsi="Times New Roman"/>
                <w:sz w:val="18"/>
                <w:szCs w:val="18"/>
              </w:rPr>
            </w:pPr>
            <w:r>
              <w:rPr>
                <w:rFonts w:ascii="Times New Roman" w:hAnsi="Times New Roman"/>
                <w:sz w:val="18"/>
                <w:szCs w:val="18"/>
              </w:rPr>
              <w:t xml:space="preserve">Для </w:t>
            </w:r>
            <w:r>
              <w:rPr>
                <w:rFonts w:ascii="Times New Roman" w:hAnsi="Times New Roman"/>
                <w:sz w:val="18"/>
                <w:szCs w:val="18"/>
                <w:lang w:val="en-US"/>
              </w:rPr>
              <w:t>CD</w:t>
            </w:r>
            <w:r w:rsidRPr="005F3B84">
              <w:rPr>
                <w:rFonts w:ascii="Times New Roman" w:hAnsi="Times New Roman"/>
                <w:sz w:val="18"/>
                <w:szCs w:val="18"/>
              </w:rPr>
              <w:t xml:space="preserve"> </w:t>
            </w:r>
            <w:r>
              <w:rPr>
                <w:rFonts w:ascii="Times New Roman" w:hAnsi="Times New Roman"/>
                <w:sz w:val="18"/>
                <w:szCs w:val="18"/>
              </w:rPr>
              <w:t xml:space="preserve">и </w:t>
            </w:r>
            <w:r>
              <w:rPr>
                <w:rFonts w:ascii="Times New Roman" w:hAnsi="Times New Roman"/>
                <w:sz w:val="18"/>
                <w:szCs w:val="18"/>
                <w:lang w:val="en-US"/>
              </w:rPr>
              <w:t>DVD</w:t>
            </w:r>
            <w:r w:rsidRPr="005F3B84">
              <w:rPr>
                <w:rFonts w:ascii="Times New Roman" w:hAnsi="Times New Roman"/>
                <w:sz w:val="18"/>
                <w:szCs w:val="18"/>
              </w:rPr>
              <w:t xml:space="preserve"> </w:t>
            </w:r>
            <w:r>
              <w:rPr>
                <w:rFonts w:ascii="Times New Roman" w:hAnsi="Times New Roman"/>
                <w:sz w:val="18"/>
                <w:szCs w:val="18"/>
              </w:rPr>
              <w:t>дисков</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Default="0000597E" w:rsidP="00C82744">
            <w:pPr>
              <w:spacing w:after="0" w:line="240" w:lineRule="auto"/>
              <w:rPr>
                <w:rFonts w:ascii="Times New Roman" w:hAnsi="Times New Roman"/>
                <w:sz w:val="18"/>
                <w:szCs w:val="18"/>
              </w:rPr>
            </w:pPr>
            <w:r>
              <w:rPr>
                <w:rFonts w:ascii="Times New Roman" w:hAnsi="Times New Roman"/>
                <w:sz w:val="18"/>
                <w:szCs w:val="18"/>
              </w:rPr>
              <w:t>Чернила н</w:t>
            </w:r>
            <w:r w:rsidRPr="005F3B84">
              <w:rPr>
                <w:rFonts w:ascii="Times New Roman" w:hAnsi="Times New Roman"/>
                <w:sz w:val="18"/>
                <w:szCs w:val="18"/>
              </w:rPr>
              <w:t>е поврежда</w:t>
            </w:r>
            <w:r>
              <w:rPr>
                <w:rFonts w:ascii="Times New Roman" w:hAnsi="Times New Roman"/>
                <w:sz w:val="18"/>
                <w:szCs w:val="18"/>
              </w:rPr>
              <w:t>ю</w:t>
            </w:r>
            <w:r w:rsidRPr="005F3B84">
              <w:rPr>
                <w:rFonts w:ascii="Times New Roman" w:hAnsi="Times New Roman"/>
                <w:sz w:val="18"/>
                <w:szCs w:val="18"/>
              </w:rPr>
              <w:t>т информацию, хранящуюся на дисках</w:t>
            </w:r>
          </w:p>
        </w:tc>
        <w:tc>
          <w:tcPr>
            <w:tcW w:w="471" w:type="pct"/>
            <w:shd w:val="clear" w:color="FFFFFF" w:fill="auto"/>
          </w:tcPr>
          <w:p w:rsidR="0000597E" w:rsidRDefault="0000597E" w:rsidP="00C82744">
            <w:pPr>
              <w:spacing w:after="0" w:line="240" w:lineRule="auto"/>
              <w:rPr>
                <w:rFonts w:ascii="Times New Roman" w:hAnsi="Times New Roman"/>
                <w:sz w:val="18"/>
                <w:szCs w:val="18"/>
              </w:rPr>
            </w:pPr>
            <w:r>
              <w:rPr>
                <w:rFonts w:ascii="Times New Roman" w:hAnsi="Times New Roman"/>
                <w:sz w:val="18"/>
                <w:szCs w:val="18"/>
              </w:rPr>
              <w:t>Соответствие</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Толщина линии письма</w:t>
            </w:r>
          </w:p>
        </w:tc>
        <w:tc>
          <w:tcPr>
            <w:tcW w:w="471" w:type="pct"/>
            <w:shd w:val="clear" w:color="FFFFFF" w:fill="auto"/>
          </w:tcPr>
          <w:p w:rsidR="0000597E"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1</w:t>
            </w:r>
            <w:r w:rsidRPr="000E7C65">
              <w:rPr>
                <w:rFonts w:ascii="Times New Roman" w:hAnsi="Times New Roman"/>
                <w:sz w:val="18"/>
                <w:szCs w:val="18"/>
              </w:rPr>
              <w:t xml:space="preserve"> мм</w:t>
            </w:r>
          </w:p>
          <w:p w:rsidR="0000597E" w:rsidRPr="006C204D" w:rsidRDefault="0000597E" w:rsidP="00C82744">
            <w:pPr>
              <w:spacing w:after="0" w:line="240" w:lineRule="auto"/>
              <w:jc w:val="center"/>
              <w:rPr>
                <w:rFonts w:ascii="Times New Roman" w:hAnsi="Times New Roman"/>
                <w:sz w:val="18"/>
                <w:szCs w:val="18"/>
              </w:rPr>
            </w:pP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0E7C65" w:rsidRDefault="0000597E" w:rsidP="00C82744">
            <w:pPr>
              <w:spacing w:after="0" w:line="240" w:lineRule="auto"/>
              <w:rPr>
                <w:rFonts w:ascii="Times New Roman" w:hAnsi="Times New Roman"/>
                <w:sz w:val="18"/>
                <w:szCs w:val="18"/>
              </w:rPr>
            </w:pPr>
            <w:r>
              <w:rPr>
                <w:rFonts w:ascii="Times New Roman" w:hAnsi="Times New Roman"/>
                <w:sz w:val="18"/>
                <w:szCs w:val="18"/>
              </w:rPr>
              <w:t>Цвет колпачка</w:t>
            </w:r>
          </w:p>
        </w:tc>
        <w:tc>
          <w:tcPr>
            <w:tcW w:w="471" w:type="pct"/>
            <w:shd w:val="clear" w:color="FFFFFF" w:fill="auto"/>
          </w:tcPr>
          <w:p w:rsidR="0000597E" w:rsidRPr="000E7C6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Соответствует цвету чернил</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0E7C65" w:rsidRDefault="0000597E" w:rsidP="00C82744">
            <w:pPr>
              <w:spacing w:after="0" w:line="240" w:lineRule="auto"/>
              <w:rPr>
                <w:rFonts w:ascii="Times New Roman" w:hAnsi="Times New Roman"/>
                <w:b/>
                <w:i/>
                <w:sz w:val="18"/>
                <w:szCs w:val="18"/>
              </w:rPr>
            </w:pPr>
            <w:r w:rsidRPr="000E7C65">
              <w:rPr>
                <w:rFonts w:ascii="Times New Roman" w:hAnsi="Times New Roman"/>
                <w:b/>
                <w:i/>
                <w:sz w:val="18"/>
                <w:szCs w:val="18"/>
              </w:rPr>
              <w:t>*В виду отсутствия в КТРУ необходимых характеристик, Заказчик установил дополнительные требования в части  характеристик чернил и толщины линии письма, которые отвечают потребности Заказчика, с учетом назначения маркера и условий его использования.</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8</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5F3B84">
              <w:rPr>
                <w:rFonts w:ascii="Times New Roman" w:hAnsi="Times New Roman"/>
                <w:b/>
                <w:sz w:val="18"/>
                <w:szCs w:val="18"/>
              </w:rPr>
              <w:t>32.99.12.120-00000003</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Вид маркера</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5F3B84">
              <w:rPr>
                <w:rFonts w:ascii="Times New Roman" w:hAnsi="Times New Roman"/>
                <w:sz w:val="18"/>
                <w:szCs w:val="18"/>
              </w:rPr>
              <w:t>Лаковый</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6C204D" w:rsidRDefault="0000597E" w:rsidP="00C82744">
            <w:pPr>
              <w:spacing w:after="0" w:line="240" w:lineRule="auto"/>
              <w:rPr>
                <w:rFonts w:ascii="Times New Roman" w:hAnsi="Times New Roman"/>
                <w:sz w:val="18"/>
                <w:szCs w:val="18"/>
              </w:rPr>
            </w:pPr>
            <w:r w:rsidRPr="006C204D">
              <w:rPr>
                <w:rFonts w:ascii="Times New Roman" w:hAnsi="Times New Roman"/>
                <w:sz w:val="18"/>
                <w:szCs w:val="18"/>
              </w:rPr>
              <w:t>Маркер двусторонний</w:t>
            </w:r>
          </w:p>
        </w:tc>
        <w:tc>
          <w:tcPr>
            <w:tcW w:w="471" w:type="pct"/>
            <w:shd w:val="clear" w:color="FFFFFF" w:fill="auto"/>
          </w:tcPr>
          <w:p w:rsidR="0000597E" w:rsidRPr="006C204D" w:rsidRDefault="0000597E" w:rsidP="00C82744">
            <w:pPr>
              <w:spacing w:after="0" w:line="240" w:lineRule="auto"/>
              <w:jc w:val="center"/>
              <w:rPr>
                <w:rFonts w:ascii="Times New Roman" w:hAnsi="Times New Roman"/>
                <w:sz w:val="18"/>
                <w:szCs w:val="18"/>
              </w:rPr>
            </w:pPr>
            <w:r w:rsidRPr="006C204D">
              <w:rPr>
                <w:rFonts w:ascii="Times New Roman" w:hAnsi="Times New Roman"/>
                <w:sz w:val="18"/>
                <w:szCs w:val="18"/>
              </w:rPr>
              <w:t>Нет</w:t>
            </w:r>
          </w:p>
        </w:tc>
        <w:tc>
          <w:tcPr>
            <w:tcW w:w="238" w:type="pct"/>
            <w:shd w:val="clear" w:color="FFFFFF" w:fill="auto"/>
          </w:tcPr>
          <w:p w:rsidR="0000597E" w:rsidRPr="006C204D"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0E7C65" w:rsidRDefault="0000597E" w:rsidP="00C82744">
            <w:pPr>
              <w:spacing w:after="0" w:line="240" w:lineRule="auto"/>
              <w:rPr>
                <w:rFonts w:ascii="Times New Roman" w:hAnsi="Times New Roman"/>
                <w:sz w:val="18"/>
                <w:szCs w:val="18"/>
              </w:rPr>
            </w:pPr>
            <w:r w:rsidRPr="000E7C65">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Цвет</w:t>
            </w:r>
          </w:p>
        </w:tc>
        <w:tc>
          <w:tcPr>
            <w:tcW w:w="471" w:type="pct"/>
            <w:shd w:val="clear" w:color="FFFFFF" w:fill="auto"/>
          </w:tcPr>
          <w:p w:rsidR="0000597E" w:rsidRPr="00C12843" w:rsidRDefault="0000597E" w:rsidP="00C82744">
            <w:pPr>
              <w:spacing w:after="0" w:line="240" w:lineRule="auto"/>
              <w:jc w:val="center"/>
              <w:rPr>
                <w:rFonts w:ascii="Times New Roman" w:hAnsi="Times New Roman"/>
                <w:sz w:val="18"/>
                <w:szCs w:val="18"/>
              </w:rPr>
            </w:pPr>
            <w:r w:rsidRPr="00C12843">
              <w:rPr>
                <w:rFonts w:ascii="Times New Roman" w:hAnsi="Times New Roman"/>
                <w:sz w:val="18"/>
                <w:szCs w:val="18"/>
              </w:rPr>
              <w:t>Красный</w:t>
            </w:r>
          </w:p>
        </w:tc>
        <w:tc>
          <w:tcPr>
            <w:tcW w:w="238" w:type="pct"/>
            <w:shd w:val="clear" w:color="FFFFFF" w:fill="auto"/>
          </w:tcPr>
          <w:p w:rsidR="0000597E" w:rsidRPr="00C12843"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C12843"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C12843">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Толщина линии письма</w:t>
            </w:r>
          </w:p>
        </w:tc>
        <w:tc>
          <w:tcPr>
            <w:tcW w:w="471" w:type="pct"/>
            <w:shd w:val="clear" w:color="FFFFFF" w:fill="auto"/>
          </w:tcPr>
          <w:p w:rsidR="0000597E" w:rsidRPr="00C12843" w:rsidRDefault="0000597E" w:rsidP="00C82744">
            <w:pPr>
              <w:spacing w:after="0" w:line="240" w:lineRule="auto"/>
              <w:jc w:val="center"/>
              <w:rPr>
                <w:rFonts w:ascii="Times New Roman" w:hAnsi="Times New Roman"/>
                <w:sz w:val="18"/>
                <w:szCs w:val="18"/>
              </w:rPr>
            </w:pPr>
            <w:r w:rsidRPr="00C12843">
              <w:rPr>
                <w:rFonts w:ascii="Times New Roman" w:hAnsi="Times New Roman"/>
                <w:sz w:val="18"/>
                <w:szCs w:val="18"/>
              </w:rPr>
              <w:t>1 мм</w:t>
            </w:r>
          </w:p>
          <w:p w:rsidR="0000597E" w:rsidRPr="00C12843" w:rsidRDefault="0000597E" w:rsidP="00C82744">
            <w:pPr>
              <w:spacing w:after="0" w:line="240" w:lineRule="auto"/>
              <w:jc w:val="center"/>
              <w:rPr>
                <w:rFonts w:ascii="Times New Roman" w:hAnsi="Times New Roman"/>
                <w:sz w:val="18"/>
                <w:szCs w:val="18"/>
              </w:rPr>
            </w:pPr>
          </w:p>
        </w:tc>
        <w:tc>
          <w:tcPr>
            <w:tcW w:w="238" w:type="pct"/>
            <w:shd w:val="clear" w:color="FFFFFF" w:fill="auto"/>
          </w:tcPr>
          <w:p w:rsidR="0000597E" w:rsidRPr="00C12843"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C12843" w:rsidRDefault="0000597E" w:rsidP="00C82744">
            <w:pPr>
              <w:spacing w:after="0" w:line="240" w:lineRule="auto"/>
              <w:rPr>
                <w:rFonts w:ascii="Times New Roman" w:hAnsi="Times New Roman"/>
                <w:b/>
                <w:i/>
                <w:sz w:val="18"/>
                <w:szCs w:val="18"/>
              </w:rPr>
            </w:pPr>
            <w:r w:rsidRPr="00C12843">
              <w:rPr>
                <w:rFonts w:ascii="Times New Roman" w:hAnsi="Times New Roman"/>
                <w:b/>
                <w:i/>
                <w:sz w:val="18"/>
                <w:szCs w:val="18"/>
              </w:rPr>
              <w:t>*В виду отсутствия в КТРУ необходимых характеристик, Заказчик установил дополнительные требования в части  характеристик чернил и толщины линии письма, которые отвечают потребности Заказчика, с учетом назначения маркера и условий его использования.</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9</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Маркер</w:t>
            </w:r>
          </w:p>
        </w:tc>
        <w:tc>
          <w:tcPr>
            <w:tcW w:w="576" w:type="pct"/>
            <w:shd w:val="clear" w:color="FFFFFF" w:fill="auto"/>
          </w:tcPr>
          <w:p w:rsidR="0000597E" w:rsidRPr="00C12843" w:rsidRDefault="0000597E" w:rsidP="00C82744">
            <w:pPr>
              <w:spacing w:after="0" w:line="240" w:lineRule="auto"/>
              <w:jc w:val="center"/>
              <w:rPr>
                <w:rFonts w:ascii="Times New Roman" w:hAnsi="Times New Roman"/>
                <w:b/>
                <w:sz w:val="18"/>
                <w:szCs w:val="18"/>
              </w:rPr>
            </w:pPr>
            <w:r w:rsidRPr="00C12843">
              <w:rPr>
                <w:rFonts w:ascii="Times New Roman" w:hAnsi="Times New Roman"/>
                <w:b/>
                <w:sz w:val="18"/>
                <w:szCs w:val="18"/>
              </w:rPr>
              <w:t xml:space="preserve">Наименование </w:t>
            </w:r>
          </w:p>
          <w:p w:rsidR="0000597E" w:rsidRPr="00C12843" w:rsidRDefault="0000597E" w:rsidP="00C82744">
            <w:pPr>
              <w:spacing w:after="0" w:line="240" w:lineRule="auto"/>
              <w:jc w:val="center"/>
              <w:rPr>
                <w:rFonts w:ascii="Times New Roman" w:hAnsi="Times New Roman"/>
                <w:b/>
                <w:sz w:val="18"/>
                <w:szCs w:val="18"/>
              </w:rPr>
            </w:pPr>
            <w:r w:rsidRPr="00C12843">
              <w:rPr>
                <w:rFonts w:ascii="Times New Roman" w:hAnsi="Times New Roman"/>
                <w:b/>
                <w:sz w:val="18"/>
                <w:szCs w:val="18"/>
              </w:rPr>
              <w:t>характеристик</w:t>
            </w:r>
          </w:p>
        </w:tc>
        <w:tc>
          <w:tcPr>
            <w:tcW w:w="471" w:type="pct"/>
            <w:shd w:val="clear" w:color="FFFFFF" w:fill="auto"/>
          </w:tcPr>
          <w:p w:rsidR="0000597E" w:rsidRPr="00C12843" w:rsidRDefault="0000597E" w:rsidP="00C82744">
            <w:pPr>
              <w:spacing w:after="0" w:line="240" w:lineRule="auto"/>
              <w:jc w:val="center"/>
              <w:rPr>
                <w:rFonts w:ascii="Times New Roman" w:hAnsi="Times New Roman"/>
                <w:b/>
                <w:sz w:val="18"/>
                <w:szCs w:val="18"/>
              </w:rPr>
            </w:pPr>
            <w:r w:rsidRPr="00C12843">
              <w:rPr>
                <w:rFonts w:ascii="Times New Roman" w:hAnsi="Times New Roman"/>
                <w:b/>
                <w:sz w:val="18"/>
                <w:szCs w:val="18"/>
              </w:rPr>
              <w:t>Значение характеристик</w:t>
            </w:r>
          </w:p>
          <w:p w:rsidR="0000597E" w:rsidRPr="00C1284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C12843" w:rsidRDefault="0000597E" w:rsidP="00C82744">
            <w:pPr>
              <w:spacing w:after="0" w:line="240" w:lineRule="auto"/>
              <w:jc w:val="center"/>
              <w:rPr>
                <w:rFonts w:ascii="Times New Roman" w:hAnsi="Times New Roman"/>
                <w:b/>
                <w:sz w:val="18"/>
                <w:szCs w:val="18"/>
              </w:rPr>
            </w:pPr>
            <w:r w:rsidRPr="00C12843">
              <w:rPr>
                <w:rFonts w:ascii="Times New Roman" w:hAnsi="Times New Roman"/>
                <w:b/>
                <w:sz w:val="18"/>
                <w:szCs w:val="18"/>
              </w:rPr>
              <w:t>Ед.</w:t>
            </w:r>
          </w:p>
          <w:p w:rsidR="0000597E" w:rsidRPr="00C12843" w:rsidRDefault="0000597E" w:rsidP="00C82744">
            <w:pPr>
              <w:spacing w:after="0" w:line="240" w:lineRule="auto"/>
              <w:jc w:val="center"/>
              <w:rPr>
                <w:rFonts w:ascii="Times New Roman" w:hAnsi="Times New Roman"/>
                <w:b/>
                <w:sz w:val="18"/>
                <w:szCs w:val="18"/>
              </w:rPr>
            </w:pPr>
            <w:r w:rsidRPr="00C12843">
              <w:rPr>
                <w:rFonts w:ascii="Times New Roman" w:hAnsi="Times New Roman"/>
                <w:b/>
                <w:sz w:val="18"/>
                <w:szCs w:val="18"/>
              </w:rPr>
              <w:t>изм.</w:t>
            </w:r>
          </w:p>
        </w:tc>
        <w:tc>
          <w:tcPr>
            <w:tcW w:w="477" w:type="pct"/>
            <w:gridSpan w:val="3"/>
            <w:shd w:val="clear" w:color="FFFFFF" w:fill="auto"/>
          </w:tcPr>
          <w:p w:rsidR="0000597E" w:rsidRPr="00C12843" w:rsidRDefault="0000597E" w:rsidP="00C82744">
            <w:pPr>
              <w:spacing w:after="0" w:line="240" w:lineRule="auto"/>
              <w:jc w:val="center"/>
              <w:rPr>
                <w:rFonts w:ascii="Times New Roman" w:hAnsi="Times New Roman"/>
                <w:b/>
                <w:sz w:val="18"/>
                <w:szCs w:val="18"/>
              </w:rPr>
            </w:pPr>
            <w:r w:rsidRPr="00C12843">
              <w:rPr>
                <w:rFonts w:ascii="Times New Roman" w:hAnsi="Times New Roman"/>
                <w:b/>
                <w:sz w:val="18"/>
                <w:szCs w:val="18"/>
              </w:rPr>
              <w:t>Инструкция по заполнению характеристик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5F3B84">
              <w:rPr>
                <w:rFonts w:ascii="Times New Roman" w:hAnsi="Times New Roman"/>
                <w:b/>
                <w:sz w:val="18"/>
                <w:szCs w:val="18"/>
              </w:rPr>
              <w:t>32.99.12.120-00000003</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Вид маркера</w:t>
            </w:r>
          </w:p>
        </w:tc>
        <w:tc>
          <w:tcPr>
            <w:tcW w:w="471" w:type="pct"/>
            <w:shd w:val="clear" w:color="FFFFFF" w:fill="auto"/>
          </w:tcPr>
          <w:p w:rsidR="0000597E" w:rsidRPr="00C12843" w:rsidRDefault="0000597E" w:rsidP="00C82744">
            <w:pPr>
              <w:spacing w:after="0" w:line="240" w:lineRule="auto"/>
              <w:jc w:val="center"/>
              <w:rPr>
                <w:rFonts w:ascii="Times New Roman" w:hAnsi="Times New Roman"/>
                <w:sz w:val="18"/>
                <w:szCs w:val="18"/>
              </w:rPr>
            </w:pPr>
            <w:r w:rsidRPr="00C12843">
              <w:rPr>
                <w:rFonts w:ascii="Times New Roman" w:hAnsi="Times New Roman"/>
                <w:sz w:val="18"/>
                <w:szCs w:val="18"/>
              </w:rPr>
              <w:t>Лаковый</w:t>
            </w:r>
          </w:p>
        </w:tc>
        <w:tc>
          <w:tcPr>
            <w:tcW w:w="238" w:type="pct"/>
            <w:shd w:val="clear" w:color="FFFFFF" w:fill="auto"/>
          </w:tcPr>
          <w:p w:rsidR="0000597E" w:rsidRPr="00C12843"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Маркер двусторонний</w:t>
            </w:r>
          </w:p>
        </w:tc>
        <w:tc>
          <w:tcPr>
            <w:tcW w:w="471" w:type="pct"/>
            <w:shd w:val="clear" w:color="FFFFFF" w:fill="auto"/>
          </w:tcPr>
          <w:p w:rsidR="0000597E" w:rsidRPr="00C12843" w:rsidRDefault="0000597E" w:rsidP="00C82744">
            <w:pPr>
              <w:spacing w:after="0" w:line="240" w:lineRule="auto"/>
              <w:jc w:val="center"/>
              <w:rPr>
                <w:rFonts w:ascii="Times New Roman" w:hAnsi="Times New Roman"/>
                <w:sz w:val="18"/>
                <w:szCs w:val="18"/>
              </w:rPr>
            </w:pPr>
            <w:r w:rsidRPr="00C12843">
              <w:rPr>
                <w:rFonts w:ascii="Times New Roman" w:hAnsi="Times New Roman"/>
                <w:sz w:val="18"/>
                <w:szCs w:val="18"/>
              </w:rPr>
              <w:t>Нет</w:t>
            </w:r>
          </w:p>
        </w:tc>
        <w:tc>
          <w:tcPr>
            <w:tcW w:w="238" w:type="pct"/>
            <w:shd w:val="clear" w:color="FFFFFF" w:fill="auto"/>
          </w:tcPr>
          <w:p w:rsidR="0000597E" w:rsidRPr="00C12843"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Цвет</w:t>
            </w:r>
          </w:p>
        </w:tc>
        <w:tc>
          <w:tcPr>
            <w:tcW w:w="471" w:type="pct"/>
            <w:shd w:val="clear" w:color="FFFFFF" w:fill="auto"/>
          </w:tcPr>
          <w:p w:rsidR="0000597E" w:rsidRPr="00C12843" w:rsidRDefault="0000597E" w:rsidP="00C82744">
            <w:pPr>
              <w:spacing w:after="0" w:line="240" w:lineRule="auto"/>
              <w:jc w:val="center"/>
              <w:rPr>
                <w:rFonts w:ascii="Times New Roman" w:hAnsi="Times New Roman"/>
                <w:sz w:val="18"/>
                <w:szCs w:val="18"/>
              </w:rPr>
            </w:pPr>
            <w:r w:rsidRPr="00C12843">
              <w:rPr>
                <w:rFonts w:ascii="Times New Roman" w:hAnsi="Times New Roman"/>
                <w:sz w:val="18"/>
                <w:szCs w:val="18"/>
              </w:rPr>
              <w:t>Красный</w:t>
            </w:r>
          </w:p>
        </w:tc>
        <w:tc>
          <w:tcPr>
            <w:tcW w:w="238" w:type="pct"/>
            <w:shd w:val="clear" w:color="FFFFFF" w:fill="auto"/>
          </w:tcPr>
          <w:p w:rsidR="0000597E" w:rsidRPr="00C12843"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C12843" w:rsidRDefault="0000597E" w:rsidP="00C82744">
            <w:pPr>
              <w:pStyle w:val="PlainText"/>
              <w:widowControl w:val="0"/>
              <w:autoSpaceDE w:val="0"/>
              <w:autoSpaceDN w:val="0"/>
              <w:adjustRightInd w:val="0"/>
              <w:rPr>
                <w:rFonts w:ascii="Times New Roman" w:hAnsi="Times New Roman"/>
                <w:b/>
                <w:sz w:val="18"/>
                <w:szCs w:val="18"/>
                <w:u w:val="single"/>
                <w:lang w:eastAsia="en-US"/>
              </w:rPr>
            </w:pPr>
            <w:r w:rsidRPr="00C12843">
              <w:rPr>
                <w:rFonts w:ascii="Times New Roman" w:hAnsi="Times New Roman"/>
                <w:b/>
                <w:sz w:val="18"/>
                <w:szCs w:val="18"/>
                <w:u w:val="single"/>
                <w:lang w:eastAsia="en-US"/>
              </w:rPr>
              <w:t>Дополнительные характеристики:</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Толщина линии письма</w:t>
            </w:r>
          </w:p>
        </w:tc>
        <w:tc>
          <w:tcPr>
            <w:tcW w:w="471" w:type="pct"/>
            <w:shd w:val="clear" w:color="FFFFFF" w:fill="auto"/>
          </w:tcPr>
          <w:p w:rsidR="0000597E" w:rsidRPr="00C12843"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2-</w:t>
            </w:r>
            <w:r w:rsidRPr="00C12843">
              <w:rPr>
                <w:rFonts w:ascii="Times New Roman" w:hAnsi="Times New Roman"/>
                <w:sz w:val="18"/>
                <w:szCs w:val="18"/>
              </w:rPr>
              <w:t>3 мм</w:t>
            </w:r>
          </w:p>
        </w:tc>
        <w:tc>
          <w:tcPr>
            <w:tcW w:w="238" w:type="pct"/>
            <w:shd w:val="clear" w:color="FFFFFF" w:fill="auto"/>
          </w:tcPr>
          <w:p w:rsidR="0000597E" w:rsidRPr="00C12843"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C12843" w:rsidRDefault="0000597E" w:rsidP="00C82744">
            <w:pPr>
              <w:spacing w:after="0" w:line="240" w:lineRule="auto"/>
              <w:rPr>
                <w:rFonts w:ascii="Times New Roman" w:hAnsi="Times New Roman"/>
                <w:sz w:val="18"/>
                <w:szCs w:val="18"/>
              </w:rPr>
            </w:pPr>
            <w:r w:rsidRPr="00C12843">
              <w:rPr>
                <w:rFonts w:ascii="Times New Roman" w:hAnsi="Times New Roman"/>
                <w:sz w:val="18"/>
                <w:szCs w:val="18"/>
              </w:rPr>
              <w:t>Толщина линии письма</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072773"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0E7C65" w:rsidRDefault="0000597E" w:rsidP="00C82744">
            <w:pPr>
              <w:spacing w:after="0" w:line="240" w:lineRule="auto"/>
              <w:rPr>
                <w:rFonts w:ascii="Times New Roman" w:hAnsi="Times New Roman"/>
                <w:b/>
                <w:i/>
                <w:sz w:val="18"/>
                <w:szCs w:val="18"/>
              </w:rPr>
            </w:pPr>
            <w:r w:rsidRPr="000E7C65">
              <w:rPr>
                <w:rFonts w:ascii="Times New Roman" w:hAnsi="Times New Roman"/>
                <w:b/>
                <w:i/>
                <w:sz w:val="18"/>
                <w:szCs w:val="18"/>
              </w:rPr>
              <w:t>*В виду отсутствия в КТРУ необходимых характеристик, Заказчик установил дополнительные требования в части  характеристик чернил и толщины линии письма, которые отвечают потребности Заказчика, с учетом назначения маркера и условий его использования.</w:t>
            </w:r>
          </w:p>
        </w:tc>
        <w:tc>
          <w:tcPr>
            <w:tcW w:w="21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072773" w:rsidRDefault="0000597E" w:rsidP="00C82744">
            <w:pPr>
              <w:spacing w:after="0" w:line="240" w:lineRule="auto"/>
              <w:jc w:val="center"/>
              <w:rPr>
                <w:rFonts w:ascii="Times New Roman" w:hAnsi="Times New Roman"/>
                <w:b/>
                <w:sz w:val="18"/>
                <w:szCs w:val="18"/>
              </w:rPr>
            </w:pPr>
          </w:p>
        </w:tc>
        <w:tc>
          <w:tcPr>
            <w:tcW w:w="570" w:type="pct"/>
            <w:vMerge/>
          </w:tcPr>
          <w:p w:rsidR="0000597E" w:rsidRPr="00072773"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10</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Набор маркеров</w:t>
            </w:r>
          </w:p>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текстовыделителей</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30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32.99.12.120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295B5E" w:rsidRDefault="0000597E" w:rsidP="00C82744">
            <w:pPr>
              <w:spacing w:after="0" w:line="240" w:lineRule="auto"/>
              <w:rPr>
                <w:rFonts w:ascii="Times New Roman" w:hAnsi="Times New Roman"/>
                <w:sz w:val="18"/>
                <w:szCs w:val="18"/>
              </w:rPr>
            </w:pPr>
            <w:r w:rsidRPr="00295B5E">
              <w:rPr>
                <w:rFonts w:ascii="Times New Roman" w:hAnsi="Times New Roman"/>
                <w:sz w:val="18"/>
                <w:szCs w:val="18"/>
              </w:rPr>
              <w:t>Кол-во маркеров в наборе</w:t>
            </w:r>
          </w:p>
        </w:tc>
        <w:tc>
          <w:tcPr>
            <w:tcW w:w="471" w:type="pct"/>
            <w:shd w:val="clear" w:color="FFFFFF" w:fill="auto"/>
          </w:tcPr>
          <w:p w:rsidR="0000597E" w:rsidRPr="00295B5E" w:rsidRDefault="0000597E" w:rsidP="00C82744">
            <w:pPr>
              <w:spacing w:after="0" w:line="240" w:lineRule="auto"/>
              <w:jc w:val="center"/>
              <w:rPr>
                <w:rFonts w:ascii="Times New Roman" w:hAnsi="Times New Roman"/>
                <w:sz w:val="18"/>
                <w:szCs w:val="18"/>
              </w:rPr>
            </w:pPr>
            <w:r w:rsidRPr="00295B5E">
              <w:rPr>
                <w:rFonts w:ascii="Times New Roman" w:hAnsi="Times New Roman"/>
                <w:sz w:val="18"/>
                <w:szCs w:val="18"/>
              </w:rPr>
              <w:t>≥ 4</w:t>
            </w:r>
          </w:p>
        </w:tc>
        <w:tc>
          <w:tcPr>
            <w:tcW w:w="238" w:type="pct"/>
            <w:shd w:val="clear" w:color="FFFFFF" w:fill="auto"/>
          </w:tcPr>
          <w:p w:rsidR="0000597E" w:rsidRPr="00295B5E" w:rsidRDefault="0000597E" w:rsidP="00C82744">
            <w:pPr>
              <w:spacing w:after="0" w:line="240" w:lineRule="auto"/>
              <w:jc w:val="center"/>
              <w:rPr>
                <w:rFonts w:ascii="Times New Roman" w:hAnsi="Times New Roman"/>
                <w:sz w:val="18"/>
                <w:szCs w:val="18"/>
              </w:rPr>
            </w:pPr>
            <w:r w:rsidRPr="00295B5E">
              <w:rPr>
                <w:rFonts w:ascii="Times New Roman" w:hAnsi="Times New Roman"/>
                <w:sz w:val="18"/>
                <w:szCs w:val="18"/>
              </w:rPr>
              <w:t>шт</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427914"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295B5E" w:rsidRDefault="0000597E" w:rsidP="00C82744">
            <w:pPr>
              <w:spacing w:after="0" w:line="240" w:lineRule="auto"/>
              <w:rPr>
                <w:rFonts w:ascii="Times New Roman" w:hAnsi="Times New Roman"/>
                <w:sz w:val="18"/>
                <w:szCs w:val="18"/>
              </w:rPr>
            </w:pPr>
            <w:r w:rsidRPr="00295B5E">
              <w:rPr>
                <w:rFonts w:ascii="Times New Roman" w:hAnsi="Times New Roman"/>
                <w:sz w:val="18"/>
                <w:szCs w:val="18"/>
              </w:rPr>
              <w:t>Цвет чернил</w:t>
            </w:r>
          </w:p>
        </w:tc>
        <w:tc>
          <w:tcPr>
            <w:tcW w:w="471" w:type="pct"/>
            <w:shd w:val="clear" w:color="FFFFFF" w:fill="auto"/>
          </w:tcPr>
          <w:p w:rsidR="0000597E" w:rsidRPr="00295B5E" w:rsidRDefault="0000597E" w:rsidP="00C82744">
            <w:pPr>
              <w:spacing w:after="0" w:line="240" w:lineRule="auto"/>
              <w:jc w:val="center"/>
              <w:rPr>
                <w:rFonts w:ascii="Times New Roman" w:hAnsi="Times New Roman"/>
                <w:sz w:val="18"/>
                <w:szCs w:val="18"/>
              </w:rPr>
            </w:pPr>
            <w:r w:rsidRPr="00295B5E">
              <w:rPr>
                <w:rFonts w:ascii="Times New Roman" w:hAnsi="Times New Roman"/>
                <w:sz w:val="18"/>
                <w:szCs w:val="18"/>
              </w:rPr>
              <w:t>В одном наборе маркеры разных цветов</w:t>
            </w:r>
          </w:p>
        </w:tc>
        <w:tc>
          <w:tcPr>
            <w:tcW w:w="238" w:type="pct"/>
            <w:shd w:val="clear" w:color="FFFFFF" w:fill="auto"/>
          </w:tcPr>
          <w:p w:rsidR="0000597E" w:rsidRPr="00295B5E"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427914"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295B5E" w:rsidRDefault="0000597E" w:rsidP="00C82744">
            <w:pPr>
              <w:spacing w:after="0" w:line="240" w:lineRule="auto"/>
              <w:rPr>
                <w:rFonts w:ascii="Times New Roman" w:hAnsi="Times New Roman"/>
                <w:sz w:val="18"/>
                <w:szCs w:val="18"/>
              </w:rPr>
            </w:pPr>
            <w:r w:rsidRPr="00295B5E">
              <w:rPr>
                <w:rFonts w:ascii="Times New Roman" w:hAnsi="Times New Roman"/>
                <w:sz w:val="18"/>
                <w:szCs w:val="18"/>
              </w:rPr>
              <w:t>Форма наконечника</w:t>
            </w:r>
          </w:p>
        </w:tc>
        <w:tc>
          <w:tcPr>
            <w:tcW w:w="471" w:type="pct"/>
            <w:shd w:val="clear" w:color="FFFFFF" w:fill="auto"/>
          </w:tcPr>
          <w:p w:rsidR="0000597E" w:rsidRPr="00295B5E" w:rsidRDefault="0000597E" w:rsidP="00C82744">
            <w:pPr>
              <w:spacing w:after="0" w:line="240" w:lineRule="auto"/>
              <w:jc w:val="center"/>
              <w:rPr>
                <w:rFonts w:ascii="Times New Roman" w:hAnsi="Times New Roman"/>
                <w:sz w:val="18"/>
                <w:szCs w:val="18"/>
              </w:rPr>
            </w:pPr>
            <w:r w:rsidRPr="00295B5E">
              <w:rPr>
                <w:rFonts w:ascii="Times New Roman" w:hAnsi="Times New Roman"/>
                <w:sz w:val="18"/>
                <w:szCs w:val="18"/>
              </w:rPr>
              <w:t>скошенная</w:t>
            </w:r>
          </w:p>
        </w:tc>
        <w:tc>
          <w:tcPr>
            <w:tcW w:w="238" w:type="pct"/>
            <w:shd w:val="clear" w:color="FFFFFF" w:fill="auto"/>
          </w:tcPr>
          <w:p w:rsidR="0000597E" w:rsidRPr="00295B5E"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427914"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295B5E" w:rsidRDefault="0000597E" w:rsidP="00C82744">
            <w:pPr>
              <w:spacing w:after="0" w:line="240" w:lineRule="auto"/>
              <w:rPr>
                <w:rFonts w:ascii="Times New Roman" w:hAnsi="Times New Roman"/>
                <w:sz w:val="18"/>
                <w:szCs w:val="18"/>
              </w:rPr>
            </w:pPr>
            <w:r w:rsidRPr="00295B5E">
              <w:rPr>
                <w:rFonts w:ascii="Times New Roman" w:hAnsi="Times New Roman"/>
                <w:sz w:val="18"/>
                <w:szCs w:val="18"/>
              </w:rPr>
              <w:t>Чернила</w:t>
            </w:r>
          </w:p>
        </w:tc>
        <w:tc>
          <w:tcPr>
            <w:tcW w:w="471" w:type="pct"/>
            <w:shd w:val="clear" w:color="FFFFFF" w:fill="auto"/>
          </w:tcPr>
          <w:p w:rsidR="0000597E" w:rsidRPr="00295B5E" w:rsidRDefault="0000597E" w:rsidP="00C82744">
            <w:pPr>
              <w:spacing w:after="0" w:line="240" w:lineRule="auto"/>
              <w:jc w:val="center"/>
              <w:rPr>
                <w:rFonts w:ascii="Times New Roman" w:hAnsi="Times New Roman"/>
                <w:sz w:val="18"/>
                <w:szCs w:val="18"/>
              </w:rPr>
            </w:pPr>
            <w:r w:rsidRPr="00295B5E">
              <w:rPr>
                <w:rFonts w:ascii="Times New Roman" w:hAnsi="Times New Roman"/>
                <w:sz w:val="18"/>
                <w:szCs w:val="18"/>
              </w:rPr>
              <w:t>на водной основе</w:t>
            </w:r>
          </w:p>
        </w:tc>
        <w:tc>
          <w:tcPr>
            <w:tcW w:w="238" w:type="pct"/>
            <w:shd w:val="clear" w:color="FFFFFF" w:fill="auto"/>
          </w:tcPr>
          <w:p w:rsidR="0000597E" w:rsidRPr="00295B5E"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427914"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295B5E" w:rsidRDefault="0000597E" w:rsidP="00C82744">
            <w:pPr>
              <w:spacing w:after="0" w:line="240" w:lineRule="auto"/>
              <w:rPr>
                <w:rFonts w:ascii="Times New Roman" w:hAnsi="Times New Roman"/>
                <w:sz w:val="18"/>
                <w:szCs w:val="18"/>
              </w:rPr>
            </w:pPr>
            <w:r w:rsidRPr="00295B5E">
              <w:rPr>
                <w:rFonts w:ascii="Times New Roman" w:hAnsi="Times New Roman"/>
                <w:sz w:val="18"/>
                <w:szCs w:val="18"/>
              </w:rPr>
              <w:t>Толщина линии письма</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в диапазоне (включая диапазон) от 1 до 5</w:t>
            </w:r>
          </w:p>
        </w:tc>
        <w:tc>
          <w:tcPr>
            <w:tcW w:w="238"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мм</w:t>
            </w:r>
          </w:p>
        </w:tc>
        <w:tc>
          <w:tcPr>
            <w:tcW w:w="477" w:type="pct"/>
            <w:gridSpan w:val="3"/>
            <w:shd w:val="clear" w:color="FFFFFF" w:fill="auto"/>
          </w:tcPr>
          <w:p w:rsidR="0000597E"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p w:rsidR="0000597E" w:rsidRDefault="0000597E" w:rsidP="00C82744">
            <w:pPr>
              <w:spacing w:after="0" w:line="240" w:lineRule="auto"/>
              <w:rPr>
                <w:rFonts w:ascii="Times New Roman" w:hAnsi="Times New Roman"/>
                <w:sz w:val="18"/>
                <w:szCs w:val="18"/>
              </w:rPr>
            </w:pPr>
          </w:p>
          <w:p w:rsidR="0000597E" w:rsidRPr="00804E19" w:rsidRDefault="0000597E" w:rsidP="00C82744">
            <w:pPr>
              <w:spacing w:after="0" w:line="240" w:lineRule="auto"/>
              <w:rPr>
                <w:rFonts w:ascii="Times New Roman" w:hAnsi="Times New Roman"/>
                <w:sz w:val="18"/>
                <w:szCs w:val="18"/>
              </w:rPr>
            </w:pP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427914"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11</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Нить прошивная для документов</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20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13.10.85.110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6A33A5" w:rsidRDefault="0000597E" w:rsidP="00C82744">
            <w:pPr>
              <w:spacing w:after="0" w:line="240" w:lineRule="auto"/>
              <w:rPr>
                <w:rFonts w:ascii="Times New Roman" w:hAnsi="Times New Roman"/>
                <w:sz w:val="18"/>
                <w:szCs w:val="18"/>
              </w:rPr>
            </w:pPr>
            <w:r w:rsidRPr="006A33A5">
              <w:rPr>
                <w:rFonts w:ascii="Times New Roman" w:hAnsi="Times New Roman"/>
                <w:sz w:val="18"/>
                <w:szCs w:val="18"/>
              </w:rPr>
              <w:t>Материал</w:t>
            </w:r>
          </w:p>
        </w:tc>
        <w:tc>
          <w:tcPr>
            <w:tcW w:w="471"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sidRPr="006A33A5">
              <w:rPr>
                <w:rFonts w:ascii="Times New Roman" w:hAnsi="Times New Roman"/>
                <w:sz w:val="18"/>
                <w:szCs w:val="18"/>
              </w:rPr>
              <w:t>лавсан</w:t>
            </w:r>
          </w:p>
        </w:tc>
        <w:tc>
          <w:tcPr>
            <w:tcW w:w="238" w:type="pct"/>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6A33A5" w:rsidRDefault="0000597E" w:rsidP="00C82744">
            <w:pPr>
              <w:spacing w:after="0" w:line="240" w:lineRule="auto"/>
              <w:rPr>
                <w:rFonts w:ascii="Times New Roman" w:hAnsi="Times New Roman"/>
                <w:sz w:val="18"/>
                <w:szCs w:val="18"/>
              </w:rPr>
            </w:pPr>
            <w:r>
              <w:rPr>
                <w:rFonts w:ascii="Times New Roman" w:hAnsi="Times New Roman"/>
                <w:sz w:val="18"/>
                <w:szCs w:val="18"/>
              </w:rPr>
              <w:t>Диаметр сечения</w:t>
            </w:r>
          </w:p>
        </w:tc>
        <w:tc>
          <w:tcPr>
            <w:tcW w:w="471"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0,7</w:t>
            </w:r>
          </w:p>
        </w:tc>
        <w:tc>
          <w:tcPr>
            <w:tcW w:w="238"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6A33A5" w:rsidRDefault="0000597E" w:rsidP="00C82744">
            <w:pPr>
              <w:spacing w:after="0" w:line="240" w:lineRule="auto"/>
              <w:rPr>
                <w:rFonts w:ascii="Times New Roman" w:hAnsi="Times New Roman"/>
                <w:sz w:val="18"/>
                <w:szCs w:val="18"/>
              </w:rPr>
            </w:pPr>
            <w:r w:rsidRPr="006A33A5">
              <w:rPr>
                <w:rFonts w:ascii="Times New Roman" w:hAnsi="Times New Roman"/>
                <w:sz w:val="18"/>
                <w:szCs w:val="18"/>
              </w:rPr>
              <w:t>Разрывная нагрузка</w:t>
            </w:r>
          </w:p>
        </w:tc>
        <w:tc>
          <w:tcPr>
            <w:tcW w:w="471"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8</w:t>
            </w:r>
          </w:p>
        </w:tc>
        <w:tc>
          <w:tcPr>
            <w:tcW w:w="238"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кгс</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6A33A5" w:rsidRDefault="0000597E" w:rsidP="00C82744">
            <w:pPr>
              <w:spacing w:after="0" w:line="240" w:lineRule="auto"/>
              <w:rPr>
                <w:rFonts w:ascii="Times New Roman" w:hAnsi="Times New Roman"/>
                <w:sz w:val="18"/>
                <w:szCs w:val="18"/>
              </w:rPr>
            </w:pPr>
            <w:r>
              <w:rPr>
                <w:rFonts w:ascii="Times New Roman" w:hAnsi="Times New Roman"/>
                <w:sz w:val="18"/>
                <w:szCs w:val="18"/>
              </w:rPr>
              <w:t xml:space="preserve">Цвет </w:t>
            </w:r>
          </w:p>
        </w:tc>
        <w:tc>
          <w:tcPr>
            <w:tcW w:w="471"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Белый</w:t>
            </w:r>
          </w:p>
        </w:tc>
        <w:tc>
          <w:tcPr>
            <w:tcW w:w="238" w:type="pct"/>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6A33A5" w:rsidRDefault="0000597E" w:rsidP="00C82744">
            <w:pPr>
              <w:spacing w:after="0" w:line="240" w:lineRule="auto"/>
              <w:rPr>
                <w:rFonts w:ascii="Times New Roman" w:hAnsi="Times New Roman"/>
                <w:sz w:val="18"/>
                <w:szCs w:val="18"/>
              </w:rPr>
            </w:pPr>
            <w:r>
              <w:rPr>
                <w:rFonts w:ascii="Times New Roman" w:hAnsi="Times New Roman"/>
                <w:sz w:val="18"/>
                <w:szCs w:val="18"/>
              </w:rPr>
              <w:t>Длина намотки</w:t>
            </w:r>
          </w:p>
        </w:tc>
        <w:tc>
          <w:tcPr>
            <w:tcW w:w="471"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1 000</w:t>
            </w:r>
          </w:p>
        </w:tc>
        <w:tc>
          <w:tcPr>
            <w:tcW w:w="238"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6A33A5" w:rsidRDefault="0000597E" w:rsidP="00C82744">
            <w:pPr>
              <w:spacing w:after="0" w:line="240" w:lineRule="auto"/>
              <w:rPr>
                <w:rFonts w:ascii="Times New Roman" w:hAnsi="Times New Roman"/>
                <w:sz w:val="18"/>
                <w:szCs w:val="18"/>
              </w:rPr>
            </w:pPr>
            <w:r>
              <w:rPr>
                <w:rFonts w:ascii="Times New Roman" w:hAnsi="Times New Roman"/>
                <w:sz w:val="18"/>
                <w:szCs w:val="18"/>
              </w:rPr>
              <w:t>Намотка</w:t>
            </w:r>
          </w:p>
        </w:tc>
        <w:tc>
          <w:tcPr>
            <w:tcW w:w="471" w:type="pct"/>
            <w:shd w:val="clear" w:color="FFFFFF" w:fill="auto"/>
          </w:tcPr>
          <w:p w:rsidR="0000597E" w:rsidRPr="006A33A5"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На бобине</w:t>
            </w:r>
          </w:p>
        </w:tc>
        <w:tc>
          <w:tcPr>
            <w:tcW w:w="238" w:type="pct"/>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p w:rsidR="0000597E" w:rsidRDefault="0000597E" w:rsidP="00C82744">
            <w:pPr>
              <w:spacing w:after="0" w:line="240" w:lineRule="auto"/>
              <w:rPr>
                <w:rFonts w:ascii="Times New Roman" w:hAnsi="Times New Roman"/>
                <w:sz w:val="18"/>
                <w:szCs w:val="18"/>
              </w:rPr>
            </w:pPr>
          </w:p>
          <w:p w:rsidR="0000597E" w:rsidRDefault="0000597E" w:rsidP="00C82744">
            <w:pPr>
              <w:spacing w:after="0" w:line="240" w:lineRule="auto"/>
              <w:rPr>
                <w:rFonts w:ascii="Times New Roman" w:hAnsi="Times New Roman"/>
                <w:sz w:val="18"/>
                <w:szCs w:val="18"/>
              </w:rPr>
            </w:pPr>
          </w:p>
          <w:p w:rsidR="0000597E" w:rsidRPr="00804E19" w:rsidRDefault="0000597E" w:rsidP="00C82744">
            <w:pPr>
              <w:spacing w:after="0" w:line="240" w:lineRule="auto"/>
              <w:rPr>
                <w:rFonts w:ascii="Times New Roman" w:hAnsi="Times New Roman"/>
                <w:sz w:val="18"/>
                <w:szCs w:val="18"/>
              </w:rPr>
            </w:pP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6A33A5"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Ручка канцелярская</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шт</w:t>
            </w:r>
          </w:p>
        </w:tc>
        <w:tc>
          <w:tcPr>
            <w:tcW w:w="183" w:type="pct"/>
            <w:vMerge w:val="restart"/>
            <w:shd w:val="clear" w:color="FFFFFF" w:fill="auto"/>
          </w:tcPr>
          <w:p w:rsidR="0000597E" w:rsidRPr="00072773" w:rsidRDefault="00C82744" w:rsidP="00C82744">
            <w:pPr>
              <w:spacing w:after="0" w:line="240" w:lineRule="auto"/>
              <w:jc w:val="center"/>
              <w:rPr>
                <w:rFonts w:ascii="Times New Roman" w:hAnsi="Times New Roman"/>
                <w:b/>
                <w:sz w:val="18"/>
                <w:szCs w:val="18"/>
              </w:rPr>
            </w:pPr>
            <w:r>
              <w:rPr>
                <w:rFonts w:ascii="Times New Roman" w:hAnsi="Times New Roman"/>
                <w:b/>
                <w:sz w:val="18"/>
                <w:szCs w:val="18"/>
              </w:rPr>
              <w:t>1 649</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32.99.12.110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Вид</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Шариковая</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Возможность замены пишущего стержня</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Количество цветов</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1</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Ручка автоматическая</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Нет</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Толщина линии письма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0,5 и ≤ 0,7</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Цвет чернил</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Синий</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Чернила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масляные</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Материал наконечника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Металл</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Колпачок с клипом</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Резиновая манжетка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Материал наконечника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металл</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Длина стержня</w:t>
            </w:r>
          </w:p>
        </w:tc>
        <w:tc>
          <w:tcPr>
            <w:tcW w:w="471" w:type="pct"/>
            <w:shd w:val="clear" w:color="FFFFFF" w:fill="auto"/>
          </w:tcPr>
          <w:p w:rsidR="0000597E" w:rsidRPr="00B71E62" w:rsidRDefault="00C82744" w:rsidP="00C82744">
            <w:pPr>
              <w:spacing w:after="0" w:line="240" w:lineRule="auto"/>
              <w:jc w:val="center"/>
              <w:rPr>
                <w:rFonts w:ascii="Times New Roman" w:hAnsi="Times New Roman"/>
                <w:sz w:val="18"/>
                <w:szCs w:val="18"/>
              </w:rPr>
            </w:pPr>
            <w:r>
              <w:rPr>
                <w:rFonts w:ascii="Times New Roman" w:hAnsi="Times New Roman"/>
                <w:sz w:val="18"/>
                <w:szCs w:val="18"/>
              </w:rPr>
              <w:t xml:space="preserve">Не менее </w:t>
            </w:r>
            <w:r w:rsidR="0000597E" w:rsidRPr="00B71E62">
              <w:rPr>
                <w:rFonts w:ascii="Times New Roman" w:hAnsi="Times New Roman"/>
                <w:sz w:val="18"/>
                <w:szCs w:val="18"/>
              </w:rPr>
              <w:t>139</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13</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Ручка канцелярская на подставке</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200</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32.99.12.110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Вид</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Шариковая</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Возможность замены пишущего стержня</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Количество цветов</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1</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Ручка автоматическая</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Нет</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Цвет чернил</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Синий</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Подставка с пружиной</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Наличие</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Длина пружины ручки в натянутом состоянии</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125</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см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Диаметр подставки</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45</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tabs>
                <w:tab w:val="left" w:pos="1504"/>
              </w:tabs>
              <w:spacing w:after="0" w:line="240" w:lineRule="auto"/>
              <w:jc w:val="center"/>
              <w:rPr>
                <w:rFonts w:ascii="Times New Roman" w:hAnsi="Times New Roman"/>
                <w:sz w:val="18"/>
                <w:szCs w:val="18"/>
              </w:rPr>
            </w:pPr>
            <w:r w:rsidRPr="00B71E62">
              <w:rPr>
                <w:rFonts w:ascii="Times New Roman" w:hAnsi="Times New Roman"/>
                <w:sz w:val="18"/>
                <w:szCs w:val="18"/>
              </w:rPr>
              <w:t>Толщина линии письма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xml:space="preserve">≥ 0,5 и ≤ 1 </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Длина стержня</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sidRPr="00B71E62">
              <w:rPr>
                <w:rFonts w:ascii="Times New Roman" w:hAnsi="Times New Roman"/>
                <w:sz w:val="18"/>
                <w:szCs w:val="18"/>
              </w:rPr>
              <w:t>≥ 125</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14</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Ручка канцелярская</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шт</w:t>
            </w:r>
          </w:p>
        </w:tc>
        <w:tc>
          <w:tcPr>
            <w:tcW w:w="18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24</w:t>
            </w:r>
          </w:p>
        </w:tc>
        <w:tc>
          <w:tcPr>
            <w:tcW w:w="570" w:type="pct"/>
            <w:vMerge w:val="restart"/>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32.99.12.110-00000005</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Вид</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sidRPr="00451E62">
              <w:rPr>
                <w:rFonts w:ascii="Times New Roman" w:hAnsi="Times New Roman"/>
                <w:sz w:val="18"/>
                <w:szCs w:val="18"/>
              </w:rPr>
              <w:t>Гелевая</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Возможность замены пишущего стержня</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Материал корпуса</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sidRPr="00451E62">
              <w:rPr>
                <w:rFonts w:ascii="Times New Roman" w:hAnsi="Times New Roman"/>
                <w:sz w:val="18"/>
                <w:szCs w:val="18"/>
              </w:rPr>
              <w:t>Пластик</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Наличие грип-секции у основания</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Ручка автоматическая</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sidRPr="00451E62">
              <w:rPr>
                <w:rFonts w:ascii="Times New Roman" w:hAnsi="Times New Roman"/>
                <w:sz w:val="18"/>
                <w:szCs w:val="18"/>
              </w:rPr>
              <w:t>Нет</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Толщина линии письма</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0.35</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Цвет чернил</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Синий</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1762" w:type="pct"/>
            <w:gridSpan w:val="6"/>
            <w:shd w:val="clear" w:color="FFFFFF" w:fill="auto"/>
          </w:tcPr>
          <w:p w:rsidR="0000597E" w:rsidRPr="00451E62" w:rsidRDefault="0000597E" w:rsidP="00C82744">
            <w:pPr>
              <w:spacing w:after="0" w:line="240" w:lineRule="auto"/>
              <w:rPr>
                <w:rFonts w:ascii="Times New Roman" w:hAnsi="Times New Roman"/>
                <w:b/>
                <w:sz w:val="18"/>
                <w:szCs w:val="18"/>
              </w:rPr>
            </w:pPr>
            <w:r w:rsidRPr="00451E62">
              <w:rPr>
                <w:rFonts w:ascii="Times New Roman" w:hAnsi="Times New Roman"/>
                <w:b/>
                <w:sz w:val="18"/>
                <w:szCs w:val="18"/>
              </w:rPr>
              <w:t>Дополнительные характеристики</w:t>
            </w:r>
            <w:r>
              <w:rPr>
                <w:rFonts w:ascii="Times New Roman" w:hAnsi="Times New Roman"/>
                <w:b/>
                <w:sz w:val="18"/>
                <w:szCs w:val="18"/>
              </w:rPr>
              <w:t>*</w:t>
            </w:r>
            <w:r w:rsidRPr="00451E62">
              <w:rPr>
                <w:rFonts w:ascii="Times New Roman" w:hAnsi="Times New Roman"/>
                <w:b/>
                <w:sz w:val="18"/>
                <w:szCs w:val="18"/>
                <w:lang w:val="en-US"/>
              </w:rPr>
              <w:t>:</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Корпус ручки</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Круглый не прозрачный с окошком контроля уровня чернил</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451E62">
              <w:rPr>
                <w:rFonts w:ascii="Times New Roman" w:hAnsi="Times New Roman"/>
                <w:sz w:val="18"/>
                <w:szCs w:val="18"/>
              </w:rPr>
              <w:t>Материал наконечника</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Металл</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Колпачок с клипом</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Наличие</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Длина стержня</w:t>
            </w:r>
          </w:p>
        </w:tc>
        <w:tc>
          <w:tcPr>
            <w:tcW w:w="471" w:type="pct"/>
            <w:shd w:val="clear" w:color="FFFFFF" w:fill="auto"/>
          </w:tcPr>
          <w:p w:rsidR="0000597E" w:rsidRPr="00B71E62" w:rsidRDefault="0000597E" w:rsidP="00C82744">
            <w:pPr>
              <w:tabs>
                <w:tab w:val="left" w:pos="1118"/>
              </w:tabs>
              <w:spacing w:after="0" w:line="240" w:lineRule="auto"/>
              <w:jc w:val="center"/>
              <w:rPr>
                <w:rFonts w:ascii="Times New Roman" w:hAnsi="Times New Roman"/>
                <w:sz w:val="18"/>
                <w:szCs w:val="18"/>
              </w:rPr>
            </w:pPr>
            <w:r>
              <w:rPr>
                <w:rFonts w:ascii="Times New Roman" w:hAnsi="Times New Roman"/>
                <w:sz w:val="18"/>
                <w:szCs w:val="18"/>
              </w:rPr>
              <w:t>≥ 136</w:t>
            </w:r>
          </w:p>
        </w:tc>
        <w:tc>
          <w:tcPr>
            <w:tcW w:w="238"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B71E62">
              <w:rPr>
                <w:rFonts w:ascii="Times New Roman" w:hAnsi="Times New Roman"/>
                <w:b/>
                <w:i/>
                <w:sz w:val="18"/>
                <w:szCs w:val="18"/>
              </w:rPr>
              <w:t>*В виду отсутствия в КТРУ необходимых характеристик, Заказчик установил дополнительные требования</w:t>
            </w:r>
            <w:r>
              <w:rPr>
                <w:rFonts w:ascii="Times New Roman" w:hAnsi="Times New Roman"/>
                <w:b/>
                <w:i/>
                <w:sz w:val="18"/>
                <w:szCs w:val="18"/>
              </w:rPr>
              <w:t>,</w:t>
            </w:r>
            <w:r w:rsidRPr="00B71E62">
              <w:rPr>
                <w:rFonts w:ascii="Times New Roman" w:hAnsi="Times New Roman"/>
                <w:b/>
                <w:i/>
                <w:sz w:val="18"/>
                <w:szCs w:val="18"/>
              </w:rPr>
              <w:t xml:space="preserve"> в</w:t>
            </w:r>
            <w:r>
              <w:rPr>
                <w:rFonts w:ascii="Times New Roman" w:hAnsi="Times New Roman"/>
                <w:b/>
                <w:i/>
                <w:sz w:val="18"/>
                <w:szCs w:val="18"/>
              </w:rPr>
              <w:t xml:space="preserve"> том числе</w:t>
            </w:r>
            <w:r w:rsidRPr="00B25F0B">
              <w:rPr>
                <w:rFonts w:ascii="Times New Roman" w:hAnsi="Times New Roman"/>
                <w:b/>
                <w:i/>
                <w:sz w:val="18"/>
                <w:szCs w:val="18"/>
              </w:rPr>
              <w:t>:</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 xml:space="preserve">1. в </w:t>
            </w:r>
            <w:r w:rsidRPr="00B71E62">
              <w:rPr>
                <w:rFonts w:ascii="Times New Roman" w:hAnsi="Times New Roman"/>
                <w:b/>
                <w:i/>
                <w:sz w:val="18"/>
                <w:szCs w:val="18"/>
              </w:rPr>
              <w:t xml:space="preserve"> части</w:t>
            </w:r>
            <w:r>
              <w:rPr>
                <w:rFonts w:ascii="Times New Roman" w:hAnsi="Times New Roman"/>
                <w:b/>
                <w:i/>
                <w:sz w:val="18"/>
                <w:szCs w:val="18"/>
              </w:rPr>
              <w:t>, исполнения корпуса ручки и наличия колпачка с клипом – для обеспечения удобства пользования ручкой.</w:t>
            </w:r>
          </w:p>
          <w:p w:rsidR="0000597E" w:rsidRPr="00B71E62" w:rsidRDefault="0000597E" w:rsidP="00C82744">
            <w:pPr>
              <w:spacing w:after="0" w:line="240" w:lineRule="auto"/>
              <w:rPr>
                <w:rFonts w:ascii="Times New Roman" w:hAnsi="Times New Roman"/>
                <w:b/>
                <w:i/>
                <w:sz w:val="18"/>
                <w:szCs w:val="18"/>
              </w:rPr>
            </w:pPr>
            <w:r>
              <w:rPr>
                <w:rFonts w:ascii="Times New Roman" w:hAnsi="Times New Roman"/>
                <w:b/>
                <w:i/>
                <w:sz w:val="18"/>
                <w:szCs w:val="18"/>
              </w:rPr>
              <w:t xml:space="preserve">2. в части материала наконечника и минимального значения длины стержня – для обеспечения более продолжительного срока службы и определенного срока использования.   </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750" w:type="pct"/>
            <w:vMerge w:val="restart"/>
            <w:shd w:val="clear" w:color="FFFFFF" w:fill="auto"/>
          </w:tcPr>
          <w:p w:rsidR="0000597E" w:rsidRPr="00C41140" w:rsidRDefault="0000597E" w:rsidP="00C82744">
            <w:pPr>
              <w:spacing w:after="0" w:line="240" w:lineRule="auto"/>
              <w:rPr>
                <w:rFonts w:ascii="Times New Roman" w:hAnsi="Times New Roman"/>
                <w:b/>
                <w:sz w:val="18"/>
                <w:szCs w:val="18"/>
              </w:rPr>
            </w:pPr>
            <w:r w:rsidRPr="0057485F">
              <w:rPr>
                <w:rFonts w:ascii="Times New Roman" w:hAnsi="Times New Roman"/>
                <w:b/>
                <w:sz w:val="18"/>
                <w:szCs w:val="18"/>
              </w:rPr>
              <w:t>Стирательная резинка</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C41140"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шт</w:t>
            </w:r>
          </w:p>
        </w:tc>
        <w:tc>
          <w:tcPr>
            <w:tcW w:w="183" w:type="pct"/>
            <w:vMerge w:val="restart"/>
            <w:shd w:val="clear" w:color="FFFFFF" w:fill="auto"/>
          </w:tcPr>
          <w:p w:rsidR="0000597E" w:rsidRPr="00C41140"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50</w:t>
            </w:r>
          </w:p>
        </w:tc>
        <w:tc>
          <w:tcPr>
            <w:tcW w:w="570" w:type="pct"/>
            <w:vMerge w:val="restart"/>
          </w:tcPr>
          <w:p w:rsidR="0000597E" w:rsidRPr="00C41140" w:rsidRDefault="0000597E" w:rsidP="00C82744">
            <w:pPr>
              <w:spacing w:after="0" w:line="240" w:lineRule="auto"/>
              <w:jc w:val="center"/>
              <w:rPr>
                <w:rFonts w:ascii="Times New Roman" w:hAnsi="Times New Roman"/>
                <w:b/>
                <w:sz w:val="18"/>
                <w:szCs w:val="18"/>
              </w:rPr>
            </w:pPr>
            <w:r w:rsidRPr="0057485F">
              <w:rPr>
                <w:rFonts w:ascii="Times New Roman" w:hAnsi="Times New Roman"/>
                <w:b/>
                <w:sz w:val="18"/>
                <w:szCs w:val="18"/>
              </w:rPr>
              <w:t>22.19.73.120-00000002</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sidRPr="0057485F">
              <w:rPr>
                <w:rFonts w:ascii="Times New Roman" w:hAnsi="Times New Roman"/>
                <w:sz w:val="18"/>
                <w:szCs w:val="18"/>
              </w:rPr>
              <w:t>Вид удаляемой надписи</w:t>
            </w:r>
          </w:p>
        </w:tc>
        <w:tc>
          <w:tcPr>
            <w:tcW w:w="471"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sidRPr="0057485F">
              <w:rPr>
                <w:rFonts w:ascii="Times New Roman" w:hAnsi="Times New Roman"/>
                <w:sz w:val="18"/>
                <w:szCs w:val="18"/>
              </w:rPr>
              <w:t>Графитная</w:t>
            </w:r>
            <w:r w:rsidRPr="0057485F">
              <w:rPr>
                <w:rFonts w:ascii="Times New Roman" w:hAnsi="Times New Roman"/>
                <w:sz w:val="18"/>
                <w:szCs w:val="18"/>
              </w:rPr>
              <w:tab/>
            </w:r>
          </w:p>
        </w:tc>
        <w:tc>
          <w:tcPr>
            <w:tcW w:w="238" w:type="pct"/>
            <w:shd w:val="clear" w:color="FFFFFF" w:fill="auto"/>
          </w:tcPr>
          <w:p w:rsidR="0000597E" w:rsidRPr="0057485F"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57485F" w:rsidRDefault="0000597E" w:rsidP="00C82744">
            <w:pPr>
              <w:spacing w:after="0" w:line="240" w:lineRule="auto"/>
              <w:jc w:val="center"/>
              <w:rPr>
                <w:rFonts w:ascii="Times New Roman" w:hAnsi="Times New Roman"/>
                <w:sz w:val="18"/>
                <w:szCs w:val="18"/>
              </w:rPr>
            </w:pPr>
            <w:r w:rsidRPr="0057485F">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Pr="0057485F" w:rsidRDefault="0000597E" w:rsidP="00C82744">
            <w:pPr>
              <w:spacing w:after="0" w:line="240" w:lineRule="auto"/>
              <w:rPr>
                <w:rFonts w:ascii="Times New Roman" w:hAnsi="Times New Roman"/>
                <w:b/>
                <w:sz w:val="18"/>
                <w:szCs w:val="18"/>
              </w:rPr>
            </w:pPr>
            <w:r w:rsidRPr="0057485F">
              <w:rPr>
                <w:rFonts w:ascii="Times New Roman" w:hAnsi="Times New Roman"/>
                <w:b/>
                <w:sz w:val="18"/>
                <w:szCs w:val="18"/>
              </w:rPr>
              <w:t>Дополнительные характеристики</w:t>
            </w:r>
            <w:r w:rsidRPr="0057485F">
              <w:rPr>
                <w:rFonts w:ascii="Times New Roman" w:hAnsi="Times New Roman"/>
                <w:b/>
                <w:sz w:val="18"/>
                <w:szCs w:val="18"/>
                <w:lang w:val="en-US"/>
              </w:rPr>
              <w:t>:</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57485F" w:rsidRDefault="0000597E" w:rsidP="00C82744">
            <w:pPr>
              <w:spacing w:after="0" w:line="240" w:lineRule="auto"/>
              <w:rPr>
                <w:rFonts w:ascii="Times New Roman" w:hAnsi="Times New Roman"/>
                <w:sz w:val="18"/>
                <w:szCs w:val="18"/>
              </w:rPr>
            </w:pPr>
            <w:r>
              <w:rPr>
                <w:rFonts w:ascii="Times New Roman" w:hAnsi="Times New Roman"/>
                <w:sz w:val="18"/>
                <w:szCs w:val="18"/>
              </w:rPr>
              <w:t>Длина</w:t>
            </w:r>
          </w:p>
        </w:tc>
        <w:tc>
          <w:tcPr>
            <w:tcW w:w="471"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 </w:t>
            </w:r>
            <w:r w:rsidRPr="0057485F">
              <w:rPr>
                <w:rFonts w:ascii="Times New Roman" w:hAnsi="Times New Roman"/>
                <w:sz w:val="18"/>
                <w:szCs w:val="18"/>
              </w:rPr>
              <w:t>31</w:t>
            </w:r>
          </w:p>
        </w:tc>
        <w:tc>
          <w:tcPr>
            <w:tcW w:w="238"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57485F" w:rsidRDefault="0000597E" w:rsidP="00C82744">
            <w:pPr>
              <w:spacing w:after="0" w:line="240" w:lineRule="auto"/>
              <w:rPr>
                <w:rFonts w:ascii="Times New Roman" w:hAnsi="Times New Roman"/>
                <w:sz w:val="18"/>
                <w:szCs w:val="18"/>
              </w:rPr>
            </w:pPr>
            <w:r>
              <w:rPr>
                <w:rFonts w:ascii="Times New Roman" w:hAnsi="Times New Roman"/>
                <w:sz w:val="18"/>
                <w:szCs w:val="18"/>
              </w:rPr>
              <w:t>Ширина</w:t>
            </w:r>
          </w:p>
        </w:tc>
        <w:tc>
          <w:tcPr>
            <w:tcW w:w="471"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xml:space="preserve">≥ </w:t>
            </w:r>
            <w:r w:rsidRPr="0057485F">
              <w:rPr>
                <w:rFonts w:ascii="Times New Roman" w:hAnsi="Times New Roman"/>
                <w:sz w:val="18"/>
                <w:szCs w:val="18"/>
              </w:rPr>
              <w:t>21</w:t>
            </w:r>
          </w:p>
        </w:tc>
        <w:tc>
          <w:tcPr>
            <w:tcW w:w="238"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57485F" w:rsidRDefault="0000597E" w:rsidP="00C82744">
            <w:pPr>
              <w:spacing w:after="0" w:line="240" w:lineRule="auto"/>
              <w:rPr>
                <w:rFonts w:ascii="Times New Roman" w:hAnsi="Times New Roman"/>
                <w:sz w:val="18"/>
                <w:szCs w:val="18"/>
              </w:rPr>
            </w:pPr>
            <w:r>
              <w:rPr>
                <w:rFonts w:ascii="Times New Roman" w:hAnsi="Times New Roman"/>
                <w:sz w:val="18"/>
                <w:szCs w:val="18"/>
              </w:rPr>
              <w:t>Высота</w:t>
            </w:r>
          </w:p>
        </w:tc>
        <w:tc>
          <w:tcPr>
            <w:tcW w:w="471"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8</w:t>
            </w:r>
          </w:p>
        </w:tc>
        <w:tc>
          <w:tcPr>
            <w:tcW w:w="238"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Pr="0057485F" w:rsidRDefault="0000597E" w:rsidP="00C82744">
            <w:pPr>
              <w:spacing w:after="0" w:line="240" w:lineRule="auto"/>
              <w:rPr>
                <w:rFonts w:ascii="Times New Roman" w:hAnsi="Times New Roman"/>
                <w:sz w:val="18"/>
                <w:szCs w:val="18"/>
              </w:rPr>
            </w:pPr>
            <w:r>
              <w:rPr>
                <w:rFonts w:ascii="Times New Roman" w:hAnsi="Times New Roman"/>
                <w:sz w:val="18"/>
                <w:szCs w:val="18"/>
              </w:rPr>
              <w:t>Цвет</w:t>
            </w:r>
          </w:p>
        </w:tc>
        <w:tc>
          <w:tcPr>
            <w:tcW w:w="471" w:type="pct"/>
            <w:shd w:val="clear" w:color="FFFFFF" w:fill="auto"/>
          </w:tcPr>
          <w:p w:rsidR="0000597E" w:rsidRPr="0057485F"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Белый</w:t>
            </w:r>
          </w:p>
        </w:tc>
        <w:tc>
          <w:tcPr>
            <w:tcW w:w="238" w:type="pct"/>
            <w:shd w:val="clear" w:color="FFFFFF" w:fill="auto"/>
          </w:tcPr>
          <w:p w:rsidR="0000597E" w:rsidRPr="0057485F"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576" w:type="pct"/>
            <w:shd w:val="clear" w:color="FFFFFF" w:fill="auto"/>
          </w:tcPr>
          <w:p w:rsidR="0000597E" w:rsidRDefault="0000597E" w:rsidP="00C82744">
            <w:pPr>
              <w:spacing w:after="0" w:line="240" w:lineRule="auto"/>
              <w:rPr>
                <w:rFonts w:ascii="Times New Roman" w:hAnsi="Times New Roman"/>
                <w:sz w:val="18"/>
                <w:szCs w:val="18"/>
              </w:rPr>
            </w:pPr>
            <w:r>
              <w:rPr>
                <w:rFonts w:ascii="Times New Roman" w:hAnsi="Times New Roman"/>
                <w:sz w:val="18"/>
                <w:szCs w:val="18"/>
              </w:rPr>
              <w:t>Материал</w:t>
            </w:r>
          </w:p>
        </w:tc>
        <w:tc>
          <w:tcPr>
            <w:tcW w:w="471" w:type="pct"/>
            <w:shd w:val="clear" w:color="FFFFFF" w:fill="auto"/>
          </w:tcPr>
          <w:p w:rsidR="0000597E"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Натуральный каучук</w:t>
            </w:r>
          </w:p>
        </w:tc>
        <w:tc>
          <w:tcPr>
            <w:tcW w:w="238" w:type="pct"/>
            <w:shd w:val="clear" w:color="FFFFFF" w:fill="auto"/>
          </w:tcPr>
          <w:p w:rsidR="0000597E" w:rsidRPr="0057485F"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C41140" w:rsidRDefault="0000597E" w:rsidP="00C82744">
            <w:pPr>
              <w:spacing w:after="0" w:line="240" w:lineRule="auto"/>
              <w:rPr>
                <w:rFonts w:ascii="Times New Roman" w:hAnsi="Times New Roman"/>
                <w:b/>
                <w:sz w:val="18"/>
                <w:szCs w:val="18"/>
              </w:rPr>
            </w:pPr>
          </w:p>
        </w:tc>
        <w:tc>
          <w:tcPr>
            <w:tcW w:w="1762" w:type="pct"/>
            <w:gridSpan w:val="6"/>
            <w:shd w:val="clear" w:color="FFFFFF" w:fill="auto"/>
          </w:tcPr>
          <w:p w:rsidR="0000597E" w:rsidRDefault="0000597E" w:rsidP="00C82744">
            <w:pPr>
              <w:spacing w:after="0" w:line="240" w:lineRule="auto"/>
              <w:rPr>
                <w:rFonts w:ascii="Times New Roman" w:hAnsi="Times New Roman"/>
                <w:b/>
                <w:i/>
                <w:sz w:val="18"/>
                <w:szCs w:val="18"/>
              </w:rPr>
            </w:pPr>
            <w:r w:rsidRPr="00B71E62">
              <w:rPr>
                <w:rFonts w:ascii="Times New Roman" w:hAnsi="Times New Roman"/>
                <w:b/>
                <w:i/>
                <w:sz w:val="18"/>
                <w:szCs w:val="18"/>
              </w:rPr>
              <w:t>В виду отсутствия в КТРУ необходимых характеристик, Заказчик установил дополнительные требования</w:t>
            </w:r>
            <w:r>
              <w:rPr>
                <w:rFonts w:ascii="Times New Roman" w:hAnsi="Times New Roman"/>
                <w:b/>
                <w:i/>
                <w:sz w:val="18"/>
                <w:szCs w:val="18"/>
              </w:rPr>
              <w:t>,</w:t>
            </w:r>
            <w:r w:rsidRPr="00B71E62">
              <w:rPr>
                <w:rFonts w:ascii="Times New Roman" w:hAnsi="Times New Roman"/>
                <w:b/>
                <w:i/>
                <w:sz w:val="18"/>
                <w:szCs w:val="18"/>
              </w:rPr>
              <w:t xml:space="preserve"> в</w:t>
            </w:r>
            <w:r>
              <w:rPr>
                <w:rFonts w:ascii="Times New Roman" w:hAnsi="Times New Roman"/>
                <w:b/>
                <w:i/>
                <w:sz w:val="18"/>
                <w:szCs w:val="18"/>
              </w:rPr>
              <w:t xml:space="preserve"> том числе</w:t>
            </w:r>
            <w:r w:rsidRPr="00B25F0B">
              <w:rPr>
                <w:rFonts w:ascii="Times New Roman" w:hAnsi="Times New Roman"/>
                <w:b/>
                <w:i/>
                <w:sz w:val="18"/>
                <w:szCs w:val="18"/>
              </w:rPr>
              <w:t>:</w:t>
            </w:r>
          </w:p>
          <w:p w:rsidR="0000597E" w:rsidRDefault="0000597E" w:rsidP="00C82744">
            <w:pPr>
              <w:spacing w:after="0" w:line="240" w:lineRule="auto"/>
              <w:rPr>
                <w:rFonts w:ascii="Times New Roman" w:hAnsi="Times New Roman"/>
                <w:b/>
                <w:i/>
                <w:sz w:val="18"/>
                <w:szCs w:val="18"/>
              </w:rPr>
            </w:pPr>
            <w:r>
              <w:rPr>
                <w:rFonts w:ascii="Times New Roman" w:hAnsi="Times New Roman"/>
                <w:b/>
                <w:i/>
                <w:sz w:val="18"/>
                <w:szCs w:val="18"/>
              </w:rPr>
              <w:t xml:space="preserve">1. в </w:t>
            </w:r>
            <w:r w:rsidRPr="00B71E62">
              <w:rPr>
                <w:rFonts w:ascii="Times New Roman" w:hAnsi="Times New Roman"/>
                <w:b/>
                <w:i/>
                <w:sz w:val="18"/>
                <w:szCs w:val="18"/>
              </w:rPr>
              <w:t xml:space="preserve"> части</w:t>
            </w:r>
            <w:r>
              <w:rPr>
                <w:rFonts w:ascii="Times New Roman" w:hAnsi="Times New Roman"/>
                <w:b/>
                <w:i/>
                <w:sz w:val="18"/>
                <w:szCs w:val="18"/>
              </w:rPr>
              <w:t xml:space="preserve"> размеров – для обеспечения определенного срока использования</w:t>
            </w:r>
            <w:r w:rsidRPr="00CA00BC">
              <w:rPr>
                <w:rFonts w:ascii="Times New Roman" w:hAnsi="Times New Roman"/>
                <w:b/>
                <w:i/>
                <w:sz w:val="18"/>
                <w:szCs w:val="18"/>
              </w:rPr>
              <w:t>;</w:t>
            </w:r>
            <w:r>
              <w:rPr>
                <w:rFonts w:ascii="Times New Roman" w:hAnsi="Times New Roman"/>
                <w:b/>
                <w:i/>
                <w:sz w:val="18"/>
                <w:szCs w:val="18"/>
              </w:rPr>
              <w:t>.</w:t>
            </w:r>
          </w:p>
          <w:p w:rsidR="0000597E" w:rsidRPr="00C41140" w:rsidRDefault="0000597E" w:rsidP="00C82744">
            <w:pPr>
              <w:spacing w:after="0" w:line="240" w:lineRule="auto"/>
              <w:rPr>
                <w:rFonts w:ascii="Times New Roman" w:hAnsi="Times New Roman"/>
                <w:b/>
                <w:sz w:val="18"/>
                <w:szCs w:val="18"/>
              </w:rPr>
            </w:pPr>
            <w:r>
              <w:rPr>
                <w:rFonts w:ascii="Times New Roman" w:hAnsi="Times New Roman"/>
                <w:b/>
                <w:i/>
                <w:sz w:val="18"/>
                <w:szCs w:val="18"/>
              </w:rPr>
              <w:t xml:space="preserve">2. в части цвета и  материала – для обеспечения качества изделия и исключения образования  разводов и грязи при пользовании резинкой.   </w:t>
            </w:r>
          </w:p>
        </w:tc>
        <w:tc>
          <w:tcPr>
            <w:tcW w:w="21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b/>
                <w:sz w:val="18"/>
                <w:szCs w:val="18"/>
              </w:rPr>
            </w:pPr>
          </w:p>
        </w:tc>
        <w:tc>
          <w:tcPr>
            <w:tcW w:w="570" w:type="pct"/>
            <w:vMerge/>
          </w:tcPr>
          <w:p w:rsidR="0000597E" w:rsidRPr="00C41140" w:rsidRDefault="0000597E" w:rsidP="00C82744">
            <w:pPr>
              <w:spacing w:after="0" w:line="240" w:lineRule="auto"/>
              <w:jc w:val="center"/>
              <w:rPr>
                <w:rFonts w:ascii="Times New Roman" w:hAnsi="Times New Roman"/>
                <w:b/>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B71E62"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16</w:t>
            </w:r>
          </w:p>
        </w:tc>
        <w:tc>
          <w:tcPr>
            <w:tcW w:w="750" w:type="pct"/>
            <w:vMerge w:val="restart"/>
            <w:shd w:val="clear" w:color="FFFFFF" w:fill="auto"/>
          </w:tcPr>
          <w:p w:rsidR="0000597E" w:rsidRPr="00C41140" w:rsidRDefault="0000597E" w:rsidP="00C82744">
            <w:pPr>
              <w:spacing w:after="0" w:line="240" w:lineRule="auto"/>
              <w:rPr>
                <w:rFonts w:ascii="Times New Roman" w:hAnsi="Times New Roman"/>
                <w:b/>
                <w:sz w:val="18"/>
                <w:szCs w:val="18"/>
              </w:rPr>
            </w:pPr>
            <w:r w:rsidRPr="00C41140">
              <w:rPr>
                <w:rFonts w:ascii="Times New Roman" w:hAnsi="Times New Roman"/>
                <w:b/>
                <w:sz w:val="18"/>
                <w:szCs w:val="18"/>
              </w:rPr>
              <w:t xml:space="preserve">Чековая лента </w:t>
            </w:r>
          </w:p>
          <w:p w:rsidR="0000597E" w:rsidRPr="00C41140" w:rsidRDefault="0000597E" w:rsidP="00C82744">
            <w:pPr>
              <w:spacing w:after="0" w:line="240" w:lineRule="auto"/>
              <w:rPr>
                <w:rFonts w:ascii="Times New Roman" w:hAnsi="Times New Roman"/>
                <w:b/>
                <w:sz w:val="18"/>
                <w:szCs w:val="18"/>
              </w:rPr>
            </w:pPr>
            <w:r w:rsidRPr="00C41140">
              <w:rPr>
                <w:rFonts w:ascii="Times New Roman" w:hAnsi="Times New Roman"/>
                <w:b/>
                <w:sz w:val="18"/>
                <w:szCs w:val="18"/>
              </w:rPr>
              <w:t>тип 1</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C41140" w:rsidRDefault="0000597E" w:rsidP="00C82744">
            <w:pPr>
              <w:spacing w:after="0" w:line="240" w:lineRule="auto"/>
              <w:jc w:val="center"/>
              <w:rPr>
                <w:rFonts w:ascii="Times New Roman" w:hAnsi="Times New Roman"/>
                <w:b/>
                <w:sz w:val="18"/>
                <w:szCs w:val="18"/>
              </w:rPr>
            </w:pPr>
            <w:r w:rsidRPr="00C41140">
              <w:rPr>
                <w:rFonts w:ascii="Times New Roman" w:hAnsi="Times New Roman"/>
                <w:b/>
                <w:sz w:val="18"/>
                <w:szCs w:val="18"/>
              </w:rPr>
              <w:t>рулон</w:t>
            </w:r>
          </w:p>
        </w:tc>
        <w:tc>
          <w:tcPr>
            <w:tcW w:w="183" w:type="pct"/>
            <w:vMerge w:val="restart"/>
            <w:shd w:val="clear" w:color="FFFFFF" w:fill="auto"/>
          </w:tcPr>
          <w:p w:rsidR="0000597E" w:rsidRPr="00C41140" w:rsidRDefault="00EB0526" w:rsidP="00C82744">
            <w:pPr>
              <w:spacing w:after="0" w:line="240" w:lineRule="auto"/>
              <w:jc w:val="center"/>
              <w:rPr>
                <w:rFonts w:ascii="Times New Roman" w:hAnsi="Times New Roman"/>
                <w:b/>
                <w:sz w:val="18"/>
                <w:szCs w:val="18"/>
              </w:rPr>
            </w:pPr>
            <w:r>
              <w:rPr>
                <w:rFonts w:ascii="Times New Roman" w:hAnsi="Times New Roman"/>
                <w:b/>
                <w:sz w:val="18"/>
                <w:szCs w:val="18"/>
              </w:rPr>
              <w:t>600</w:t>
            </w:r>
          </w:p>
        </w:tc>
        <w:tc>
          <w:tcPr>
            <w:tcW w:w="570" w:type="pct"/>
            <w:vMerge w:val="restart"/>
          </w:tcPr>
          <w:p w:rsidR="0000597E" w:rsidRPr="00C41140" w:rsidRDefault="0000597E" w:rsidP="00C82744">
            <w:pPr>
              <w:spacing w:after="0" w:line="240" w:lineRule="auto"/>
              <w:jc w:val="center"/>
              <w:rPr>
                <w:rFonts w:ascii="Times New Roman" w:hAnsi="Times New Roman"/>
                <w:b/>
                <w:sz w:val="18"/>
                <w:szCs w:val="18"/>
              </w:rPr>
            </w:pPr>
            <w:r w:rsidRPr="00C41140">
              <w:rPr>
                <w:rFonts w:ascii="Times New Roman" w:hAnsi="Times New Roman"/>
                <w:b/>
                <w:sz w:val="18"/>
                <w:szCs w:val="18"/>
              </w:rPr>
              <w:t>17.12.14.160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Вид товара</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Чековая лента</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Масса бумаги (плотность)</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 44 и ≤ 50</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vertAlign w:val="superscript"/>
              </w:rPr>
            </w:pPr>
            <w:r w:rsidRPr="00804E19">
              <w:rPr>
                <w:rFonts w:ascii="Times New Roman" w:hAnsi="Times New Roman"/>
                <w:sz w:val="18"/>
                <w:szCs w:val="18"/>
              </w:rPr>
              <w:t>г</w:t>
            </w:r>
            <w:r w:rsidRPr="00804E19">
              <w:rPr>
                <w:rFonts w:ascii="Times New Roman" w:hAnsi="Times New Roman"/>
                <w:sz w:val="18"/>
                <w:szCs w:val="18"/>
                <w:lang w:val="en-US"/>
              </w:rPr>
              <w:t>/</w:t>
            </w:r>
            <w:r w:rsidRPr="00804E19">
              <w:rPr>
                <w:rFonts w:ascii="Times New Roman" w:hAnsi="Times New Roman"/>
                <w:sz w:val="18"/>
                <w:szCs w:val="18"/>
              </w:rPr>
              <w:t>м</w:t>
            </w:r>
            <w:r w:rsidRPr="00804E19">
              <w:rPr>
                <w:rFonts w:ascii="Times New Roman" w:hAnsi="Times New Roman"/>
                <w:sz w:val="18"/>
                <w:szCs w:val="18"/>
                <w:vertAlign w:val="superscript"/>
              </w:rPr>
              <w:t>2</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Назначение</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для контрольно-кассовых машин</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sz w:val="18"/>
                <w:szCs w:val="18"/>
              </w:rPr>
              <w:t>Тип бумаги</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color w:val="000000"/>
                <w:sz w:val="18"/>
                <w:szCs w:val="18"/>
              </w:rPr>
              <w:t>термобумага</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color w:val="000000"/>
                <w:sz w:val="18"/>
                <w:szCs w:val="18"/>
              </w:rPr>
              <w:t>Расположение термослоя</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Наружное</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color w:val="000000"/>
                <w:sz w:val="18"/>
                <w:szCs w:val="18"/>
              </w:rPr>
            </w:pPr>
            <w:r w:rsidRPr="00C41140">
              <w:rPr>
                <w:rFonts w:ascii="Times New Roman" w:hAnsi="Times New Roman"/>
                <w:sz w:val="18"/>
                <w:szCs w:val="18"/>
              </w:rPr>
              <w:t>Ширина ленты</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57</w:t>
            </w:r>
          </w:p>
        </w:tc>
        <w:tc>
          <w:tcPr>
            <w:tcW w:w="238"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color w:val="000000"/>
                <w:sz w:val="18"/>
                <w:szCs w:val="18"/>
              </w:rPr>
            </w:pPr>
            <w:r w:rsidRPr="00C41140">
              <w:rPr>
                <w:rFonts w:ascii="Times New Roman" w:hAnsi="Times New Roman"/>
                <w:sz w:val="18"/>
                <w:szCs w:val="18"/>
              </w:rPr>
              <w:t>Длина намотки</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30</w:t>
            </w:r>
          </w:p>
        </w:tc>
        <w:tc>
          <w:tcPr>
            <w:tcW w:w="238"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sz w:val="18"/>
                <w:szCs w:val="18"/>
              </w:rPr>
              <w:t>Диаметр втулки</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12</w:t>
            </w:r>
          </w:p>
        </w:tc>
        <w:tc>
          <w:tcPr>
            <w:tcW w:w="238"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sz w:val="18"/>
                <w:szCs w:val="18"/>
              </w:rPr>
              <w:t>Групповая упаковка</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Лента поставляется в упаковках, в термоусадочной пленке.</w:t>
            </w:r>
          </w:p>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 xml:space="preserve">В одной упаковке  не менее </w:t>
            </w:r>
            <w:r>
              <w:rPr>
                <w:rFonts w:ascii="Times New Roman" w:hAnsi="Times New Roman"/>
                <w:sz w:val="18"/>
                <w:szCs w:val="18"/>
              </w:rPr>
              <w:t>8</w:t>
            </w:r>
            <w:r w:rsidRPr="00C41140">
              <w:rPr>
                <w:rFonts w:ascii="Times New Roman" w:hAnsi="Times New Roman"/>
                <w:sz w:val="18"/>
                <w:szCs w:val="18"/>
              </w:rPr>
              <w:t xml:space="preserve"> и не более 16 рулонов.</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B71E62"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17</w:t>
            </w:r>
          </w:p>
        </w:tc>
        <w:tc>
          <w:tcPr>
            <w:tcW w:w="750" w:type="pct"/>
            <w:vMerge w:val="restart"/>
            <w:shd w:val="clear" w:color="FFFFFF" w:fill="auto"/>
          </w:tcPr>
          <w:p w:rsidR="0000597E" w:rsidRPr="0053003B" w:rsidRDefault="0000597E" w:rsidP="00C82744">
            <w:pPr>
              <w:spacing w:after="0" w:line="240" w:lineRule="auto"/>
              <w:rPr>
                <w:rFonts w:ascii="Times New Roman" w:hAnsi="Times New Roman"/>
                <w:b/>
                <w:sz w:val="18"/>
                <w:szCs w:val="18"/>
              </w:rPr>
            </w:pPr>
            <w:r w:rsidRPr="0053003B">
              <w:rPr>
                <w:rFonts w:ascii="Times New Roman" w:hAnsi="Times New Roman"/>
                <w:b/>
                <w:sz w:val="18"/>
                <w:szCs w:val="18"/>
              </w:rPr>
              <w:t xml:space="preserve">Чековая лента </w:t>
            </w:r>
          </w:p>
          <w:p w:rsidR="0000597E" w:rsidRPr="0053003B" w:rsidRDefault="0000597E" w:rsidP="00C82744">
            <w:pPr>
              <w:spacing w:after="0" w:line="240" w:lineRule="auto"/>
              <w:rPr>
                <w:rFonts w:ascii="Times New Roman" w:hAnsi="Times New Roman"/>
                <w:b/>
                <w:sz w:val="18"/>
                <w:szCs w:val="18"/>
              </w:rPr>
            </w:pPr>
            <w:r w:rsidRPr="0053003B">
              <w:rPr>
                <w:rFonts w:ascii="Times New Roman" w:hAnsi="Times New Roman"/>
                <w:b/>
                <w:sz w:val="18"/>
                <w:szCs w:val="18"/>
              </w:rPr>
              <w:t>тип 2</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53003B" w:rsidRDefault="0000597E" w:rsidP="00C82744">
            <w:pPr>
              <w:spacing w:after="0" w:line="240" w:lineRule="auto"/>
              <w:jc w:val="center"/>
              <w:rPr>
                <w:rFonts w:ascii="Times New Roman" w:hAnsi="Times New Roman"/>
                <w:b/>
                <w:sz w:val="18"/>
                <w:szCs w:val="18"/>
              </w:rPr>
            </w:pPr>
            <w:r w:rsidRPr="0053003B">
              <w:rPr>
                <w:rFonts w:ascii="Times New Roman" w:hAnsi="Times New Roman"/>
                <w:b/>
                <w:sz w:val="18"/>
                <w:szCs w:val="18"/>
              </w:rPr>
              <w:t>рулон</w:t>
            </w:r>
          </w:p>
        </w:tc>
        <w:tc>
          <w:tcPr>
            <w:tcW w:w="183" w:type="pct"/>
            <w:vMerge w:val="restart"/>
            <w:shd w:val="clear" w:color="FFFFFF" w:fill="auto"/>
          </w:tcPr>
          <w:p w:rsidR="0000597E" w:rsidRPr="0053003B" w:rsidRDefault="00EB0526" w:rsidP="00C82744">
            <w:pPr>
              <w:spacing w:after="0" w:line="240" w:lineRule="auto"/>
              <w:jc w:val="center"/>
              <w:rPr>
                <w:rFonts w:ascii="Times New Roman" w:hAnsi="Times New Roman"/>
                <w:b/>
                <w:sz w:val="18"/>
                <w:szCs w:val="18"/>
              </w:rPr>
            </w:pPr>
            <w:r>
              <w:rPr>
                <w:rFonts w:ascii="Times New Roman" w:hAnsi="Times New Roman"/>
                <w:b/>
                <w:sz w:val="18"/>
                <w:szCs w:val="18"/>
              </w:rPr>
              <w:t>6</w:t>
            </w:r>
            <w:r w:rsidR="0000597E" w:rsidRPr="0053003B">
              <w:rPr>
                <w:rFonts w:ascii="Times New Roman" w:hAnsi="Times New Roman"/>
                <w:b/>
                <w:sz w:val="18"/>
                <w:szCs w:val="18"/>
              </w:rPr>
              <w:t>00</w:t>
            </w:r>
          </w:p>
        </w:tc>
        <w:tc>
          <w:tcPr>
            <w:tcW w:w="570" w:type="pct"/>
            <w:vMerge w:val="restart"/>
          </w:tcPr>
          <w:p w:rsidR="0000597E" w:rsidRPr="0053003B" w:rsidRDefault="0000597E" w:rsidP="00C82744">
            <w:pPr>
              <w:spacing w:after="0" w:line="240" w:lineRule="auto"/>
              <w:jc w:val="center"/>
              <w:rPr>
                <w:rFonts w:ascii="Times New Roman" w:hAnsi="Times New Roman"/>
                <w:b/>
                <w:sz w:val="18"/>
                <w:szCs w:val="18"/>
              </w:rPr>
            </w:pPr>
            <w:r w:rsidRPr="0053003B">
              <w:rPr>
                <w:rFonts w:ascii="Times New Roman" w:hAnsi="Times New Roman"/>
                <w:b/>
                <w:sz w:val="18"/>
                <w:szCs w:val="18"/>
              </w:rPr>
              <w:t>17.12.14.160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Вид товара</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Чековая лента</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Масса бумаги (плотность)</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 44 и ≤ 50</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vertAlign w:val="superscript"/>
              </w:rPr>
            </w:pPr>
            <w:r w:rsidRPr="00804E19">
              <w:rPr>
                <w:rFonts w:ascii="Times New Roman" w:hAnsi="Times New Roman"/>
                <w:sz w:val="18"/>
                <w:szCs w:val="18"/>
              </w:rPr>
              <w:t>г</w:t>
            </w:r>
            <w:r w:rsidRPr="00804E19">
              <w:rPr>
                <w:rFonts w:ascii="Times New Roman" w:hAnsi="Times New Roman"/>
                <w:sz w:val="18"/>
                <w:szCs w:val="18"/>
                <w:lang w:val="en-US"/>
              </w:rPr>
              <w:t>/</w:t>
            </w:r>
            <w:r w:rsidRPr="00804E19">
              <w:rPr>
                <w:rFonts w:ascii="Times New Roman" w:hAnsi="Times New Roman"/>
                <w:sz w:val="18"/>
                <w:szCs w:val="18"/>
              </w:rPr>
              <w:t>м</w:t>
            </w:r>
            <w:r w:rsidRPr="00804E19">
              <w:rPr>
                <w:rFonts w:ascii="Times New Roman" w:hAnsi="Times New Roman"/>
                <w:sz w:val="18"/>
                <w:szCs w:val="18"/>
                <w:vertAlign w:val="superscript"/>
              </w:rPr>
              <w:t>2</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Назначение</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для контрольно-кассовых машин</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sz w:val="18"/>
                <w:szCs w:val="18"/>
              </w:rPr>
              <w:t>Тип бумаги</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color w:val="000000"/>
                <w:sz w:val="18"/>
                <w:szCs w:val="18"/>
              </w:rPr>
              <w:t>термобумага</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color w:val="000000"/>
                <w:sz w:val="18"/>
                <w:szCs w:val="18"/>
              </w:rPr>
              <w:t>Расположение термослоя</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Наружное</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color w:val="000000"/>
                <w:sz w:val="18"/>
                <w:szCs w:val="18"/>
              </w:rPr>
            </w:pPr>
            <w:r w:rsidRPr="00C41140">
              <w:rPr>
                <w:rFonts w:ascii="Times New Roman" w:hAnsi="Times New Roman"/>
                <w:sz w:val="18"/>
                <w:szCs w:val="18"/>
              </w:rPr>
              <w:t>Ширина ленты</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57</w:t>
            </w:r>
          </w:p>
        </w:tc>
        <w:tc>
          <w:tcPr>
            <w:tcW w:w="238"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color w:val="000000"/>
                <w:sz w:val="18"/>
                <w:szCs w:val="18"/>
              </w:rPr>
            </w:pPr>
            <w:r w:rsidRPr="00C41140">
              <w:rPr>
                <w:rFonts w:ascii="Times New Roman" w:hAnsi="Times New Roman"/>
                <w:sz w:val="18"/>
                <w:szCs w:val="18"/>
              </w:rPr>
              <w:t>Длина намотки</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В диапазоне от 70 до 80 метров</w:t>
            </w:r>
          </w:p>
        </w:tc>
        <w:tc>
          <w:tcPr>
            <w:tcW w:w="238" w:type="pct"/>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sz w:val="18"/>
                <w:szCs w:val="18"/>
              </w:rPr>
              <w:t>Диаметр втулки</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12</w:t>
            </w:r>
          </w:p>
        </w:tc>
        <w:tc>
          <w:tcPr>
            <w:tcW w:w="238"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C41140" w:rsidRDefault="0000597E" w:rsidP="00C82744">
            <w:pPr>
              <w:spacing w:after="0" w:line="240" w:lineRule="auto"/>
              <w:rPr>
                <w:rFonts w:ascii="Times New Roman" w:hAnsi="Times New Roman"/>
                <w:sz w:val="18"/>
                <w:szCs w:val="18"/>
              </w:rPr>
            </w:pPr>
            <w:r w:rsidRPr="00C41140">
              <w:rPr>
                <w:rFonts w:ascii="Times New Roman" w:hAnsi="Times New Roman"/>
                <w:sz w:val="18"/>
                <w:szCs w:val="18"/>
              </w:rPr>
              <w:t>Групповая упаковка</w:t>
            </w:r>
          </w:p>
        </w:tc>
        <w:tc>
          <w:tcPr>
            <w:tcW w:w="471" w:type="pct"/>
            <w:shd w:val="clear" w:color="FFFFFF" w:fill="auto"/>
          </w:tcPr>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Лента поставляется в упаковках, в термоусадочной пленке.</w:t>
            </w:r>
          </w:p>
          <w:p w:rsidR="0000597E" w:rsidRPr="00C41140" w:rsidRDefault="0000597E" w:rsidP="00C82744">
            <w:pPr>
              <w:spacing w:after="0" w:line="240" w:lineRule="auto"/>
              <w:jc w:val="center"/>
              <w:rPr>
                <w:rFonts w:ascii="Times New Roman" w:hAnsi="Times New Roman"/>
                <w:sz w:val="18"/>
                <w:szCs w:val="18"/>
              </w:rPr>
            </w:pPr>
            <w:r w:rsidRPr="00C41140">
              <w:rPr>
                <w:rFonts w:ascii="Times New Roman" w:hAnsi="Times New Roman"/>
                <w:sz w:val="18"/>
                <w:szCs w:val="18"/>
              </w:rPr>
              <w:t xml:space="preserve">В одной упаковке  не менее </w:t>
            </w:r>
            <w:r>
              <w:rPr>
                <w:rFonts w:ascii="Times New Roman" w:hAnsi="Times New Roman"/>
                <w:sz w:val="18"/>
                <w:szCs w:val="18"/>
              </w:rPr>
              <w:t>8</w:t>
            </w:r>
            <w:r w:rsidRPr="00C41140">
              <w:rPr>
                <w:rFonts w:ascii="Times New Roman" w:hAnsi="Times New Roman"/>
                <w:sz w:val="18"/>
                <w:szCs w:val="18"/>
              </w:rPr>
              <w:t xml:space="preserve"> и не более 16 рулонов.</w:t>
            </w:r>
          </w:p>
        </w:tc>
        <w:tc>
          <w:tcPr>
            <w:tcW w:w="238" w:type="pct"/>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B71E62"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18</w:t>
            </w:r>
          </w:p>
        </w:tc>
        <w:tc>
          <w:tcPr>
            <w:tcW w:w="750" w:type="pct"/>
            <w:vMerge w:val="restart"/>
            <w:shd w:val="clear" w:color="FFFFFF" w:fill="auto"/>
          </w:tcPr>
          <w:p w:rsidR="0000597E" w:rsidRPr="00EA0161" w:rsidRDefault="0000597E" w:rsidP="00C82744">
            <w:pPr>
              <w:spacing w:after="0" w:line="240" w:lineRule="auto"/>
              <w:rPr>
                <w:rFonts w:ascii="Times New Roman" w:hAnsi="Times New Roman"/>
                <w:b/>
                <w:sz w:val="18"/>
                <w:szCs w:val="18"/>
              </w:rPr>
            </w:pPr>
            <w:r w:rsidRPr="00EA0161">
              <w:rPr>
                <w:rFonts w:ascii="Times New Roman" w:hAnsi="Times New Roman"/>
                <w:b/>
                <w:sz w:val="18"/>
                <w:szCs w:val="18"/>
              </w:rPr>
              <w:t xml:space="preserve">Чековая лента </w:t>
            </w:r>
          </w:p>
          <w:p w:rsidR="0000597E" w:rsidRPr="00EA0161" w:rsidRDefault="0000597E" w:rsidP="00C82744">
            <w:pPr>
              <w:spacing w:after="0" w:line="240" w:lineRule="auto"/>
              <w:rPr>
                <w:rFonts w:ascii="Times New Roman" w:hAnsi="Times New Roman"/>
                <w:b/>
                <w:sz w:val="18"/>
                <w:szCs w:val="18"/>
              </w:rPr>
            </w:pPr>
            <w:r w:rsidRPr="00EA0161">
              <w:rPr>
                <w:rFonts w:ascii="Times New Roman" w:hAnsi="Times New Roman"/>
                <w:b/>
                <w:sz w:val="18"/>
                <w:szCs w:val="18"/>
              </w:rPr>
              <w:t>тип 3</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EA0161" w:rsidRDefault="0000597E" w:rsidP="00C82744">
            <w:pPr>
              <w:spacing w:after="0" w:line="240" w:lineRule="auto"/>
              <w:jc w:val="center"/>
              <w:rPr>
                <w:rFonts w:ascii="Times New Roman" w:hAnsi="Times New Roman"/>
                <w:b/>
                <w:sz w:val="18"/>
                <w:szCs w:val="18"/>
              </w:rPr>
            </w:pPr>
            <w:r w:rsidRPr="00EA0161">
              <w:rPr>
                <w:rFonts w:ascii="Times New Roman" w:hAnsi="Times New Roman"/>
                <w:b/>
                <w:sz w:val="18"/>
                <w:szCs w:val="18"/>
              </w:rPr>
              <w:t>рулон</w:t>
            </w:r>
          </w:p>
        </w:tc>
        <w:tc>
          <w:tcPr>
            <w:tcW w:w="183" w:type="pct"/>
            <w:vMerge w:val="restart"/>
            <w:shd w:val="clear" w:color="FFFFFF" w:fill="auto"/>
          </w:tcPr>
          <w:p w:rsidR="0000597E" w:rsidRPr="00EA0161" w:rsidRDefault="00EB0526" w:rsidP="00C82744">
            <w:pPr>
              <w:spacing w:after="0" w:line="240" w:lineRule="auto"/>
              <w:jc w:val="center"/>
              <w:rPr>
                <w:rFonts w:ascii="Times New Roman" w:hAnsi="Times New Roman"/>
                <w:b/>
                <w:sz w:val="18"/>
                <w:szCs w:val="18"/>
              </w:rPr>
            </w:pPr>
            <w:r>
              <w:rPr>
                <w:rFonts w:ascii="Times New Roman" w:hAnsi="Times New Roman"/>
                <w:b/>
                <w:sz w:val="18"/>
                <w:szCs w:val="18"/>
              </w:rPr>
              <w:t>2</w:t>
            </w:r>
            <w:r w:rsidR="0000597E" w:rsidRPr="00EA0161">
              <w:rPr>
                <w:rFonts w:ascii="Times New Roman" w:hAnsi="Times New Roman"/>
                <w:b/>
                <w:sz w:val="18"/>
                <w:szCs w:val="18"/>
              </w:rPr>
              <w:t>00</w:t>
            </w:r>
          </w:p>
        </w:tc>
        <w:tc>
          <w:tcPr>
            <w:tcW w:w="570" w:type="pct"/>
            <w:vMerge w:val="restart"/>
          </w:tcPr>
          <w:p w:rsidR="0000597E" w:rsidRPr="0053003B" w:rsidRDefault="0000597E" w:rsidP="00C82744">
            <w:pPr>
              <w:spacing w:after="0" w:line="240" w:lineRule="auto"/>
              <w:jc w:val="center"/>
              <w:rPr>
                <w:rFonts w:ascii="Times New Roman" w:hAnsi="Times New Roman"/>
                <w:b/>
                <w:sz w:val="18"/>
                <w:szCs w:val="18"/>
              </w:rPr>
            </w:pPr>
            <w:r w:rsidRPr="0053003B">
              <w:rPr>
                <w:rFonts w:ascii="Times New Roman" w:hAnsi="Times New Roman"/>
                <w:b/>
                <w:sz w:val="18"/>
                <w:szCs w:val="18"/>
              </w:rPr>
              <w:t>17.12.14.160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Вид товара</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Чековая лента</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EB0526" w:rsidRPr="00B71E62" w:rsidTr="00EB0526">
        <w:tc>
          <w:tcPr>
            <w:tcW w:w="212" w:type="pct"/>
            <w:vMerge/>
            <w:shd w:val="clear" w:color="FFFFFF" w:fill="auto"/>
          </w:tcPr>
          <w:p w:rsidR="00EB0526" w:rsidRPr="00B71E62" w:rsidRDefault="00EB0526" w:rsidP="00C82744">
            <w:pPr>
              <w:spacing w:after="0" w:line="240" w:lineRule="auto"/>
              <w:jc w:val="center"/>
              <w:rPr>
                <w:rFonts w:ascii="Times New Roman" w:hAnsi="Times New Roman"/>
                <w:b/>
                <w:sz w:val="18"/>
                <w:szCs w:val="18"/>
              </w:rPr>
            </w:pPr>
          </w:p>
        </w:tc>
        <w:tc>
          <w:tcPr>
            <w:tcW w:w="750" w:type="pct"/>
            <w:vMerge/>
            <w:shd w:val="clear" w:color="FFFFFF" w:fill="auto"/>
          </w:tcPr>
          <w:p w:rsidR="00EB0526" w:rsidRPr="00B71E62" w:rsidRDefault="00EB0526" w:rsidP="00C82744">
            <w:pPr>
              <w:spacing w:after="0" w:line="240" w:lineRule="auto"/>
              <w:rPr>
                <w:rFonts w:ascii="Times New Roman" w:hAnsi="Times New Roman"/>
                <w:sz w:val="18"/>
                <w:szCs w:val="18"/>
              </w:rPr>
            </w:pPr>
          </w:p>
        </w:tc>
        <w:tc>
          <w:tcPr>
            <w:tcW w:w="576" w:type="pct"/>
            <w:shd w:val="clear" w:color="FFFFFF" w:fill="auto"/>
          </w:tcPr>
          <w:p w:rsidR="00EB0526" w:rsidRPr="00804E19" w:rsidRDefault="00EB0526" w:rsidP="00C82744">
            <w:pPr>
              <w:spacing w:after="0" w:line="240" w:lineRule="auto"/>
              <w:rPr>
                <w:rFonts w:ascii="Times New Roman" w:hAnsi="Times New Roman"/>
                <w:sz w:val="18"/>
                <w:szCs w:val="18"/>
              </w:rPr>
            </w:pPr>
            <w:r w:rsidRPr="00804E19">
              <w:rPr>
                <w:rFonts w:ascii="Times New Roman" w:hAnsi="Times New Roman"/>
                <w:sz w:val="18"/>
                <w:szCs w:val="18"/>
              </w:rPr>
              <w:t>Масса бумаги (плотность)</w:t>
            </w:r>
          </w:p>
        </w:tc>
        <w:tc>
          <w:tcPr>
            <w:tcW w:w="471" w:type="pct"/>
            <w:shd w:val="clear" w:color="FFFFFF" w:fill="auto"/>
          </w:tcPr>
          <w:p w:rsidR="00EB0526" w:rsidRPr="00804E19" w:rsidRDefault="00EB0526" w:rsidP="00C82744">
            <w:pPr>
              <w:spacing w:after="0" w:line="240" w:lineRule="auto"/>
              <w:jc w:val="center"/>
              <w:rPr>
                <w:rFonts w:ascii="Times New Roman" w:hAnsi="Times New Roman"/>
                <w:sz w:val="18"/>
                <w:szCs w:val="18"/>
              </w:rPr>
            </w:pPr>
            <w:r w:rsidRPr="00804E19">
              <w:rPr>
                <w:rFonts w:ascii="Times New Roman" w:hAnsi="Times New Roman"/>
                <w:sz w:val="18"/>
                <w:szCs w:val="18"/>
              </w:rPr>
              <w:t>≥ 4</w:t>
            </w:r>
            <w:r>
              <w:rPr>
                <w:rFonts w:ascii="Times New Roman" w:hAnsi="Times New Roman"/>
                <w:sz w:val="18"/>
                <w:szCs w:val="18"/>
              </w:rPr>
              <w:t>8</w:t>
            </w:r>
            <w:r w:rsidRPr="00804E19">
              <w:rPr>
                <w:rFonts w:ascii="Times New Roman" w:hAnsi="Times New Roman"/>
                <w:sz w:val="18"/>
                <w:szCs w:val="18"/>
              </w:rPr>
              <w:t xml:space="preserve"> и ≤ 5</w:t>
            </w:r>
            <w:r>
              <w:rPr>
                <w:rFonts w:ascii="Times New Roman" w:hAnsi="Times New Roman"/>
                <w:sz w:val="18"/>
                <w:szCs w:val="18"/>
              </w:rPr>
              <w:t>5</w:t>
            </w:r>
          </w:p>
        </w:tc>
        <w:tc>
          <w:tcPr>
            <w:tcW w:w="238" w:type="pct"/>
            <w:shd w:val="clear" w:color="FFFFFF" w:fill="auto"/>
          </w:tcPr>
          <w:p w:rsidR="00EB0526" w:rsidRPr="00804E19" w:rsidRDefault="00EB0526" w:rsidP="00C82744">
            <w:pPr>
              <w:spacing w:after="0" w:line="240" w:lineRule="auto"/>
              <w:jc w:val="center"/>
              <w:rPr>
                <w:rFonts w:ascii="Times New Roman" w:hAnsi="Times New Roman"/>
                <w:sz w:val="18"/>
                <w:szCs w:val="18"/>
                <w:vertAlign w:val="superscript"/>
              </w:rPr>
            </w:pPr>
            <w:r w:rsidRPr="00804E19">
              <w:rPr>
                <w:rFonts w:ascii="Times New Roman" w:hAnsi="Times New Roman"/>
                <w:sz w:val="18"/>
                <w:szCs w:val="18"/>
              </w:rPr>
              <w:t>г</w:t>
            </w:r>
            <w:r w:rsidRPr="00804E19">
              <w:rPr>
                <w:rFonts w:ascii="Times New Roman" w:hAnsi="Times New Roman"/>
                <w:sz w:val="18"/>
                <w:szCs w:val="18"/>
                <w:lang w:val="en-US"/>
              </w:rPr>
              <w:t>/</w:t>
            </w:r>
            <w:r w:rsidRPr="00804E19">
              <w:rPr>
                <w:rFonts w:ascii="Times New Roman" w:hAnsi="Times New Roman"/>
                <w:sz w:val="18"/>
                <w:szCs w:val="18"/>
              </w:rPr>
              <w:t>м</w:t>
            </w:r>
            <w:r w:rsidRPr="00804E19">
              <w:rPr>
                <w:rFonts w:ascii="Times New Roman" w:hAnsi="Times New Roman"/>
                <w:sz w:val="18"/>
                <w:szCs w:val="18"/>
                <w:vertAlign w:val="superscript"/>
              </w:rPr>
              <w:t>2</w:t>
            </w:r>
          </w:p>
        </w:tc>
        <w:tc>
          <w:tcPr>
            <w:tcW w:w="477" w:type="pct"/>
            <w:gridSpan w:val="3"/>
            <w:shd w:val="clear" w:color="FFFFFF" w:fill="auto"/>
          </w:tcPr>
          <w:p w:rsidR="00EB0526" w:rsidRPr="00804E19" w:rsidRDefault="00EB0526" w:rsidP="000E0AA3">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EB0526" w:rsidRPr="00B71E62" w:rsidRDefault="00EB0526" w:rsidP="00C82744">
            <w:pPr>
              <w:spacing w:after="0" w:line="240" w:lineRule="auto"/>
              <w:jc w:val="center"/>
              <w:rPr>
                <w:rFonts w:ascii="Times New Roman" w:hAnsi="Times New Roman"/>
                <w:sz w:val="18"/>
                <w:szCs w:val="18"/>
              </w:rPr>
            </w:pPr>
          </w:p>
        </w:tc>
        <w:tc>
          <w:tcPr>
            <w:tcW w:w="183" w:type="pct"/>
            <w:vMerge/>
            <w:shd w:val="clear" w:color="FFFFFF" w:fill="auto"/>
          </w:tcPr>
          <w:p w:rsidR="00EB0526" w:rsidRPr="00C41140" w:rsidRDefault="00EB0526" w:rsidP="00C82744">
            <w:pPr>
              <w:spacing w:after="0" w:line="240" w:lineRule="auto"/>
              <w:jc w:val="center"/>
              <w:rPr>
                <w:rFonts w:ascii="Times New Roman" w:hAnsi="Times New Roman"/>
                <w:sz w:val="18"/>
                <w:szCs w:val="18"/>
              </w:rPr>
            </w:pPr>
          </w:p>
        </w:tc>
        <w:tc>
          <w:tcPr>
            <w:tcW w:w="570" w:type="pct"/>
            <w:vMerge/>
          </w:tcPr>
          <w:p w:rsidR="00EB0526" w:rsidRPr="00B71E62" w:rsidRDefault="00EB0526"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EB0526" w:rsidRPr="00B71E62" w:rsidRDefault="00EB0526" w:rsidP="00C82744">
            <w:pPr>
              <w:spacing w:after="0" w:line="240" w:lineRule="auto"/>
              <w:jc w:val="center"/>
              <w:rPr>
                <w:rFonts w:ascii="Times New Roman" w:hAnsi="Times New Roman"/>
                <w:b/>
                <w:sz w:val="18"/>
                <w:szCs w:val="18"/>
              </w:rPr>
            </w:pPr>
          </w:p>
        </w:tc>
        <w:tc>
          <w:tcPr>
            <w:tcW w:w="244" w:type="pct"/>
            <w:vMerge/>
            <w:shd w:val="clear" w:color="auto" w:fill="FFFF99"/>
          </w:tcPr>
          <w:p w:rsidR="00EB0526" w:rsidRPr="00B71E62" w:rsidRDefault="00EB0526" w:rsidP="00C82744">
            <w:pPr>
              <w:spacing w:after="0" w:line="240" w:lineRule="auto"/>
              <w:jc w:val="center"/>
              <w:rPr>
                <w:rFonts w:ascii="Times New Roman" w:hAnsi="Times New Roman"/>
                <w:b/>
                <w:sz w:val="18"/>
                <w:szCs w:val="18"/>
              </w:rPr>
            </w:pPr>
          </w:p>
        </w:tc>
        <w:tc>
          <w:tcPr>
            <w:tcW w:w="364" w:type="pct"/>
            <w:vMerge/>
            <w:shd w:val="clear" w:color="auto" w:fill="FFFF99"/>
          </w:tcPr>
          <w:p w:rsidR="00EB0526" w:rsidRPr="00B71E62" w:rsidRDefault="00EB0526" w:rsidP="00C82744">
            <w:pPr>
              <w:spacing w:after="0" w:line="240" w:lineRule="auto"/>
              <w:jc w:val="center"/>
              <w:rPr>
                <w:rFonts w:ascii="Times New Roman" w:hAnsi="Times New Roman"/>
                <w:b/>
                <w:sz w:val="18"/>
                <w:szCs w:val="18"/>
              </w:rPr>
            </w:pPr>
          </w:p>
        </w:tc>
        <w:tc>
          <w:tcPr>
            <w:tcW w:w="318" w:type="pct"/>
            <w:vMerge/>
            <w:shd w:val="clear" w:color="auto" w:fill="FFFF99"/>
          </w:tcPr>
          <w:p w:rsidR="00EB0526" w:rsidRPr="00B71E62" w:rsidRDefault="00EB0526"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rPr>
                <w:rFonts w:ascii="Times New Roman" w:hAnsi="Times New Roman"/>
                <w:sz w:val="18"/>
                <w:szCs w:val="18"/>
              </w:rPr>
            </w:pPr>
            <w:r w:rsidRPr="00804E19">
              <w:rPr>
                <w:rFonts w:ascii="Times New Roman" w:hAnsi="Times New Roman"/>
                <w:sz w:val="18"/>
                <w:szCs w:val="18"/>
              </w:rPr>
              <w:t>Тип бумаги</w:t>
            </w:r>
          </w:p>
        </w:tc>
        <w:tc>
          <w:tcPr>
            <w:tcW w:w="471" w:type="pct"/>
            <w:shd w:val="clear" w:color="FFFFFF" w:fill="auto"/>
          </w:tcPr>
          <w:p w:rsidR="0000597E" w:rsidRPr="00804E19" w:rsidRDefault="0000597E" w:rsidP="00C82744">
            <w:pPr>
              <w:jc w:val="center"/>
              <w:rPr>
                <w:rFonts w:ascii="Times New Roman" w:hAnsi="Times New Roman"/>
                <w:sz w:val="18"/>
                <w:szCs w:val="18"/>
              </w:rPr>
            </w:pPr>
            <w:r w:rsidRPr="00804E19">
              <w:rPr>
                <w:rFonts w:ascii="Times New Roman" w:hAnsi="Times New Roman"/>
                <w:color w:val="000000"/>
                <w:sz w:val="18"/>
                <w:szCs w:val="18"/>
              </w:rPr>
              <w:t>термобумага</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color w:val="000000"/>
                <w:sz w:val="18"/>
                <w:szCs w:val="18"/>
              </w:rPr>
              <w:t>Расположение термослоя</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Наружное</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color w:val="000000"/>
                <w:sz w:val="18"/>
                <w:szCs w:val="18"/>
              </w:rPr>
            </w:pPr>
            <w:r w:rsidRPr="00804E19">
              <w:rPr>
                <w:rFonts w:ascii="Times New Roman" w:hAnsi="Times New Roman"/>
                <w:sz w:val="18"/>
                <w:szCs w:val="18"/>
              </w:rPr>
              <w:t>Ширина ленты</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80</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color w:val="000000"/>
                <w:sz w:val="18"/>
                <w:szCs w:val="18"/>
              </w:rPr>
            </w:pPr>
            <w:r w:rsidRPr="00804E19">
              <w:rPr>
                <w:rFonts w:ascii="Times New Roman" w:hAnsi="Times New Roman"/>
                <w:sz w:val="18"/>
                <w:szCs w:val="18"/>
              </w:rPr>
              <w:t>Длина намотки</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80</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Диаметр втулки</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12</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Групповая упаковка</w:t>
            </w:r>
          </w:p>
        </w:tc>
        <w:tc>
          <w:tcPr>
            <w:tcW w:w="471" w:type="pct"/>
            <w:shd w:val="clear" w:color="FFFFFF" w:fill="auto"/>
          </w:tcPr>
          <w:p w:rsidR="0000597E" w:rsidRPr="007128CB" w:rsidRDefault="0000597E" w:rsidP="00C82744">
            <w:pPr>
              <w:spacing w:after="0" w:line="240" w:lineRule="auto"/>
              <w:jc w:val="center"/>
              <w:rPr>
                <w:rFonts w:ascii="Times New Roman" w:hAnsi="Times New Roman"/>
                <w:sz w:val="18"/>
                <w:szCs w:val="18"/>
              </w:rPr>
            </w:pPr>
            <w:r w:rsidRPr="007128CB">
              <w:rPr>
                <w:rFonts w:ascii="Times New Roman" w:hAnsi="Times New Roman"/>
                <w:sz w:val="18"/>
                <w:szCs w:val="18"/>
              </w:rPr>
              <w:t>Лента поставляется в упаковках, в термоусадочной пленке.</w:t>
            </w:r>
          </w:p>
          <w:p w:rsidR="0000597E" w:rsidRDefault="0000597E" w:rsidP="00C82744">
            <w:pPr>
              <w:spacing w:after="0" w:line="240" w:lineRule="auto"/>
              <w:jc w:val="center"/>
              <w:rPr>
                <w:rFonts w:ascii="Times New Roman" w:hAnsi="Times New Roman"/>
                <w:sz w:val="18"/>
                <w:szCs w:val="18"/>
              </w:rPr>
            </w:pPr>
            <w:r w:rsidRPr="007128CB">
              <w:rPr>
                <w:rFonts w:ascii="Times New Roman" w:hAnsi="Times New Roman"/>
                <w:sz w:val="18"/>
                <w:szCs w:val="18"/>
              </w:rPr>
              <w:t>В одной упаковке должно не менее 6 и не более 10  рулонов</w:t>
            </w:r>
          </w:p>
          <w:p w:rsidR="0000597E" w:rsidRDefault="0000597E" w:rsidP="00C82744">
            <w:pPr>
              <w:spacing w:after="0" w:line="240" w:lineRule="auto"/>
              <w:jc w:val="center"/>
              <w:rPr>
                <w:rFonts w:ascii="Times New Roman" w:hAnsi="Times New Roman"/>
                <w:sz w:val="18"/>
                <w:szCs w:val="18"/>
              </w:rPr>
            </w:pPr>
          </w:p>
          <w:p w:rsidR="0000597E" w:rsidRPr="007128CB" w:rsidRDefault="0000597E" w:rsidP="00C82744">
            <w:pPr>
              <w:spacing w:after="0" w:line="240" w:lineRule="auto"/>
              <w:jc w:val="center"/>
              <w:rPr>
                <w:rFonts w:ascii="Times New Roman" w:hAnsi="Times New Roman"/>
                <w:sz w:val="18"/>
                <w:szCs w:val="18"/>
              </w:rPr>
            </w:pPr>
          </w:p>
        </w:tc>
        <w:tc>
          <w:tcPr>
            <w:tcW w:w="238" w:type="pct"/>
            <w:shd w:val="clear" w:color="FFFFFF" w:fill="auto"/>
          </w:tcPr>
          <w:p w:rsidR="0000597E" w:rsidRPr="007128CB"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EA0161"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19</w:t>
            </w:r>
          </w:p>
        </w:tc>
        <w:tc>
          <w:tcPr>
            <w:tcW w:w="750" w:type="pct"/>
            <w:vMerge w:val="restart"/>
            <w:shd w:val="clear" w:color="FFFFFF" w:fill="auto"/>
          </w:tcPr>
          <w:p w:rsidR="0000597E" w:rsidRPr="00EA0161" w:rsidRDefault="0000597E" w:rsidP="00C82744">
            <w:pPr>
              <w:spacing w:after="0" w:line="240" w:lineRule="auto"/>
              <w:rPr>
                <w:rFonts w:ascii="Times New Roman" w:hAnsi="Times New Roman"/>
                <w:b/>
                <w:sz w:val="18"/>
                <w:szCs w:val="18"/>
              </w:rPr>
            </w:pPr>
            <w:r w:rsidRPr="00EA0161">
              <w:rPr>
                <w:rFonts w:ascii="Times New Roman" w:hAnsi="Times New Roman"/>
                <w:b/>
                <w:sz w:val="18"/>
                <w:szCs w:val="18"/>
              </w:rPr>
              <w:t xml:space="preserve">Чековая лента </w:t>
            </w:r>
          </w:p>
          <w:p w:rsidR="0000597E" w:rsidRPr="00EA0161" w:rsidRDefault="0000597E" w:rsidP="00C82744">
            <w:pPr>
              <w:spacing w:after="0" w:line="240" w:lineRule="auto"/>
              <w:rPr>
                <w:rFonts w:ascii="Times New Roman" w:hAnsi="Times New Roman"/>
                <w:b/>
                <w:sz w:val="18"/>
                <w:szCs w:val="18"/>
              </w:rPr>
            </w:pPr>
            <w:r w:rsidRPr="00EA0161">
              <w:rPr>
                <w:rFonts w:ascii="Times New Roman" w:hAnsi="Times New Roman"/>
                <w:b/>
                <w:sz w:val="18"/>
                <w:szCs w:val="18"/>
              </w:rPr>
              <w:t>тип 4</w:t>
            </w: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EA0161" w:rsidRDefault="0000597E" w:rsidP="00C82744">
            <w:pPr>
              <w:spacing w:after="0" w:line="240" w:lineRule="auto"/>
              <w:jc w:val="center"/>
              <w:rPr>
                <w:rFonts w:ascii="Times New Roman" w:hAnsi="Times New Roman"/>
                <w:b/>
                <w:sz w:val="18"/>
                <w:szCs w:val="18"/>
              </w:rPr>
            </w:pPr>
            <w:r w:rsidRPr="00EA0161">
              <w:rPr>
                <w:rFonts w:ascii="Times New Roman" w:hAnsi="Times New Roman"/>
                <w:b/>
                <w:sz w:val="18"/>
                <w:szCs w:val="18"/>
              </w:rPr>
              <w:t>рулон</w:t>
            </w:r>
          </w:p>
        </w:tc>
        <w:tc>
          <w:tcPr>
            <w:tcW w:w="183" w:type="pct"/>
            <w:vMerge w:val="restart"/>
            <w:shd w:val="clear" w:color="FFFFFF" w:fill="auto"/>
          </w:tcPr>
          <w:p w:rsidR="0000597E" w:rsidRPr="00EA0161" w:rsidRDefault="00EB0526" w:rsidP="00EB0526">
            <w:pPr>
              <w:spacing w:after="0" w:line="240" w:lineRule="auto"/>
              <w:jc w:val="center"/>
              <w:rPr>
                <w:rFonts w:ascii="Times New Roman" w:hAnsi="Times New Roman"/>
                <w:b/>
                <w:sz w:val="18"/>
                <w:szCs w:val="18"/>
              </w:rPr>
            </w:pPr>
            <w:r>
              <w:rPr>
                <w:rFonts w:ascii="Times New Roman" w:hAnsi="Times New Roman"/>
                <w:b/>
                <w:sz w:val="18"/>
                <w:szCs w:val="18"/>
              </w:rPr>
              <w:t>200</w:t>
            </w:r>
          </w:p>
        </w:tc>
        <w:tc>
          <w:tcPr>
            <w:tcW w:w="570" w:type="pct"/>
            <w:vMerge w:val="restart"/>
          </w:tcPr>
          <w:p w:rsidR="0000597E" w:rsidRPr="00EA0161" w:rsidRDefault="0000597E" w:rsidP="00C82744">
            <w:pPr>
              <w:spacing w:after="0" w:line="240" w:lineRule="auto"/>
              <w:jc w:val="center"/>
              <w:rPr>
                <w:rFonts w:ascii="Times New Roman" w:hAnsi="Times New Roman"/>
                <w:b/>
                <w:sz w:val="18"/>
                <w:szCs w:val="18"/>
              </w:rPr>
            </w:pPr>
            <w:r w:rsidRPr="00EA0161">
              <w:rPr>
                <w:rFonts w:ascii="Times New Roman" w:hAnsi="Times New Roman"/>
                <w:b/>
                <w:sz w:val="18"/>
                <w:szCs w:val="18"/>
              </w:rPr>
              <w:t>17.12.14.160</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Вид товара</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Чековая лента</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Масса бумаги (плотность)</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 xml:space="preserve">≥ </w:t>
            </w:r>
            <w:r>
              <w:rPr>
                <w:rFonts w:ascii="Times New Roman" w:hAnsi="Times New Roman"/>
                <w:sz w:val="18"/>
                <w:szCs w:val="18"/>
              </w:rPr>
              <w:t>50</w:t>
            </w:r>
            <w:r w:rsidRPr="00804E19">
              <w:rPr>
                <w:rFonts w:ascii="Times New Roman" w:hAnsi="Times New Roman"/>
                <w:sz w:val="18"/>
                <w:szCs w:val="18"/>
              </w:rPr>
              <w:t xml:space="preserve"> и ≤ </w:t>
            </w:r>
            <w:r>
              <w:rPr>
                <w:rFonts w:ascii="Times New Roman" w:hAnsi="Times New Roman"/>
                <w:sz w:val="18"/>
                <w:szCs w:val="18"/>
              </w:rPr>
              <w:t>60</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vertAlign w:val="superscript"/>
              </w:rPr>
            </w:pPr>
            <w:r w:rsidRPr="00804E19">
              <w:rPr>
                <w:rFonts w:ascii="Times New Roman" w:hAnsi="Times New Roman"/>
                <w:sz w:val="18"/>
                <w:szCs w:val="18"/>
              </w:rPr>
              <w:t>г</w:t>
            </w:r>
            <w:r w:rsidRPr="00804E19">
              <w:rPr>
                <w:rFonts w:ascii="Times New Roman" w:hAnsi="Times New Roman"/>
                <w:sz w:val="18"/>
                <w:szCs w:val="18"/>
                <w:lang w:val="en-US"/>
              </w:rPr>
              <w:t>/</w:t>
            </w:r>
            <w:r w:rsidRPr="00804E19">
              <w:rPr>
                <w:rFonts w:ascii="Times New Roman" w:hAnsi="Times New Roman"/>
                <w:sz w:val="18"/>
                <w:szCs w:val="18"/>
              </w:rPr>
              <w:t>м</w:t>
            </w:r>
            <w:r w:rsidRPr="00804E19">
              <w:rPr>
                <w:rFonts w:ascii="Times New Roman" w:hAnsi="Times New Roman"/>
                <w:sz w:val="18"/>
                <w:szCs w:val="18"/>
                <w:vertAlign w:val="superscript"/>
              </w:rPr>
              <w:t>2</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rPr>
                <w:rFonts w:ascii="Times New Roman" w:hAnsi="Times New Roman"/>
                <w:sz w:val="18"/>
                <w:szCs w:val="18"/>
              </w:rPr>
            </w:pPr>
            <w:r w:rsidRPr="00804E19">
              <w:rPr>
                <w:rFonts w:ascii="Times New Roman" w:hAnsi="Times New Roman"/>
                <w:sz w:val="18"/>
                <w:szCs w:val="18"/>
              </w:rPr>
              <w:t>Тип бумаги</w:t>
            </w:r>
          </w:p>
        </w:tc>
        <w:tc>
          <w:tcPr>
            <w:tcW w:w="471" w:type="pct"/>
            <w:shd w:val="clear" w:color="FFFFFF" w:fill="auto"/>
          </w:tcPr>
          <w:p w:rsidR="0000597E" w:rsidRPr="00804E19" w:rsidRDefault="0000597E" w:rsidP="00C82744">
            <w:pPr>
              <w:jc w:val="center"/>
              <w:rPr>
                <w:rFonts w:ascii="Times New Roman" w:hAnsi="Times New Roman"/>
                <w:sz w:val="18"/>
                <w:szCs w:val="18"/>
              </w:rPr>
            </w:pPr>
            <w:r w:rsidRPr="00804E19">
              <w:rPr>
                <w:rFonts w:ascii="Times New Roman" w:hAnsi="Times New Roman"/>
                <w:color w:val="000000"/>
                <w:sz w:val="18"/>
                <w:szCs w:val="18"/>
              </w:rPr>
              <w:t>термобумага</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color w:val="000000"/>
                <w:sz w:val="18"/>
                <w:szCs w:val="18"/>
              </w:rPr>
              <w:t>Расположение термослоя</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Наружное</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color w:val="000000"/>
                <w:sz w:val="18"/>
                <w:szCs w:val="18"/>
              </w:rPr>
            </w:pPr>
            <w:r w:rsidRPr="00804E19">
              <w:rPr>
                <w:rFonts w:ascii="Times New Roman" w:hAnsi="Times New Roman"/>
                <w:sz w:val="18"/>
                <w:szCs w:val="18"/>
              </w:rPr>
              <w:t>Ширина ленты</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80</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color w:val="000000"/>
                <w:sz w:val="18"/>
                <w:szCs w:val="18"/>
              </w:rPr>
            </w:pPr>
            <w:r w:rsidRPr="00804E19">
              <w:rPr>
                <w:rFonts w:ascii="Times New Roman" w:hAnsi="Times New Roman"/>
                <w:sz w:val="18"/>
                <w:szCs w:val="18"/>
              </w:rPr>
              <w:t>Длина намотки</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В диапазоне от 60 до 70</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Диаметр втулки</w:t>
            </w:r>
          </w:p>
        </w:tc>
        <w:tc>
          <w:tcPr>
            <w:tcW w:w="471"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2</w:t>
            </w:r>
            <w:r>
              <w:rPr>
                <w:rFonts w:ascii="Times New Roman" w:hAnsi="Times New Roman"/>
                <w:sz w:val="18"/>
                <w:szCs w:val="18"/>
              </w:rPr>
              <w:t>6</w:t>
            </w:r>
          </w:p>
        </w:tc>
        <w:tc>
          <w:tcPr>
            <w:tcW w:w="238" w:type="pct"/>
            <w:shd w:val="clear" w:color="FFFFFF" w:fill="auto"/>
          </w:tcPr>
          <w:p w:rsidR="0000597E" w:rsidRPr="00804E19" w:rsidRDefault="0000597E" w:rsidP="00C82744">
            <w:pPr>
              <w:spacing w:after="0" w:line="240" w:lineRule="auto"/>
              <w:jc w:val="center"/>
              <w:rPr>
                <w:rFonts w:ascii="Times New Roman" w:hAnsi="Times New Roman"/>
                <w:sz w:val="18"/>
                <w:szCs w:val="18"/>
              </w:rPr>
            </w:pPr>
            <w:r w:rsidRPr="00804E19">
              <w:rPr>
                <w:rFonts w:ascii="Times New Roman" w:hAnsi="Times New Roman"/>
                <w:sz w:val="18"/>
                <w:szCs w:val="18"/>
              </w:rPr>
              <w:t>мм</w:t>
            </w: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Групповая упаковка</w:t>
            </w:r>
          </w:p>
        </w:tc>
        <w:tc>
          <w:tcPr>
            <w:tcW w:w="471" w:type="pct"/>
            <w:shd w:val="clear" w:color="FFFFFF" w:fill="auto"/>
          </w:tcPr>
          <w:p w:rsidR="0000597E" w:rsidRPr="007128CB" w:rsidRDefault="0000597E" w:rsidP="00C82744">
            <w:pPr>
              <w:spacing w:after="0" w:line="240" w:lineRule="auto"/>
              <w:jc w:val="center"/>
              <w:rPr>
                <w:rFonts w:ascii="Times New Roman" w:hAnsi="Times New Roman"/>
                <w:sz w:val="18"/>
                <w:szCs w:val="18"/>
              </w:rPr>
            </w:pPr>
            <w:r w:rsidRPr="007128CB">
              <w:rPr>
                <w:rFonts w:ascii="Times New Roman" w:hAnsi="Times New Roman"/>
                <w:sz w:val="18"/>
                <w:szCs w:val="18"/>
              </w:rPr>
              <w:t>Лента поставляется в упаковках, в термоусадочной пленке.</w:t>
            </w:r>
          </w:p>
          <w:p w:rsidR="0000597E" w:rsidRPr="007128CB" w:rsidRDefault="0000597E" w:rsidP="00C82744">
            <w:pPr>
              <w:spacing w:after="0" w:line="240" w:lineRule="auto"/>
              <w:jc w:val="center"/>
              <w:rPr>
                <w:rFonts w:ascii="Times New Roman" w:hAnsi="Times New Roman"/>
                <w:sz w:val="18"/>
                <w:szCs w:val="18"/>
              </w:rPr>
            </w:pPr>
            <w:r w:rsidRPr="007128CB">
              <w:rPr>
                <w:rFonts w:ascii="Times New Roman" w:hAnsi="Times New Roman"/>
                <w:sz w:val="18"/>
                <w:szCs w:val="18"/>
              </w:rPr>
              <w:t>В одной упаковке должно не менее 6 и не более 10  рулонов</w:t>
            </w:r>
          </w:p>
        </w:tc>
        <w:tc>
          <w:tcPr>
            <w:tcW w:w="238" w:type="pct"/>
            <w:shd w:val="clear" w:color="FFFFFF" w:fill="auto"/>
          </w:tcPr>
          <w:p w:rsidR="0000597E" w:rsidRPr="007128CB" w:rsidRDefault="0000597E" w:rsidP="00C82744">
            <w:pPr>
              <w:spacing w:after="0" w:line="240" w:lineRule="auto"/>
              <w:jc w:val="center"/>
              <w:rPr>
                <w:rFonts w:ascii="Times New Roman" w:hAnsi="Times New Roman"/>
                <w:sz w:val="18"/>
                <w:szCs w:val="18"/>
              </w:rPr>
            </w:pPr>
          </w:p>
        </w:tc>
        <w:tc>
          <w:tcPr>
            <w:tcW w:w="477" w:type="pct"/>
            <w:gridSpan w:val="3"/>
            <w:shd w:val="clear" w:color="FFFFFF" w:fill="auto"/>
          </w:tcPr>
          <w:p w:rsidR="0000597E" w:rsidRPr="00804E19" w:rsidRDefault="0000597E" w:rsidP="00C82744">
            <w:pPr>
              <w:spacing w:after="0" w:line="240" w:lineRule="auto"/>
              <w:rPr>
                <w:rFonts w:ascii="Times New Roman" w:hAnsi="Times New Roman"/>
                <w:sz w:val="18"/>
                <w:szCs w:val="18"/>
              </w:rPr>
            </w:pPr>
            <w:r w:rsidRPr="00804E19">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C41140"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autoSpaceDE w:val="0"/>
              <w:autoSpaceDN w:val="0"/>
              <w:adjustRightInd w:val="0"/>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20</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Этикетки самоклеящиеся</w:t>
            </w:r>
          </w:p>
          <w:p w:rsidR="0000597E" w:rsidRPr="00072773" w:rsidRDefault="0000597E" w:rsidP="00C82744">
            <w:pPr>
              <w:jc w:val="center"/>
              <w:rPr>
                <w:rFonts w:ascii="Times New Roman" w:hAnsi="Times New Roman"/>
                <w:b/>
                <w:sz w:val="18"/>
                <w:szCs w:val="18"/>
              </w:rPr>
            </w:pP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упак</w:t>
            </w:r>
          </w:p>
        </w:tc>
        <w:tc>
          <w:tcPr>
            <w:tcW w:w="183" w:type="pct"/>
            <w:vMerge w:val="restart"/>
            <w:shd w:val="clear" w:color="FFFFFF" w:fill="auto"/>
          </w:tcPr>
          <w:p w:rsidR="0000597E" w:rsidRPr="0007741E" w:rsidRDefault="0000597E" w:rsidP="00EB0526">
            <w:pPr>
              <w:spacing w:after="0" w:line="240" w:lineRule="auto"/>
              <w:jc w:val="center"/>
              <w:rPr>
                <w:rFonts w:ascii="Times New Roman" w:hAnsi="Times New Roman"/>
                <w:b/>
                <w:sz w:val="18"/>
                <w:szCs w:val="18"/>
              </w:rPr>
            </w:pPr>
            <w:r>
              <w:rPr>
                <w:rFonts w:ascii="Times New Roman" w:hAnsi="Times New Roman"/>
                <w:b/>
                <w:sz w:val="18"/>
                <w:szCs w:val="18"/>
              </w:rPr>
              <w:t>1</w:t>
            </w:r>
            <w:r w:rsidR="00EB0526">
              <w:rPr>
                <w:rFonts w:ascii="Times New Roman" w:hAnsi="Times New Roman"/>
                <w:b/>
                <w:sz w:val="18"/>
                <w:szCs w:val="18"/>
              </w:rPr>
              <w:t>5</w:t>
            </w:r>
            <w:r>
              <w:rPr>
                <w:rFonts w:ascii="Times New Roman" w:hAnsi="Times New Roman"/>
                <w:b/>
                <w:sz w:val="18"/>
                <w:szCs w:val="18"/>
              </w:rPr>
              <w:t>0</w:t>
            </w:r>
          </w:p>
        </w:tc>
        <w:tc>
          <w:tcPr>
            <w:tcW w:w="570" w:type="pct"/>
            <w:vMerge w:val="restart"/>
          </w:tcPr>
          <w:p w:rsidR="0000597E" w:rsidRPr="00072773" w:rsidRDefault="0000597E" w:rsidP="00C82744">
            <w:pPr>
              <w:autoSpaceDE w:val="0"/>
              <w:autoSpaceDN w:val="0"/>
              <w:adjustRightInd w:val="0"/>
              <w:jc w:val="center"/>
              <w:rPr>
                <w:rFonts w:ascii="Times New Roman" w:hAnsi="Times New Roman"/>
                <w:b/>
                <w:sz w:val="18"/>
                <w:szCs w:val="18"/>
              </w:rPr>
            </w:pPr>
            <w:r w:rsidRPr="00072773">
              <w:rPr>
                <w:rFonts w:ascii="Times New Roman" w:hAnsi="Times New Roman"/>
                <w:b/>
                <w:sz w:val="18"/>
                <w:szCs w:val="18"/>
              </w:rPr>
              <w:t xml:space="preserve">17.12.14.130 </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Этикетки предназначены для однократного использования.</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Торговая марка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CE05D4">
              <w:rPr>
                <w:rFonts w:ascii="Times New Roman" w:hAnsi="Times New Roman"/>
                <w:sz w:val="18"/>
                <w:szCs w:val="18"/>
              </w:rPr>
              <w:t>ProMega label</w:t>
            </w:r>
            <w:r>
              <w:rPr>
                <w:rFonts w:ascii="Times New Roman" w:hAnsi="Times New Roman"/>
                <w:sz w:val="18"/>
                <w:szCs w:val="18"/>
              </w:rPr>
              <w:t xml:space="preserve"> или эквивалент</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CE05D4">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Подходят для печати на всех видах офисной техники</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Общие требования</w:t>
            </w:r>
          </w:p>
        </w:tc>
        <w:tc>
          <w:tcPr>
            <w:tcW w:w="471"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 xml:space="preserve">Этикетки не  слипаются и не скручиваются при длительном хранении. </w:t>
            </w:r>
          </w:p>
          <w:p w:rsidR="0000597E" w:rsidRPr="00B71E62" w:rsidRDefault="0000597E" w:rsidP="00C82744">
            <w:pPr>
              <w:autoSpaceDE w:val="0"/>
              <w:autoSpaceDN w:val="0"/>
              <w:adjustRightInd w:val="0"/>
              <w:rPr>
                <w:rFonts w:ascii="Times New Roman" w:hAnsi="Times New Roman"/>
                <w:sz w:val="18"/>
                <w:szCs w:val="18"/>
              </w:rPr>
            </w:pPr>
            <w:r w:rsidRPr="00B71E62">
              <w:rPr>
                <w:rFonts w:ascii="Times New Roman" w:hAnsi="Times New Roman"/>
                <w:sz w:val="18"/>
                <w:szCs w:val="18"/>
              </w:rPr>
              <w:t>Отсутствуют замятия, застревание листа (подложки и этикетки) при печати, в том числе при повторной печати на листе с одной этикеткой.</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Размер этикеток</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210 x 148</w:t>
            </w:r>
          </w:p>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(по 2 этикетки на листе формата А4)</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Количество листов в упаковке</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100</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шт</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Тип поверхности</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матовая</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Цвет этикеток</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белый</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Белизна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98</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Непрозрачность</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92</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Плотность</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7</w:t>
            </w:r>
            <w:r w:rsidRPr="00B71E62">
              <w:rPr>
                <w:rFonts w:ascii="Times New Roman" w:hAnsi="Times New Roman"/>
                <w:sz w:val="18"/>
                <w:szCs w:val="18"/>
              </w:rPr>
              <w:t>0</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vertAlign w:val="superscript"/>
              </w:rPr>
            </w:pPr>
            <w:r w:rsidRPr="00B71E62">
              <w:rPr>
                <w:rFonts w:ascii="Times New Roman" w:hAnsi="Times New Roman"/>
                <w:sz w:val="18"/>
                <w:szCs w:val="18"/>
              </w:rPr>
              <w:t>г</w:t>
            </w:r>
            <w:r w:rsidRPr="00B71E62">
              <w:rPr>
                <w:rFonts w:ascii="Times New Roman" w:hAnsi="Times New Roman"/>
                <w:sz w:val="18"/>
                <w:szCs w:val="18"/>
                <w:lang w:val="en-US"/>
              </w:rPr>
              <w:t>/</w:t>
            </w:r>
            <w:r w:rsidRPr="00B71E62">
              <w:rPr>
                <w:rFonts w:ascii="Times New Roman" w:hAnsi="Times New Roman"/>
                <w:sz w:val="18"/>
                <w:szCs w:val="18"/>
              </w:rPr>
              <w:t>м</w:t>
            </w:r>
            <w:r w:rsidRPr="00B71E62">
              <w:rPr>
                <w:rFonts w:ascii="Times New Roman" w:hAnsi="Times New Roman"/>
                <w:sz w:val="18"/>
                <w:szCs w:val="18"/>
                <w:vertAlign w:val="superscript"/>
              </w:rPr>
              <w:t>2</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 xml:space="preserve">Толщина </w:t>
            </w:r>
            <w:r>
              <w:rPr>
                <w:rFonts w:ascii="Times New Roman" w:hAnsi="Times New Roman"/>
                <w:sz w:val="18"/>
                <w:szCs w:val="18"/>
              </w:rPr>
              <w:t>листа (этикетка с клеевым слоем с</w:t>
            </w:r>
            <w:r w:rsidRPr="00B71E62">
              <w:rPr>
                <w:rFonts w:ascii="Times New Roman" w:hAnsi="Times New Roman"/>
                <w:sz w:val="18"/>
                <w:szCs w:val="18"/>
              </w:rPr>
              <w:t xml:space="preserve"> подложк</w:t>
            </w:r>
            <w:r>
              <w:rPr>
                <w:rFonts w:ascii="Times New Roman" w:hAnsi="Times New Roman"/>
                <w:sz w:val="18"/>
                <w:szCs w:val="18"/>
              </w:rPr>
              <w:t>ой</w:t>
            </w:r>
            <w:r w:rsidRPr="00B71E62">
              <w:rPr>
                <w:rFonts w:ascii="Times New Roman" w:hAnsi="Times New Roman"/>
                <w:sz w:val="18"/>
                <w:szCs w:val="18"/>
              </w:rPr>
              <w:t>)</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0,142</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Толщина этикетки с клеевым слоем</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0,085</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Толщина подложки</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0,055</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Рабочий диапазон температур, при которых клей не теряет своих адгезивных свойств</w:t>
            </w:r>
          </w:p>
        </w:tc>
        <w:tc>
          <w:tcPr>
            <w:tcW w:w="471"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 xml:space="preserve">Не уже </w:t>
            </w:r>
            <w:r w:rsidRPr="00B71E62">
              <w:rPr>
                <w:rFonts w:ascii="Times New Roman" w:hAnsi="Times New Roman"/>
                <w:sz w:val="18"/>
                <w:szCs w:val="18"/>
              </w:rPr>
              <w:t>от -</w:t>
            </w:r>
            <w:r>
              <w:rPr>
                <w:rFonts w:ascii="Times New Roman" w:hAnsi="Times New Roman"/>
                <w:sz w:val="18"/>
                <w:szCs w:val="18"/>
              </w:rPr>
              <w:t>15</w:t>
            </w:r>
            <w:r w:rsidRPr="00B71E62">
              <w:rPr>
                <w:rFonts w:ascii="Times New Roman" w:hAnsi="Times New Roman"/>
                <w:sz w:val="18"/>
                <w:szCs w:val="18"/>
                <w:vertAlign w:val="superscript"/>
              </w:rPr>
              <w:t>0</w:t>
            </w:r>
            <w:r w:rsidRPr="00B71E62">
              <w:rPr>
                <w:rFonts w:ascii="Times New Roman" w:hAnsi="Times New Roman"/>
                <w:sz w:val="18"/>
                <w:szCs w:val="18"/>
              </w:rPr>
              <w:t>С до +</w:t>
            </w:r>
            <w:r>
              <w:rPr>
                <w:rFonts w:ascii="Times New Roman" w:hAnsi="Times New Roman"/>
                <w:sz w:val="18"/>
                <w:szCs w:val="18"/>
              </w:rPr>
              <w:t>75</w:t>
            </w:r>
            <w:r w:rsidRPr="00B71E62">
              <w:rPr>
                <w:rFonts w:ascii="Times New Roman" w:hAnsi="Times New Roman"/>
                <w:sz w:val="18"/>
                <w:szCs w:val="18"/>
                <w:vertAlign w:val="superscript"/>
              </w:rPr>
              <w:t>0</w:t>
            </w:r>
            <w:r w:rsidRPr="00B71E62">
              <w:rPr>
                <w:rFonts w:ascii="Times New Roman" w:hAnsi="Times New Roman"/>
                <w:sz w:val="18"/>
                <w:szCs w:val="18"/>
              </w:rPr>
              <w:t>С</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Упаковка</w:t>
            </w:r>
          </w:p>
        </w:tc>
        <w:tc>
          <w:tcPr>
            <w:tcW w:w="471"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Отпечатана типографским способом и имеет маркировку (отпечатанную на упаковке), содержащую следующую информацию:</w:t>
            </w:r>
          </w:p>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 наименование производителя;</w:t>
            </w:r>
          </w:p>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 характеристики по белизне, плотности, непрозрачности, толщине и диапазоне температур.</w:t>
            </w:r>
          </w:p>
        </w:tc>
        <w:tc>
          <w:tcPr>
            <w:tcW w:w="238" w:type="pct"/>
            <w:shd w:val="clear" w:color="FFFFFF" w:fill="auto"/>
          </w:tcPr>
          <w:p w:rsidR="0000597E" w:rsidRPr="00B71E62" w:rsidRDefault="0000597E" w:rsidP="00C82744">
            <w:pPr>
              <w:spacing w:after="0" w:line="240" w:lineRule="auto"/>
              <w:rPr>
                <w:rFonts w:ascii="Times New Roman" w:hAnsi="Times New Roman"/>
                <w:color w:val="FF0000"/>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val="restart"/>
            <w:shd w:val="clear" w:color="FFFFFF" w:fill="auto"/>
          </w:tcPr>
          <w:p w:rsidR="0000597E" w:rsidRPr="00B71E62"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21</w:t>
            </w:r>
          </w:p>
        </w:tc>
        <w:tc>
          <w:tcPr>
            <w:tcW w:w="750" w:type="pct"/>
            <w:vMerge w:val="restart"/>
            <w:shd w:val="clear" w:color="FFFFFF" w:fill="auto"/>
          </w:tcPr>
          <w:p w:rsidR="0000597E" w:rsidRPr="00072773" w:rsidRDefault="0000597E" w:rsidP="00C82744">
            <w:pPr>
              <w:spacing w:after="0" w:line="240" w:lineRule="auto"/>
              <w:rPr>
                <w:rFonts w:ascii="Times New Roman" w:hAnsi="Times New Roman"/>
                <w:b/>
                <w:sz w:val="18"/>
                <w:szCs w:val="18"/>
              </w:rPr>
            </w:pPr>
            <w:r w:rsidRPr="00072773">
              <w:rPr>
                <w:rFonts w:ascii="Times New Roman" w:hAnsi="Times New Roman"/>
                <w:b/>
                <w:sz w:val="18"/>
                <w:szCs w:val="18"/>
              </w:rPr>
              <w:t>Этикетки самоклеящиеся</w:t>
            </w:r>
          </w:p>
          <w:p w:rsidR="0000597E" w:rsidRPr="00072773" w:rsidRDefault="0000597E" w:rsidP="00C82744">
            <w:pPr>
              <w:jc w:val="center"/>
              <w:rPr>
                <w:rFonts w:ascii="Times New Roman" w:hAnsi="Times New Roman"/>
                <w:b/>
                <w:sz w:val="18"/>
                <w:szCs w:val="18"/>
              </w:rPr>
            </w:pPr>
          </w:p>
        </w:tc>
        <w:tc>
          <w:tcPr>
            <w:tcW w:w="576"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 xml:space="preserve">Наименование </w:t>
            </w:r>
          </w:p>
          <w:p w:rsidR="0000597E" w:rsidRPr="00072773" w:rsidRDefault="0000597E" w:rsidP="00C82744">
            <w:pPr>
              <w:spacing w:after="0" w:line="240" w:lineRule="auto"/>
              <w:jc w:val="center"/>
              <w:rPr>
                <w:rFonts w:ascii="Times New Roman" w:hAnsi="Times New Roman"/>
                <w:b/>
                <w:sz w:val="18"/>
                <w:szCs w:val="18"/>
              </w:rPr>
            </w:pPr>
            <w:r>
              <w:rPr>
                <w:rFonts w:ascii="Times New Roman" w:hAnsi="Times New Roman"/>
                <w:b/>
                <w:sz w:val="18"/>
                <w:szCs w:val="18"/>
              </w:rPr>
              <w:t>характеристик</w:t>
            </w:r>
          </w:p>
        </w:tc>
        <w:tc>
          <w:tcPr>
            <w:tcW w:w="471"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Значение х</w:t>
            </w:r>
            <w:r>
              <w:rPr>
                <w:rFonts w:ascii="Times New Roman" w:hAnsi="Times New Roman"/>
                <w:b/>
                <w:sz w:val="18"/>
                <w:szCs w:val="18"/>
              </w:rPr>
              <w:t>арактеристик</w:t>
            </w:r>
          </w:p>
          <w:p w:rsidR="0000597E" w:rsidRPr="00072773" w:rsidRDefault="0000597E" w:rsidP="00C82744">
            <w:pPr>
              <w:spacing w:after="0" w:line="240" w:lineRule="auto"/>
              <w:jc w:val="center"/>
              <w:rPr>
                <w:rFonts w:ascii="Times New Roman" w:hAnsi="Times New Roman"/>
                <w:b/>
                <w:sz w:val="18"/>
                <w:szCs w:val="18"/>
              </w:rPr>
            </w:pPr>
          </w:p>
        </w:tc>
        <w:tc>
          <w:tcPr>
            <w:tcW w:w="238" w:type="pc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Ед.</w:t>
            </w:r>
          </w:p>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изм.</w:t>
            </w:r>
          </w:p>
        </w:tc>
        <w:tc>
          <w:tcPr>
            <w:tcW w:w="477" w:type="pct"/>
            <w:gridSpan w:val="3"/>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Инструкция по заполнению х</w:t>
            </w:r>
            <w:r>
              <w:rPr>
                <w:rFonts w:ascii="Times New Roman" w:hAnsi="Times New Roman"/>
                <w:b/>
                <w:sz w:val="18"/>
                <w:szCs w:val="18"/>
              </w:rPr>
              <w:t>арактеристик</w:t>
            </w:r>
            <w:r w:rsidRPr="00072773">
              <w:rPr>
                <w:rFonts w:ascii="Times New Roman" w:hAnsi="Times New Roman"/>
                <w:b/>
                <w:sz w:val="18"/>
                <w:szCs w:val="18"/>
              </w:rPr>
              <w:t xml:space="preserve"> в заявке</w:t>
            </w:r>
          </w:p>
        </w:tc>
        <w:tc>
          <w:tcPr>
            <w:tcW w:w="213" w:type="pct"/>
            <w:vMerge w:val="restart"/>
            <w:shd w:val="clear" w:color="FFFFFF" w:fill="auto"/>
          </w:tcPr>
          <w:p w:rsidR="0000597E" w:rsidRPr="00072773" w:rsidRDefault="0000597E" w:rsidP="00C82744">
            <w:pPr>
              <w:spacing w:after="0" w:line="240" w:lineRule="auto"/>
              <w:jc w:val="center"/>
              <w:rPr>
                <w:rFonts w:ascii="Times New Roman" w:hAnsi="Times New Roman"/>
                <w:b/>
                <w:sz w:val="18"/>
                <w:szCs w:val="18"/>
              </w:rPr>
            </w:pPr>
            <w:r w:rsidRPr="00072773">
              <w:rPr>
                <w:rFonts w:ascii="Times New Roman" w:hAnsi="Times New Roman"/>
                <w:b/>
                <w:sz w:val="18"/>
                <w:szCs w:val="18"/>
              </w:rPr>
              <w:t>упак</w:t>
            </w:r>
          </w:p>
        </w:tc>
        <w:tc>
          <w:tcPr>
            <w:tcW w:w="183" w:type="pct"/>
            <w:vMerge w:val="restart"/>
            <w:shd w:val="clear" w:color="FFFFFF" w:fill="auto"/>
          </w:tcPr>
          <w:p w:rsidR="0000597E" w:rsidRPr="0007741E" w:rsidRDefault="0000597E" w:rsidP="00EB0526">
            <w:pPr>
              <w:spacing w:after="0" w:line="240" w:lineRule="auto"/>
              <w:jc w:val="center"/>
              <w:rPr>
                <w:rFonts w:ascii="Times New Roman" w:hAnsi="Times New Roman"/>
                <w:b/>
                <w:sz w:val="18"/>
                <w:szCs w:val="18"/>
              </w:rPr>
            </w:pPr>
            <w:r>
              <w:rPr>
                <w:rFonts w:ascii="Times New Roman" w:hAnsi="Times New Roman"/>
                <w:b/>
                <w:sz w:val="18"/>
                <w:szCs w:val="18"/>
              </w:rPr>
              <w:t>1</w:t>
            </w:r>
            <w:r w:rsidR="00EB0526">
              <w:rPr>
                <w:rFonts w:ascii="Times New Roman" w:hAnsi="Times New Roman"/>
                <w:b/>
                <w:sz w:val="18"/>
                <w:szCs w:val="18"/>
              </w:rPr>
              <w:t>5</w:t>
            </w:r>
            <w:r>
              <w:rPr>
                <w:rFonts w:ascii="Times New Roman" w:hAnsi="Times New Roman"/>
                <w:b/>
                <w:sz w:val="18"/>
                <w:szCs w:val="18"/>
              </w:rPr>
              <w:t>0</w:t>
            </w:r>
          </w:p>
        </w:tc>
        <w:tc>
          <w:tcPr>
            <w:tcW w:w="570" w:type="pct"/>
            <w:vMerge w:val="restart"/>
          </w:tcPr>
          <w:p w:rsidR="0000597E" w:rsidRPr="00072773" w:rsidRDefault="0000597E" w:rsidP="00C82744">
            <w:pPr>
              <w:autoSpaceDE w:val="0"/>
              <w:autoSpaceDN w:val="0"/>
              <w:adjustRightInd w:val="0"/>
              <w:jc w:val="center"/>
              <w:rPr>
                <w:rFonts w:ascii="Times New Roman" w:hAnsi="Times New Roman"/>
                <w:b/>
                <w:sz w:val="18"/>
                <w:szCs w:val="18"/>
              </w:rPr>
            </w:pPr>
            <w:r w:rsidRPr="00072773">
              <w:rPr>
                <w:rFonts w:ascii="Times New Roman" w:hAnsi="Times New Roman"/>
                <w:b/>
                <w:sz w:val="18"/>
                <w:szCs w:val="18"/>
              </w:rPr>
              <w:t xml:space="preserve">17.12.14.130 </w:t>
            </w:r>
          </w:p>
        </w:tc>
        <w:tc>
          <w:tcPr>
            <w:tcW w:w="38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val="restart"/>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Этикетки предназначены для однократного использования.</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Торговая марка</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E95E73">
              <w:rPr>
                <w:rFonts w:ascii="Times New Roman" w:hAnsi="Times New Roman"/>
                <w:sz w:val="18"/>
                <w:szCs w:val="18"/>
              </w:rPr>
              <w:t>STAFF</w:t>
            </w:r>
            <w:r>
              <w:rPr>
                <w:rFonts w:ascii="Times New Roman" w:hAnsi="Times New Roman"/>
                <w:sz w:val="18"/>
                <w:szCs w:val="18"/>
              </w:rPr>
              <w:t xml:space="preserve"> или эквивалент</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CE05D4">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Подходят для печати на всех видах офисной техники</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Да</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Общие требования</w:t>
            </w:r>
          </w:p>
        </w:tc>
        <w:tc>
          <w:tcPr>
            <w:tcW w:w="471"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 xml:space="preserve">Этикетки не  слипаются и не скручиваются при длительном хранении. </w:t>
            </w:r>
          </w:p>
          <w:p w:rsidR="0000597E" w:rsidRPr="00B71E62" w:rsidRDefault="0000597E" w:rsidP="00C82744">
            <w:pPr>
              <w:autoSpaceDE w:val="0"/>
              <w:autoSpaceDN w:val="0"/>
              <w:adjustRightInd w:val="0"/>
              <w:rPr>
                <w:rFonts w:ascii="Times New Roman" w:hAnsi="Times New Roman"/>
                <w:sz w:val="18"/>
                <w:szCs w:val="18"/>
              </w:rPr>
            </w:pPr>
            <w:r w:rsidRPr="00B71E62">
              <w:rPr>
                <w:rFonts w:ascii="Times New Roman" w:hAnsi="Times New Roman"/>
                <w:sz w:val="18"/>
                <w:szCs w:val="18"/>
              </w:rPr>
              <w:t>Отсутствуют замятия, застревание листа (подложки и этикетки) при печати, в том числе при повторной печати на листе с одной этикеткой.</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Размер этикеток</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210 x 148</w:t>
            </w:r>
          </w:p>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(по 2 этикетки на листе формата А4)</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Допустимые отклонения по размеру этикеток</w:t>
            </w:r>
          </w:p>
        </w:tc>
        <w:tc>
          <w:tcPr>
            <w:tcW w:w="471" w:type="pct"/>
            <w:shd w:val="clear" w:color="FFFFFF" w:fill="auto"/>
          </w:tcPr>
          <w:p w:rsidR="0000597E" w:rsidRPr="0000597E"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lang w:val="en-US"/>
              </w:rPr>
              <w:t>/</w:t>
            </w:r>
            <w:r>
              <w:rPr>
                <w:rFonts w:ascii="Times New Roman" w:hAnsi="Times New Roman"/>
                <w:sz w:val="18"/>
                <w:szCs w:val="18"/>
              </w:rPr>
              <w:t xml:space="preserve">- 0,5 </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Pr>
                <w:rFonts w:ascii="Times New Roman" w:hAnsi="Times New Roman"/>
                <w:sz w:val="18"/>
                <w:szCs w:val="18"/>
              </w:rPr>
              <w:t>мм</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Количество листов в упаковке</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 100</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шт</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Участник закупки указывает в заявке конкретное значение характеристики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Тип поверхности</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матовая</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Цвет этикеток</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sidRPr="00B71E62">
              <w:rPr>
                <w:rFonts w:ascii="Times New Roman" w:hAnsi="Times New Roman"/>
                <w:sz w:val="18"/>
                <w:szCs w:val="18"/>
              </w:rPr>
              <w:t>белый</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rPr>
            </w:pP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r w:rsidR="0000597E" w:rsidRPr="00B71E62" w:rsidTr="00EB0526">
        <w:tc>
          <w:tcPr>
            <w:tcW w:w="212" w:type="pct"/>
            <w:vMerge/>
            <w:shd w:val="clear" w:color="FFFFFF" w:fill="auto"/>
          </w:tcPr>
          <w:p w:rsidR="0000597E" w:rsidRPr="00B71E62" w:rsidRDefault="0000597E" w:rsidP="00C82744">
            <w:pPr>
              <w:spacing w:after="0" w:line="240" w:lineRule="auto"/>
              <w:jc w:val="center"/>
              <w:rPr>
                <w:rFonts w:ascii="Times New Roman" w:hAnsi="Times New Roman"/>
                <w:b/>
                <w:sz w:val="18"/>
                <w:szCs w:val="18"/>
              </w:rPr>
            </w:pPr>
          </w:p>
        </w:tc>
        <w:tc>
          <w:tcPr>
            <w:tcW w:w="750" w:type="pct"/>
            <w:vMerge/>
            <w:shd w:val="clear" w:color="FFFFFF" w:fill="auto"/>
          </w:tcPr>
          <w:p w:rsidR="0000597E" w:rsidRPr="00B71E62" w:rsidRDefault="0000597E" w:rsidP="00C82744">
            <w:pPr>
              <w:spacing w:after="0" w:line="240" w:lineRule="auto"/>
              <w:rPr>
                <w:rFonts w:ascii="Times New Roman" w:hAnsi="Times New Roman"/>
                <w:sz w:val="18"/>
                <w:szCs w:val="18"/>
              </w:rPr>
            </w:pPr>
          </w:p>
        </w:tc>
        <w:tc>
          <w:tcPr>
            <w:tcW w:w="576" w:type="pct"/>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Плотность</w:t>
            </w:r>
          </w:p>
        </w:tc>
        <w:tc>
          <w:tcPr>
            <w:tcW w:w="471" w:type="pct"/>
            <w:shd w:val="clear" w:color="FFFFFF" w:fill="auto"/>
          </w:tcPr>
          <w:p w:rsidR="0000597E" w:rsidRPr="00B71E62" w:rsidRDefault="0000597E" w:rsidP="00C82744">
            <w:pPr>
              <w:spacing w:after="0" w:line="240" w:lineRule="auto"/>
              <w:jc w:val="center"/>
              <w:rPr>
                <w:rFonts w:ascii="Times New Roman" w:hAnsi="Times New Roman"/>
                <w:sz w:val="18"/>
                <w:szCs w:val="18"/>
              </w:rPr>
            </w:pPr>
            <w:r>
              <w:rPr>
                <w:rFonts w:ascii="Times New Roman" w:hAnsi="Times New Roman"/>
                <w:sz w:val="18"/>
                <w:szCs w:val="18"/>
              </w:rPr>
              <w:t>≥ 8</w:t>
            </w:r>
            <w:r w:rsidRPr="00B71E62">
              <w:rPr>
                <w:rFonts w:ascii="Times New Roman" w:hAnsi="Times New Roman"/>
                <w:sz w:val="18"/>
                <w:szCs w:val="18"/>
              </w:rPr>
              <w:t>0</w:t>
            </w:r>
          </w:p>
        </w:tc>
        <w:tc>
          <w:tcPr>
            <w:tcW w:w="238" w:type="pct"/>
            <w:shd w:val="clear" w:color="FFFFFF" w:fill="auto"/>
          </w:tcPr>
          <w:p w:rsidR="0000597E" w:rsidRPr="00B71E62" w:rsidRDefault="0000597E" w:rsidP="00C82744">
            <w:pPr>
              <w:spacing w:after="0" w:line="240" w:lineRule="auto"/>
              <w:rPr>
                <w:rFonts w:ascii="Times New Roman" w:hAnsi="Times New Roman"/>
                <w:sz w:val="18"/>
                <w:szCs w:val="18"/>
                <w:vertAlign w:val="superscript"/>
              </w:rPr>
            </w:pPr>
            <w:r w:rsidRPr="00B71E62">
              <w:rPr>
                <w:rFonts w:ascii="Times New Roman" w:hAnsi="Times New Roman"/>
                <w:sz w:val="18"/>
                <w:szCs w:val="18"/>
              </w:rPr>
              <w:t>г</w:t>
            </w:r>
            <w:r w:rsidRPr="00B71E62">
              <w:rPr>
                <w:rFonts w:ascii="Times New Roman" w:hAnsi="Times New Roman"/>
                <w:sz w:val="18"/>
                <w:szCs w:val="18"/>
                <w:lang w:val="en-US"/>
              </w:rPr>
              <w:t>/</w:t>
            </w:r>
            <w:r w:rsidRPr="00B71E62">
              <w:rPr>
                <w:rFonts w:ascii="Times New Roman" w:hAnsi="Times New Roman"/>
                <w:sz w:val="18"/>
                <w:szCs w:val="18"/>
              </w:rPr>
              <w:t>м</w:t>
            </w:r>
            <w:r w:rsidRPr="00B71E62">
              <w:rPr>
                <w:rFonts w:ascii="Times New Roman" w:hAnsi="Times New Roman"/>
                <w:sz w:val="18"/>
                <w:szCs w:val="18"/>
                <w:vertAlign w:val="superscript"/>
              </w:rPr>
              <w:t>2</w:t>
            </w:r>
          </w:p>
        </w:tc>
        <w:tc>
          <w:tcPr>
            <w:tcW w:w="477" w:type="pct"/>
            <w:gridSpan w:val="3"/>
            <w:shd w:val="clear" w:color="FFFFFF" w:fill="auto"/>
          </w:tcPr>
          <w:p w:rsidR="0000597E" w:rsidRPr="00B71E62" w:rsidRDefault="0000597E" w:rsidP="00C82744">
            <w:pPr>
              <w:spacing w:after="0" w:line="240" w:lineRule="auto"/>
              <w:rPr>
                <w:rFonts w:ascii="Times New Roman" w:hAnsi="Times New Roman"/>
                <w:sz w:val="18"/>
                <w:szCs w:val="18"/>
              </w:rPr>
            </w:pPr>
            <w:r w:rsidRPr="00B71E62">
              <w:rPr>
                <w:rFonts w:ascii="Times New Roman" w:hAnsi="Times New Roman"/>
                <w:sz w:val="18"/>
                <w:szCs w:val="18"/>
              </w:rPr>
              <w:t>Значение характеристики не может изменяться участником закупки</w:t>
            </w:r>
          </w:p>
        </w:tc>
        <w:tc>
          <w:tcPr>
            <w:tcW w:w="21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183" w:type="pct"/>
            <w:vMerge/>
            <w:shd w:val="clear" w:color="FFFFFF" w:fill="auto"/>
          </w:tcPr>
          <w:p w:rsidR="0000597E" w:rsidRPr="00B71E62" w:rsidRDefault="0000597E" w:rsidP="00C82744">
            <w:pPr>
              <w:spacing w:after="0" w:line="240" w:lineRule="auto"/>
              <w:jc w:val="center"/>
              <w:rPr>
                <w:rFonts w:ascii="Times New Roman" w:hAnsi="Times New Roman"/>
                <w:sz w:val="18"/>
                <w:szCs w:val="18"/>
              </w:rPr>
            </w:pPr>
          </w:p>
        </w:tc>
        <w:tc>
          <w:tcPr>
            <w:tcW w:w="570" w:type="pct"/>
            <w:vMerge/>
          </w:tcPr>
          <w:p w:rsidR="0000597E" w:rsidRPr="00B71E62" w:rsidRDefault="0000597E" w:rsidP="00C82744">
            <w:pPr>
              <w:spacing w:after="0" w:line="240" w:lineRule="auto"/>
              <w:jc w:val="center"/>
              <w:rPr>
                <w:rFonts w:ascii="Times New Roman" w:hAnsi="Times New Roman"/>
                <w:sz w:val="18"/>
                <w:szCs w:val="18"/>
              </w:rPr>
            </w:pPr>
          </w:p>
        </w:tc>
        <w:tc>
          <w:tcPr>
            <w:tcW w:w="38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24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64"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c>
          <w:tcPr>
            <w:tcW w:w="318" w:type="pct"/>
            <w:vMerge/>
            <w:shd w:val="clear" w:color="auto" w:fill="FFFF99"/>
          </w:tcPr>
          <w:p w:rsidR="0000597E" w:rsidRPr="00B71E62" w:rsidRDefault="0000597E" w:rsidP="00C82744">
            <w:pPr>
              <w:spacing w:after="0" w:line="240" w:lineRule="auto"/>
              <w:jc w:val="center"/>
              <w:rPr>
                <w:rFonts w:ascii="Times New Roman" w:hAnsi="Times New Roman"/>
                <w:b/>
                <w:sz w:val="18"/>
                <w:szCs w:val="18"/>
              </w:rPr>
            </w:pPr>
          </w:p>
        </w:tc>
      </w:tr>
    </w:tbl>
    <w:p w:rsidR="00170252" w:rsidRDefault="00170252" w:rsidP="000820E3">
      <w:pPr>
        <w:rPr>
          <w:rFonts w:ascii="Times New Roman" w:hAnsi="Times New Roman" w:cs="Times New Roman"/>
          <w:b/>
          <w:sz w:val="28"/>
          <w:szCs w:val="28"/>
        </w:rPr>
      </w:pPr>
    </w:p>
    <w:sectPr w:rsidR="00170252" w:rsidSect="0000597E">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0B" w:rsidRDefault="00DF760B">
      <w:pPr>
        <w:spacing w:after="0" w:line="240" w:lineRule="auto"/>
      </w:pPr>
      <w:r>
        <w:separator/>
      </w:r>
    </w:p>
  </w:endnote>
  <w:endnote w:type="continuationSeparator" w:id="0">
    <w:p w:rsidR="00DF760B" w:rsidRDefault="00DF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287" w:usb1="5000204A" w:usb2="00000000" w:usb3="00000000" w:csb0="0000009F" w:csb1="00000000"/>
  </w:font>
  <w:font w:name="Chevin Pro Bold">
    <w:altName w:val="Arial"/>
    <w:panose1 w:val="00000000000000000000"/>
    <w:charset w:val="00"/>
    <w:family w:val="swiss"/>
    <w:notTrueType/>
    <w:pitch w:val="variable"/>
    <w:sig w:usb0="00000287"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26E92" w:rsidRDefault="00A26E92">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2744" w:rsidRDefault="00A26E92">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C82744" w:rsidRDefault="00C82744">
        <w:pPr>
          <w:pStyle w:val="ab"/>
          <w:jc w:val="right"/>
        </w:pPr>
        <w:r>
          <w:fldChar w:fldCharType="begin"/>
        </w:r>
        <w:r>
          <w:instrText>PAGE   \* MERGEFORMAT</w:instrText>
        </w:r>
        <w:r>
          <w:fldChar w:fldCharType="separate"/>
        </w:r>
        <w:r w:rsidR="00A26E92">
          <w:rPr>
            <w:noProof/>
          </w:rPr>
          <w:t>5</w:t>
        </w:r>
        <w:r>
          <w:fldChar w:fldCharType="end"/>
        </w:r>
      </w:p>
    </w:sdtContent>
  </w:sdt>
  <w:p w:rsidR="00C82744" w:rsidRDefault="00C82744">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2744" w:rsidRDefault="00A26E92">
    <w:pPr>
      <w:pStyle w:val="ab"/>
      <w:jc w:val="right"/>
    </w:pPr>
    <w:sdt>
      <w:sdtPr>
        <w:id w:val="-915003870"/>
        <w:docPartObj>
          <w:docPartGallery w:val="Page Numbers (Bottom of Page)"/>
          <w:docPartUnique/>
        </w:docPartObj>
      </w:sdtPr>
      <w:sdtEndPr/>
      <w:sdtContent>
        <w:r w:rsidR="00C82744">
          <w:fldChar w:fldCharType="begin"/>
        </w:r>
        <w:r w:rsidR="00C82744">
          <w:instrText>PAGE   \* MERGEFORMAT</w:instrText>
        </w:r>
        <w:r w:rsidR="00C82744">
          <w:fldChar w:fldCharType="separate"/>
        </w:r>
        <w:r w:rsidR="00C82744">
          <w:rPr>
            <w:noProof/>
          </w:rPr>
          <w:t>2</w:t>
        </w:r>
        <w:r w:rsidR="00C82744">
          <w:fldChar w:fldCharType="end"/>
        </w:r>
      </w:sdtContent>
    </w:sdt>
  </w:p>
  <w:p w:rsidR="00C82744" w:rsidRDefault="00C82744"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2744" w:rsidRDefault="00A26E92">
    <w:pPr>
      <w:pStyle w:val="ab"/>
      <w:jc w:val="right"/>
    </w:pPr>
    <w:sdt>
      <w:sdtPr>
        <w:id w:val="-800836465"/>
        <w:docPartObj>
          <w:docPartGallery w:val="Page Numbers (Bottom of Page)"/>
          <w:docPartUnique/>
        </w:docPartObj>
      </w:sdtPr>
      <w:sdtEndPr/>
      <w:sdtContent>
        <w:r w:rsidR="00C82744">
          <w:fldChar w:fldCharType="begin"/>
        </w:r>
        <w:r w:rsidR="00C82744">
          <w:instrText>PAGE   \* MERGEFORMAT</w:instrText>
        </w:r>
        <w:r w:rsidR="00C82744">
          <w:fldChar w:fldCharType="separate"/>
        </w:r>
        <w:r>
          <w:rPr>
            <w:noProof/>
          </w:rPr>
          <w:t>2</w:t>
        </w:r>
        <w:r w:rsidR="00C82744">
          <w:fldChar w:fldCharType="end"/>
        </w:r>
      </w:sdtContent>
    </w:sdt>
  </w:p>
  <w:p w:rsidR="00C82744" w:rsidRDefault="00C82744"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0B" w:rsidRDefault="00DF760B">
      <w:pPr>
        <w:spacing w:after="0" w:line="240" w:lineRule="auto"/>
      </w:pPr>
      <w:r>
        <w:separator/>
      </w:r>
    </w:p>
  </w:footnote>
  <w:footnote w:type="continuationSeparator" w:id="0">
    <w:p w:rsidR="00DF760B" w:rsidRDefault="00DF760B">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26E92" w:rsidRDefault="00A26E92">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26E92" w:rsidRDefault="00A26E92">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26E92" w:rsidRDefault="00A26E92">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C82744" w:rsidRPr="006B0C1A" w:rsidRDefault="00C82744"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3345D"/>
    <w:multiLevelType w:val="hybridMultilevel"/>
    <w:tmpl w:val="C86A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3CA0E8F"/>
    <w:multiLevelType w:val="hybridMultilevel"/>
    <w:tmpl w:val="EEA60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51402FF"/>
    <w:multiLevelType w:val="hybridMultilevel"/>
    <w:tmpl w:val="9EBAD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A3143"/>
    <w:multiLevelType w:val="hybridMultilevel"/>
    <w:tmpl w:val="C86A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92B70"/>
    <w:multiLevelType w:val="hybridMultilevel"/>
    <w:tmpl w:val="B2D88A0A"/>
    <w:lvl w:ilvl="0" w:tplc="A2C031B8">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14" w15:restartNumberingAfterBreak="0">
    <w:nsid w:val="45452629"/>
    <w:multiLevelType w:val="hybridMultilevel"/>
    <w:tmpl w:val="037CF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4846192"/>
    <w:multiLevelType w:val="hybridMultilevel"/>
    <w:tmpl w:val="8DDA4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B935E2"/>
    <w:multiLevelType w:val="hybridMultilevel"/>
    <w:tmpl w:val="5CD4B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3F3038"/>
    <w:multiLevelType w:val="hybridMultilevel"/>
    <w:tmpl w:val="5A8E4B4E"/>
    <w:lvl w:ilvl="0" w:tplc="04626BA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4"/>
  </w:num>
  <w:num w:numId="5">
    <w:abstractNumId w:val="21"/>
  </w:num>
  <w:num w:numId="6">
    <w:abstractNumId w:val="16"/>
  </w:num>
  <w:num w:numId="7">
    <w:abstractNumId w:val="3"/>
  </w:num>
  <w:num w:numId="8">
    <w:abstractNumId w:val="24"/>
  </w:num>
  <w:num w:numId="9">
    <w:abstractNumId w:val="1"/>
  </w:num>
  <w:num w:numId="10">
    <w:abstractNumId w:val="23"/>
  </w:num>
  <w:num w:numId="11">
    <w:abstractNumId w:val="27"/>
  </w:num>
  <w:num w:numId="12">
    <w:abstractNumId w:val="15"/>
  </w:num>
  <w:num w:numId="13">
    <w:abstractNumId w:val="5"/>
  </w:num>
  <w:num w:numId="14">
    <w:abstractNumId w:val="10"/>
  </w:num>
  <w:num w:numId="15">
    <w:abstractNumId w:val="26"/>
  </w:num>
  <w:num w:numId="16">
    <w:abstractNumId w:val="18"/>
  </w:num>
  <w:num w:numId="17">
    <w:abstractNumId w:val="8"/>
  </w:num>
  <w:num w:numId="18">
    <w:abstractNumId w:val="7"/>
  </w:num>
  <w:num w:numId="19">
    <w:abstractNumId w:val="22"/>
  </w:num>
  <w:num w:numId="20">
    <w:abstractNumId w:val="12"/>
  </w:num>
  <w:num w:numId="21">
    <w:abstractNumId w:val="2"/>
  </w:num>
  <w:num w:numId="22">
    <w:abstractNumId w:val="19"/>
  </w:num>
  <w:num w:numId="23">
    <w:abstractNumId w:val="25"/>
  </w:num>
  <w:num w:numId="24">
    <w:abstractNumId w:val="13"/>
  </w:num>
  <w:num w:numId="25">
    <w:abstractNumId w:val="9"/>
  </w:num>
  <w:num w:numId="26">
    <w:abstractNumId w:val="20"/>
  </w:num>
  <w:num w:numId="27">
    <w:abstractNumId w:val="11"/>
  </w:num>
  <w:num w:numId="2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0597E"/>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328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26E92"/>
    <w:rsid w:val="00A37A47"/>
    <w:rsid w:val="00A406BB"/>
    <w:rsid w:val="00A41560"/>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82744"/>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60B"/>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B0526"/>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C9FF59-5CF4-4E76-8EE5-BA98072E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paragraph" w:customStyle="1" w:styleId="PlainText">
    <w:name w:val="Plain Text Знак Знак"/>
    <w:basedOn w:val="a0"/>
    <w:link w:val="PlainText0"/>
    <w:rsid w:val="0000597E"/>
    <w:pPr>
      <w:spacing w:after="0" w:line="240" w:lineRule="auto"/>
    </w:pPr>
    <w:rPr>
      <w:rFonts w:ascii="Courier New" w:eastAsia="Times New Roman" w:hAnsi="Courier New" w:cs="Times New Roman"/>
      <w:sz w:val="20"/>
      <w:szCs w:val="20"/>
      <w:lang w:eastAsia="ru-RU"/>
    </w:rPr>
  </w:style>
  <w:style w:type="character" w:customStyle="1" w:styleId="PlainText0">
    <w:name w:val="Plain Text Знак Знак Знак"/>
    <w:link w:val="PlainText"/>
    <w:locked/>
    <w:rsid w:val="0000597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701C-7CC7-4E26-A4B4-10F0ADC3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2024-10-17T14:30:00Z</dcterms:created>
  <dcterms:modified xsi:type="dcterms:W3CDTF">2024-10-17T14:30:00Z</dcterms:modified>
</cp:coreProperties>
</file>