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19.03.2025 № 21.1-03/506</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1608FF">
            <w:pPr>
              <w:spacing w:after="0"/>
              <w:jc w:val="both"/>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1608FF">
            <w:pPr>
              <w:spacing w:after="0"/>
              <w:jc w:val="both"/>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1608FF">
            <w:pPr>
              <w:spacing w:after="0"/>
              <w:jc w:val="both"/>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1608FF">
                  <w:pPr>
                    <w:ind w:right="-1"/>
                    <w:jc w:val="both"/>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1608FF">
                  <w:pPr>
                    <w:ind w:right="-1"/>
                    <w:jc w:val="both"/>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1608FF">
                  <w:pPr>
                    <w:ind w:right="-1"/>
                    <w:jc w:val="both"/>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26.03.2025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1608FF">
            <w:pPr>
              <w:spacing w:after="0"/>
              <w:jc w:val="both"/>
              <w:rPr>
                <w:rFonts w:ascii="Times New Roman" w:hAnsi="Times New Roman" w:cs="Times New Roman"/>
                <w:sz w:val="24"/>
                <w:szCs w:val="24"/>
              </w:rPr>
            </w:pP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1608FF">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C11FC" w:rsidRDefault="00DC11FC" w:rsidP="001608FF">
            <w:pPr>
              <w:tabs>
                <w:tab w:val="left" w:pos="284"/>
              </w:tabs>
              <w:ind w:left="-1"/>
              <w:jc w:val="both"/>
              <w:rPr>
                <w:rFonts w:ascii="Times New Roman" w:hAnsi="Times New Roman" w:cs="Times New Roman"/>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792FF6" w:rsidRPr="00792FF6" w:rsidRDefault="00792FF6" w:rsidP="001608FF">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B54377">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аквадистиллятора медицинского электрического</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Санкт-Петербург, пос. Песочный, ул. Лениградская д. 68</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Договора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Поставка товара в течение 30 (тридцати) календарных дней с момента заключения Договора</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Одна партия</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УПД в ЭДО; РУ на МИ.</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менее 12 месяцев</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предусмотрены</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предусмотрены</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 предусмотрены</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Pr="001608FF" w:rsidRDefault="00D155B7" w:rsidP="005F1058">
            <w:pPr>
              <w:ind w:right="-1"/>
              <w:rPr>
                <w:rFonts w:ascii="Times New Roman" w:hAnsi="Times New Roman" w:cs="Times New Roman"/>
                <w:color w:val="000000"/>
                <w:sz w:val="24"/>
                <w:szCs w:val="24"/>
              </w:rPr>
            </w:pPr>
            <w:r w:rsidRPr="001608FF">
              <w:rPr>
                <w:rFonts w:ascii="Times New Roman" w:eastAsia="Times New Roman" w:hAnsi="Times New Roman" w:cs="Times New Roman"/>
                <w:sz w:val="24"/>
                <w:szCs w:val="24"/>
                <w:lang w:eastAsia="ru-RU"/>
              </w:rPr>
              <w:t>Запреты, ограничения, преимущества по статье 14 Закона</w:t>
            </w:r>
            <w:r w:rsidRPr="001608F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1608FF">
              <w:rPr>
                <w:rFonts w:ascii="Times New Roman" w:hAnsi="Times New Roman" w:cs="Times New Roman"/>
                <w:color w:val="000000"/>
                <w:sz w:val="24"/>
                <w:szCs w:val="24"/>
              </w:rP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запрет не применяется, в связи с исключением по п.5 подп. "3" (с ед. поставщиком, менее 300 тыс. рублей)</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предусмотрены</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Указывает участник</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1 штука</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Default="00C14573" w:rsidP="00E52880">
      <w:pPr>
        <w:pStyle w:val="a7"/>
        <w:widowControl w:val="0"/>
        <w:spacing w:after="0"/>
        <w:ind w:left="644"/>
        <w:jc w:val="center"/>
        <w:rPr>
          <w:rFonts w:ascii="Times New Roman" w:hAnsi="Times New Roman"/>
          <w:b/>
          <w:sz w:val="24"/>
          <w:szCs w:val="26"/>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726A3A" w:rsidRPr="00726A3A" w:rsidRDefault="00726A3A" w:rsidP="00726A3A"/>
    <w:tbl>
      <w:tblPr>
        <w:tblStyle w:val="12"/>
        <w:tblW w:w="0" w:type="auto"/>
        <w:jc w:val="center"/>
        <w:tblLook w:val="04A0" w:firstRow="1" w:lastRow="0" w:firstColumn="1" w:lastColumn="0" w:noHBand="0" w:noVBand="1"/>
      </w:tblPr>
      <w:tblGrid>
        <w:gridCol w:w="642"/>
        <w:gridCol w:w="2005"/>
        <w:gridCol w:w="4407"/>
        <w:gridCol w:w="1144"/>
        <w:gridCol w:w="850"/>
        <w:gridCol w:w="1625"/>
        <w:gridCol w:w="1688"/>
        <w:gridCol w:w="808"/>
        <w:gridCol w:w="965"/>
        <w:gridCol w:w="945"/>
      </w:tblGrid>
      <w:tr w:rsidR="00726A3A" w:rsidRPr="00726A3A" w:rsidTr="00B30917">
        <w:trPr>
          <w:trHeight w:val="1178"/>
          <w:jc w:val="center"/>
        </w:trPr>
        <w:tc>
          <w:tcPr>
            <w:tcW w:w="642" w:type="dxa"/>
            <w:vAlign w:val="center"/>
          </w:tcPr>
          <w:p w:rsidR="00726A3A" w:rsidRPr="00726A3A" w:rsidRDefault="00726A3A" w:rsidP="00726A3A">
            <w:pPr>
              <w:tabs>
                <w:tab w:val="left" w:pos="709"/>
              </w:tabs>
              <w:jc w:val="center"/>
            </w:pPr>
            <w:r w:rsidRPr="00726A3A">
              <w:t>п/н</w:t>
            </w:r>
          </w:p>
        </w:tc>
        <w:tc>
          <w:tcPr>
            <w:tcW w:w="2005" w:type="dxa"/>
            <w:vAlign w:val="center"/>
          </w:tcPr>
          <w:p w:rsidR="00726A3A" w:rsidRPr="00726A3A" w:rsidRDefault="00726A3A" w:rsidP="00726A3A">
            <w:pPr>
              <w:tabs>
                <w:tab w:val="left" w:pos="709"/>
              </w:tabs>
              <w:jc w:val="center"/>
            </w:pPr>
            <w:r w:rsidRPr="00726A3A">
              <w:t>Наименование</w:t>
            </w:r>
          </w:p>
          <w:p w:rsidR="00726A3A" w:rsidRPr="00726A3A" w:rsidRDefault="00726A3A" w:rsidP="00726A3A">
            <w:pPr>
              <w:tabs>
                <w:tab w:val="left" w:pos="709"/>
              </w:tabs>
              <w:jc w:val="center"/>
            </w:pPr>
            <w:r w:rsidRPr="00726A3A">
              <w:t>продукции</w:t>
            </w:r>
          </w:p>
        </w:tc>
        <w:tc>
          <w:tcPr>
            <w:tcW w:w="4407" w:type="dxa"/>
          </w:tcPr>
          <w:p w:rsidR="00726A3A" w:rsidRPr="00726A3A" w:rsidRDefault="00726A3A" w:rsidP="00726A3A">
            <w:pPr>
              <w:tabs>
                <w:tab w:val="left" w:pos="709"/>
              </w:tabs>
              <w:jc w:val="center"/>
            </w:pPr>
          </w:p>
          <w:p w:rsidR="00726A3A" w:rsidRPr="00726A3A" w:rsidRDefault="00726A3A" w:rsidP="00726A3A">
            <w:pPr>
              <w:tabs>
                <w:tab w:val="left" w:pos="709"/>
              </w:tabs>
              <w:jc w:val="center"/>
            </w:pPr>
          </w:p>
          <w:p w:rsidR="00726A3A" w:rsidRPr="00726A3A" w:rsidRDefault="00726A3A" w:rsidP="00726A3A">
            <w:pPr>
              <w:tabs>
                <w:tab w:val="left" w:pos="709"/>
              </w:tabs>
              <w:jc w:val="center"/>
            </w:pPr>
            <w:r w:rsidRPr="00726A3A">
              <w:t>Технические характеристики</w:t>
            </w:r>
          </w:p>
        </w:tc>
        <w:tc>
          <w:tcPr>
            <w:tcW w:w="851" w:type="dxa"/>
            <w:vAlign w:val="center"/>
          </w:tcPr>
          <w:p w:rsidR="00726A3A" w:rsidRPr="00726A3A" w:rsidRDefault="00726A3A" w:rsidP="00726A3A">
            <w:pPr>
              <w:tabs>
                <w:tab w:val="left" w:pos="709"/>
              </w:tabs>
              <w:jc w:val="center"/>
            </w:pPr>
            <w:r w:rsidRPr="00726A3A">
              <w:t>Единица измерения</w:t>
            </w:r>
          </w:p>
          <w:p w:rsidR="00726A3A" w:rsidRPr="00726A3A" w:rsidRDefault="00726A3A" w:rsidP="00726A3A">
            <w:pPr>
              <w:tabs>
                <w:tab w:val="left" w:pos="709"/>
              </w:tabs>
              <w:jc w:val="center"/>
            </w:pPr>
            <w:r w:rsidRPr="00726A3A">
              <w:t>продукции</w:t>
            </w:r>
          </w:p>
        </w:tc>
        <w:tc>
          <w:tcPr>
            <w:tcW w:w="850" w:type="dxa"/>
          </w:tcPr>
          <w:p w:rsidR="00726A3A" w:rsidRPr="00726A3A" w:rsidRDefault="00726A3A" w:rsidP="00726A3A">
            <w:pPr>
              <w:tabs>
                <w:tab w:val="left" w:pos="709"/>
              </w:tabs>
              <w:jc w:val="center"/>
            </w:pPr>
          </w:p>
          <w:p w:rsidR="00726A3A" w:rsidRPr="00726A3A" w:rsidRDefault="00726A3A" w:rsidP="00726A3A">
            <w:pPr>
              <w:tabs>
                <w:tab w:val="left" w:pos="709"/>
              </w:tabs>
              <w:jc w:val="center"/>
            </w:pPr>
          </w:p>
          <w:p w:rsidR="00726A3A" w:rsidRPr="00726A3A" w:rsidRDefault="00726A3A" w:rsidP="00726A3A">
            <w:pPr>
              <w:tabs>
                <w:tab w:val="left" w:pos="709"/>
              </w:tabs>
              <w:jc w:val="center"/>
            </w:pPr>
            <w:r w:rsidRPr="00726A3A">
              <w:t>Кол-во</w:t>
            </w:r>
          </w:p>
        </w:tc>
        <w:tc>
          <w:tcPr>
            <w:tcW w:w="1625" w:type="dxa"/>
          </w:tcPr>
          <w:p w:rsidR="00726A3A" w:rsidRPr="00726A3A" w:rsidRDefault="00726A3A" w:rsidP="00726A3A">
            <w:pPr>
              <w:tabs>
                <w:tab w:val="left" w:pos="709"/>
              </w:tabs>
              <w:jc w:val="center"/>
            </w:pPr>
          </w:p>
          <w:p w:rsidR="00726A3A" w:rsidRPr="00726A3A" w:rsidRDefault="00726A3A" w:rsidP="00726A3A">
            <w:pPr>
              <w:tabs>
                <w:tab w:val="left" w:pos="709"/>
              </w:tabs>
              <w:jc w:val="center"/>
            </w:pPr>
          </w:p>
          <w:p w:rsidR="00726A3A" w:rsidRPr="00726A3A" w:rsidRDefault="00726A3A" w:rsidP="00726A3A">
            <w:pPr>
              <w:tabs>
                <w:tab w:val="left" w:pos="709"/>
              </w:tabs>
              <w:jc w:val="center"/>
            </w:pPr>
            <w:r w:rsidRPr="00726A3A">
              <w:t>Код ОКПД2</w:t>
            </w:r>
          </w:p>
        </w:tc>
        <w:tc>
          <w:tcPr>
            <w:tcW w:w="1688" w:type="dxa"/>
            <w:shd w:val="clear" w:color="auto" w:fill="FFFF00"/>
          </w:tcPr>
          <w:p w:rsidR="00726A3A" w:rsidRPr="00726A3A" w:rsidRDefault="00726A3A" w:rsidP="00726A3A">
            <w:pPr>
              <w:tabs>
                <w:tab w:val="left" w:pos="709"/>
              </w:tabs>
              <w:jc w:val="center"/>
            </w:pPr>
          </w:p>
          <w:p w:rsidR="00726A3A" w:rsidRPr="00726A3A" w:rsidRDefault="00726A3A" w:rsidP="00726A3A">
            <w:pPr>
              <w:tabs>
                <w:tab w:val="left" w:pos="709"/>
              </w:tabs>
              <w:jc w:val="center"/>
            </w:pPr>
            <w:r w:rsidRPr="00726A3A">
              <w:t>Страна происхождения</w:t>
            </w:r>
          </w:p>
        </w:tc>
        <w:tc>
          <w:tcPr>
            <w:tcW w:w="808" w:type="dxa"/>
            <w:shd w:val="clear" w:color="auto" w:fill="FFFF00"/>
          </w:tcPr>
          <w:p w:rsidR="00726A3A" w:rsidRPr="00726A3A" w:rsidRDefault="00726A3A" w:rsidP="00726A3A">
            <w:pPr>
              <w:tabs>
                <w:tab w:val="left" w:pos="709"/>
              </w:tabs>
              <w:jc w:val="center"/>
            </w:pPr>
          </w:p>
          <w:p w:rsidR="00726A3A" w:rsidRPr="00726A3A" w:rsidRDefault="00726A3A" w:rsidP="00726A3A">
            <w:pPr>
              <w:tabs>
                <w:tab w:val="left" w:pos="709"/>
              </w:tabs>
              <w:jc w:val="center"/>
            </w:pPr>
          </w:p>
          <w:p w:rsidR="00726A3A" w:rsidRPr="00726A3A" w:rsidRDefault="00726A3A" w:rsidP="00726A3A">
            <w:pPr>
              <w:tabs>
                <w:tab w:val="left" w:pos="709"/>
              </w:tabs>
              <w:jc w:val="center"/>
            </w:pPr>
            <w:r w:rsidRPr="00726A3A">
              <w:t>НДС %</w:t>
            </w:r>
          </w:p>
        </w:tc>
        <w:tc>
          <w:tcPr>
            <w:tcW w:w="965" w:type="dxa"/>
            <w:shd w:val="clear" w:color="auto" w:fill="FFFF00"/>
          </w:tcPr>
          <w:p w:rsidR="00726A3A" w:rsidRPr="00726A3A" w:rsidRDefault="00726A3A" w:rsidP="00726A3A">
            <w:pPr>
              <w:tabs>
                <w:tab w:val="left" w:pos="709"/>
              </w:tabs>
              <w:jc w:val="center"/>
            </w:pPr>
          </w:p>
          <w:p w:rsidR="00726A3A" w:rsidRPr="00726A3A" w:rsidRDefault="00726A3A" w:rsidP="00726A3A">
            <w:pPr>
              <w:tabs>
                <w:tab w:val="left" w:pos="709"/>
              </w:tabs>
              <w:jc w:val="center"/>
            </w:pPr>
            <w:r w:rsidRPr="00726A3A">
              <w:t>Цена за ед. Товара с НДС (руб.)</w:t>
            </w:r>
          </w:p>
        </w:tc>
        <w:tc>
          <w:tcPr>
            <w:tcW w:w="945" w:type="dxa"/>
            <w:shd w:val="clear" w:color="auto" w:fill="FFFF00"/>
          </w:tcPr>
          <w:p w:rsidR="00726A3A" w:rsidRPr="00726A3A" w:rsidRDefault="00726A3A" w:rsidP="00726A3A">
            <w:pPr>
              <w:tabs>
                <w:tab w:val="left" w:pos="709"/>
              </w:tabs>
              <w:jc w:val="center"/>
            </w:pPr>
          </w:p>
          <w:p w:rsidR="00726A3A" w:rsidRPr="00726A3A" w:rsidRDefault="00726A3A" w:rsidP="00726A3A">
            <w:pPr>
              <w:tabs>
                <w:tab w:val="left" w:pos="709"/>
              </w:tabs>
              <w:jc w:val="center"/>
            </w:pPr>
            <w:r w:rsidRPr="00726A3A">
              <w:t xml:space="preserve">Сумма с </w:t>
            </w:r>
          </w:p>
          <w:p w:rsidR="00726A3A" w:rsidRPr="00726A3A" w:rsidRDefault="00726A3A" w:rsidP="00726A3A">
            <w:pPr>
              <w:tabs>
                <w:tab w:val="left" w:pos="709"/>
              </w:tabs>
              <w:jc w:val="center"/>
            </w:pPr>
            <w:r w:rsidRPr="00726A3A">
              <w:t>НДС (руб.)</w:t>
            </w:r>
          </w:p>
        </w:tc>
      </w:tr>
      <w:tr w:rsidR="00726A3A" w:rsidRPr="00726A3A" w:rsidTr="00B30917">
        <w:trPr>
          <w:trHeight w:val="581"/>
          <w:jc w:val="center"/>
        </w:trPr>
        <w:tc>
          <w:tcPr>
            <w:tcW w:w="642" w:type="dxa"/>
          </w:tcPr>
          <w:p w:rsidR="00726A3A" w:rsidRPr="00726A3A" w:rsidRDefault="00726A3A" w:rsidP="00726A3A">
            <w:pPr>
              <w:numPr>
                <w:ilvl w:val="0"/>
                <w:numId w:val="20"/>
              </w:numPr>
              <w:tabs>
                <w:tab w:val="left" w:pos="709"/>
              </w:tabs>
              <w:ind w:hanging="623"/>
              <w:jc w:val="center"/>
            </w:pPr>
          </w:p>
        </w:tc>
        <w:tc>
          <w:tcPr>
            <w:tcW w:w="2005" w:type="dxa"/>
          </w:tcPr>
          <w:p w:rsidR="00726A3A" w:rsidRPr="00726A3A" w:rsidRDefault="00726A3A" w:rsidP="00726A3A">
            <w:pPr>
              <w:jc w:val="center"/>
            </w:pPr>
            <w:r w:rsidRPr="00726A3A">
              <w:t>Аквадистиллятор медицинский электрический</w:t>
            </w:r>
          </w:p>
        </w:tc>
        <w:tc>
          <w:tcPr>
            <w:tcW w:w="4407" w:type="dxa"/>
          </w:tcPr>
          <w:p w:rsidR="00726A3A" w:rsidRPr="00726A3A" w:rsidRDefault="00726A3A" w:rsidP="00726A3A">
            <w:r w:rsidRPr="00726A3A">
              <w:t>• Качество производимой воды:</w:t>
            </w:r>
          </w:p>
          <w:p w:rsidR="00726A3A" w:rsidRPr="00726A3A" w:rsidRDefault="00726A3A" w:rsidP="00726A3A">
            <w:r w:rsidRPr="00726A3A">
              <w:t>ФС.2.2.0020 «Вода очищенная»;</w:t>
            </w:r>
          </w:p>
          <w:p w:rsidR="00726A3A" w:rsidRPr="00726A3A" w:rsidRDefault="00726A3A" w:rsidP="00726A3A">
            <w:r w:rsidRPr="00726A3A">
              <w:t>• Температура производимой воды -</w:t>
            </w:r>
            <w:r w:rsidRPr="00726A3A">
              <w:tab/>
              <w:t>от 70 до 85 °С;</w:t>
            </w:r>
          </w:p>
          <w:p w:rsidR="00726A3A" w:rsidRPr="00726A3A" w:rsidRDefault="00726A3A" w:rsidP="00726A3A">
            <w:r w:rsidRPr="00726A3A">
              <w:t>• Производительность - 1,0 (-10%) л/ч;</w:t>
            </w:r>
          </w:p>
          <w:p w:rsidR="00726A3A" w:rsidRPr="00726A3A" w:rsidRDefault="00726A3A" w:rsidP="00726A3A">
            <w:r w:rsidRPr="00726A3A">
              <w:t>• Потребляемая мощность – 0,75 кВА;</w:t>
            </w:r>
          </w:p>
          <w:p w:rsidR="00726A3A" w:rsidRPr="00726A3A" w:rsidRDefault="00726A3A" w:rsidP="00726A3A">
            <w:r w:rsidRPr="00726A3A">
              <w:t>• Габаритные размеры (Д×Ш×В) -230×250×365 мм;</w:t>
            </w:r>
          </w:p>
          <w:p w:rsidR="00726A3A" w:rsidRPr="00726A3A" w:rsidRDefault="00726A3A" w:rsidP="00726A3A">
            <w:r w:rsidRPr="00726A3A">
              <w:t>• Исполнение: настольное;</w:t>
            </w:r>
          </w:p>
          <w:p w:rsidR="00726A3A" w:rsidRPr="00726A3A" w:rsidRDefault="00726A3A" w:rsidP="00726A3A">
            <w:r w:rsidRPr="00726A3A">
              <w:t>Регистрационное удостоверение на медицинское изделие – наличие.</w:t>
            </w:r>
          </w:p>
        </w:tc>
        <w:tc>
          <w:tcPr>
            <w:tcW w:w="851" w:type="dxa"/>
          </w:tcPr>
          <w:p w:rsidR="00726A3A" w:rsidRPr="00726A3A" w:rsidRDefault="00726A3A" w:rsidP="00726A3A">
            <w:pPr>
              <w:tabs>
                <w:tab w:val="left" w:pos="709"/>
              </w:tabs>
              <w:jc w:val="center"/>
            </w:pPr>
            <w:r w:rsidRPr="00726A3A">
              <w:t>шт</w:t>
            </w:r>
          </w:p>
        </w:tc>
        <w:tc>
          <w:tcPr>
            <w:tcW w:w="850" w:type="dxa"/>
          </w:tcPr>
          <w:p w:rsidR="00726A3A" w:rsidRPr="00726A3A" w:rsidRDefault="00726A3A" w:rsidP="00726A3A">
            <w:pPr>
              <w:tabs>
                <w:tab w:val="left" w:pos="709"/>
              </w:tabs>
              <w:jc w:val="center"/>
            </w:pPr>
            <w:r w:rsidRPr="00726A3A">
              <w:t>1</w:t>
            </w:r>
          </w:p>
        </w:tc>
        <w:tc>
          <w:tcPr>
            <w:tcW w:w="1625" w:type="dxa"/>
          </w:tcPr>
          <w:p w:rsidR="00726A3A" w:rsidRPr="00726A3A" w:rsidRDefault="00726A3A" w:rsidP="00726A3A">
            <w:pPr>
              <w:tabs>
                <w:tab w:val="left" w:pos="709"/>
              </w:tabs>
              <w:jc w:val="center"/>
            </w:pPr>
            <w:r w:rsidRPr="00726A3A">
              <w:t>28.29.11.130</w:t>
            </w:r>
          </w:p>
        </w:tc>
        <w:tc>
          <w:tcPr>
            <w:tcW w:w="1688" w:type="dxa"/>
          </w:tcPr>
          <w:p w:rsidR="00726A3A" w:rsidRPr="00726A3A" w:rsidRDefault="00726A3A" w:rsidP="00726A3A">
            <w:pPr>
              <w:tabs>
                <w:tab w:val="left" w:pos="709"/>
              </w:tabs>
              <w:jc w:val="center"/>
            </w:pPr>
          </w:p>
        </w:tc>
        <w:tc>
          <w:tcPr>
            <w:tcW w:w="808" w:type="dxa"/>
          </w:tcPr>
          <w:p w:rsidR="00726A3A" w:rsidRPr="00726A3A" w:rsidRDefault="00726A3A" w:rsidP="00726A3A">
            <w:pPr>
              <w:tabs>
                <w:tab w:val="left" w:pos="709"/>
              </w:tabs>
              <w:jc w:val="center"/>
            </w:pPr>
          </w:p>
        </w:tc>
        <w:tc>
          <w:tcPr>
            <w:tcW w:w="965" w:type="dxa"/>
          </w:tcPr>
          <w:p w:rsidR="00726A3A" w:rsidRPr="00726A3A" w:rsidRDefault="00726A3A" w:rsidP="00726A3A">
            <w:pPr>
              <w:tabs>
                <w:tab w:val="left" w:pos="709"/>
              </w:tabs>
              <w:jc w:val="center"/>
            </w:pPr>
          </w:p>
        </w:tc>
        <w:tc>
          <w:tcPr>
            <w:tcW w:w="945" w:type="dxa"/>
          </w:tcPr>
          <w:p w:rsidR="00726A3A" w:rsidRPr="00726A3A" w:rsidRDefault="00726A3A" w:rsidP="00726A3A">
            <w:pPr>
              <w:tabs>
                <w:tab w:val="left" w:pos="709"/>
              </w:tabs>
              <w:jc w:val="center"/>
            </w:pPr>
          </w:p>
        </w:tc>
      </w:tr>
    </w:tbl>
    <w:p w:rsidR="00726A3A" w:rsidRPr="000437D6" w:rsidRDefault="00726A3A" w:rsidP="00E52880">
      <w:pPr>
        <w:pStyle w:val="a7"/>
        <w:widowControl w:val="0"/>
        <w:spacing w:after="0"/>
        <w:ind w:left="644"/>
        <w:jc w:val="center"/>
        <w:rPr>
          <w:rFonts w:ascii="Times New Roman" w:eastAsia="Courier New" w:hAnsi="Times New Roman" w:cs="Times New Roman"/>
          <w:b/>
        </w:rPr>
      </w:pPr>
    </w:p>
    <w:p w:rsidR="00170252" w:rsidRDefault="00170252" w:rsidP="000820E3">
      <w:pPr>
        <w:rPr>
          <w:rFonts w:ascii="Times New Roman" w:hAnsi="Times New Roman" w:cs="Times New Roman"/>
          <w:b/>
          <w:sz w:val="28"/>
          <w:szCs w:val="28"/>
        </w:rPr>
      </w:pPr>
    </w:p>
    <w:sectPr w:rsidR="00170252" w:rsidSect="00726A3A">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F0C" w:rsidRDefault="00270F0C">
      <w:pPr>
        <w:spacing w:after="0" w:line="240" w:lineRule="auto"/>
      </w:pPr>
      <w:r>
        <w:separator/>
      </w:r>
    </w:p>
  </w:endnote>
  <w:endnote w:type="continuationSeparator" w:id="0">
    <w:p w:rsidR="00270F0C" w:rsidRDefault="00270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54377" w:rsidRDefault="00B54377">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B54377">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B54377">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B54377">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B54377">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B54377">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2648A5">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F0C" w:rsidRDefault="00270F0C">
      <w:pPr>
        <w:spacing w:after="0" w:line="240" w:lineRule="auto"/>
      </w:pPr>
      <w:r>
        <w:separator/>
      </w:r>
    </w:p>
  </w:footnote>
  <w:footnote w:type="continuationSeparator" w:id="0">
    <w:p w:rsidR="00270F0C" w:rsidRDefault="00270F0C">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54377" w:rsidRDefault="00B54377">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54377" w:rsidRDefault="00B54377">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54377" w:rsidRDefault="00B54377">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35036A59"/>
    <w:multiLevelType w:val="hybridMultilevel"/>
    <w:tmpl w:val="35DCA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2"/>
  </w:num>
  <w:num w:numId="4">
    <w:abstractNumId w:val="3"/>
  </w:num>
  <w:num w:numId="5">
    <w:abstractNumId w:val="14"/>
  </w:num>
  <w:num w:numId="6">
    <w:abstractNumId w:val="11"/>
  </w:num>
  <w:num w:numId="7">
    <w:abstractNumId w:val="2"/>
  </w:num>
  <w:num w:numId="8">
    <w:abstractNumId w:val="17"/>
  </w:num>
  <w:num w:numId="9">
    <w:abstractNumId w:val="1"/>
  </w:num>
  <w:num w:numId="10">
    <w:abstractNumId w:val="16"/>
  </w:num>
  <w:num w:numId="11">
    <w:abstractNumId w:val="19"/>
  </w:num>
  <w:num w:numId="12">
    <w:abstractNumId w:val="10"/>
  </w:num>
  <w:num w:numId="13">
    <w:abstractNumId w:val="4"/>
  </w:num>
  <w:num w:numId="14">
    <w:abstractNumId w:val="8"/>
  </w:num>
  <w:num w:numId="15">
    <w:abstractNumId w:val="18"/>
  </w:num>
  <w:num w:numId="16">
    <w:abstractNumId w:val="13"/>
  </w:num>
  <w:num w:numId="17">
    <w:abstractNumId w:val="7"/>
  </w:num>
  <w:num w:numId="18">
    <w:abstractNumId w:val="6"/>
  </w:num>
  <w:num w:numId="19">
    <w:abstractNumId w:val="15"/>
  </w:num>
  <w:num w:numId="2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32E01"/>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08F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066B1"/>
    <w:rsid w:val="0021224E"/>
    <w:rsid w:val="00213BCE"/>
    <w:rsid w:val="002163C8"/>
    <w:rsid w:val="00221C8B"/>
    <w:rsid w:val="00225BCF"/>
    <w:rsid w:val="002329D0"/>
    <w:rsid w:val="002420F4"/>
    <w:rsid w:val="00242896"/>
    <w:rsid w:val="00251D64"/>
    <w:rsid w:val="00255BA3"/>
    <w:rsid w:val="002602CF"/>
    <w:rsid w:val="00262242"/>
    <w:rsid w:val="002648A5"/>
    <w:rsid w:val="00270F0C"/>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408"/>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26A3A"/>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54377"/>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099A"/>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1859C74-2C0B-4294-989D-813B82E26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12">
    <w:name w:val="Сетка таблицы1"/>
    <w:basedOn w:val="a2"/>
    <w:next w:val="ad"/>
    <w:rsid w:val="00726A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BAE0D-FE36-4DD4-ADCB-83EC8A717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5168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2025-03-19T13:39:00Z</dcterms:created>
  <dcterms:modified xsi:type="dcterms:W3CDTF">2025-03-19T13:39:00Z</dcterms:modified>
</cp:coreProperties>
</file>