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16.12.2024 № 05-07/2187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938E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5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50%</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184"/>
        <w:gridCol w:w="3208"/>
        <w:gridCol w:w="508"/>
        <w:gridCol w:w="508"/>
        <w:gridCol w:w="905"/>
        <w:gridCol w:w="826"/>
        <w:gridCol w:w="508"/>
        <w:gridCol w:w="746"/>
        <w:gridCol w:w="722"/>
      </w:tblGrid>
      <w:tr w:rsidR="006B51ED" w:rsidRPr="00504E3B" w:rsidTr="001F3171">
        <w:trPr>
          <w:trHeight w:val="1365"/>
          <w:jc w:val="center"/>
        </w:trPr>
        <w:tc>
          <w:tcPr>
            <w:tcW w:w="627" w:type="dxa"/>
            <w:vAlign w:val="center"/>
            <w:hideMark/>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 п/п</w:t>
            </w:r>
          </w:p>
        </w:tc>
        <w:tc>
          <w:tcPr>
            <w:tcW w:w="2022" w:type="dxa"/>
            <w:vAlign w:val="center"/>
            <w:hideMark/>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 xml:space="preserve">Наименование товара </w:t>
            </w:r>
          </w:p>
        </w:tc>
        <w:tc>
          <w:tcPr>
            <w:tcW w:w="5839" w:type="dxa"/>
            <w:vAlign w:val="center"/>
            <w:hideMark/>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Требования к качеству, техническим и функциональным характеристикам товара</w:t>
            </w:r>
          </w:p>
        </w:tc>
        <w:tc>
          <w:tcPr>
            <w:tcW w:w="749" w:type="dxa"/>
            <w:tcBorders>
              <w:bottom w:val="single" w:sz="4" w:space="0" w:color="auto"/>
            </w:tcBorders>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Кол-во</w:t>
            </w:r>
          </w:p>
        </w:tc>
        <w:tc>
          <w:tcPr>
            <w:tcW w:w="749" w:type="dxa"/>
            <w:tcBorders>
              <w:bottom w:val="single" w:sz="4" w:space="0" w:color="auto"/>
            </w:tcBorders>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Ед. изм.</w:t>
            </w:r>
          </w:p>
        </w:tc>
        <w:tc>
          <w:tcPr>
            <w:tcW w:w="1497" w:type="dxa"/>
            <w:tcBorders>
              <w:bottom w:val="single" w:sz="4" w:space="0" w:color="auto"/>
            </w:tcBorders>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ОКПД2/ КТРУ</w:t>
            </w:r>
          </w:p>
        </w:tc>
        <w:tc>
          <w:tcPr>
            <w:tcW w:w="1348" w:type="dxa"/>
            <w:shd w:val="clear" w:color="auto" w:fill="FFFFCC"/>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Страна происхождения</w:t>
            </w:r>
          </w:p>
        </w:tc>
        <w:tc>
          <w:tcPr>
            <w:tcW w:w="749" w:type="dxa"/>
            <w:shd w:val="clear" w:color="auto" w:fill="FFFFCC"/>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НДС %</w:t>
            </w:r>
          </w:p>
        </w:tc>
        <w:tc>
          <w:tcPr>
            <w:tcW w:w="1198" w:type="dxa"/>
            <w:shd w:val="clear" w:color="auto" w:fill="FFFFCC"/>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 xml:space="preserve">Цена за ед. </w:t>
            </w:r>
            <w:r>
              <w:rPr>
                <w:rFonts w:ascii="Times New Roman" w:hAnsi="Times New Roman"/>
                <w:b/>
                <w:lang w:eastAsia="ru-RU"/>
              </w:rPr>
              <w:t>с</w:t>
            </w:r>
            <w:r w:rsidRPr="00504E3B">
              <w:rPr>
                <w:rFonts w:ascii="Times New Roman" w:hAnsi="Times New Roman"/>
                <w:b/>
                <w:lang w:eastAsia="ru-RU"/>
              </w:rPr>
              <w:t xml:space="preserve"> НДС (руб.)</w:t>
            </w:r>
          </w:p>
        </w:tc>
        <w:tc>
          <w:tcPr>
            <w:tcW w:w="1152" w:type="dxa"/>
            <w:shd w:val="clear" w:color="auto" w:fill="FFFFCC"/>
            <w:vAlign w:val="center"/>
          </w:tcPr>
          <w:p w:rsidR="006B51ED" w:rsidRPr="00504E3B" w:rsidRDefault="006B51ED" w:rsidP="001F3171">
            <w:pPr>
              <w:spacing w:after="0" w:line="240" w:lineRule="auto"/>
              <w:jc w:val="center"/>
              <w:rPr>
                <w:rFonts w:ascii="Times New Roman" w:hAnsi="Times New Roman"/>
                <w:b/>
                <w:lang w:eastAsia="ru-RU"/>
              </w:rPr>
            </w:pPr>
            <w:r w:rsidRPr="00504E3B">
              <w:rPr>
                <w:rFonts w:ascii="Times New Roman" w:hAnsi="Times New Roman"/>
                <w:b/>
                <w:lang w:eastAsia="ru-RU"/>
              </w:rPr>
              <w:t xml:space="preserve">Сумма </w:t>
            </w:r>
            <w:r>
              <w:rPr>
                <w:rFonts w:ascii="Times New Roman" w:hAnsi="Times New Roman"/>
                <w:b/>
                <w:lang w:eastAsia="ru-RU"/>
              </w:rPr>
              <w:t>с</w:t>
            </w:r>
            <w:r w:rsidRPr="00504E3B">
              <w:rPr>
                <w:rFonts w:ascii="Times New Roman" w:hAnsi="Times New Roman"/>
                <w:b/>
                <w:lang w:eastAsia="ru-RU"/>
              </w:rPr>
              <w:t xml:space="preserve"> НДС (руб.)</w:t>
            </w:r>
          </w:p>
        </w:tc>
      </w:tr>
      <w:tr w:rsidR="006B51ED" w:rsidRPr="00504E3B" w:rsidTr="001F3171">
        <w:trPr>
          <w:trHeight w:val="20"/>
          <w:jc w:val="center"/>
        </w:trPr>
        <w:tc>
          <w:tcPr>
            <w:tcW w:w="627" w:type="dxa"/>
          </w:tcPr>
          <w:p w:rsidR="006B51ED" w:rsidRPr="00504E3B" w:rsidRDefault="006B51ED" w:rsidP="001F3171">
            <w:pPr>
              <w:pStyle w:val="a7"/>
              <w:numPr>
                <w:ilvl w:val="0"/>
                <w:numId w:val="20"/>
              </w:numPr>
              <w:spacing w:after="0" w:line="240" w:lineRule="auto"/>
              <w:ind w:left="139" w:hanging="283"/>
              <w:jc w:val="center"/>
              <w:rPr>
                <w:rFonts w:ascii="Times New Roman" w:hAnsi="Times New Roman"/>
                <w:lang w:eastAsia="ru-RU"/>
              </w:rPr>
            </w:pPr>
          </w:p>
        </w:tc>
        <w:tc>
          <w:tcPr>
            <w:tcW w:w="2022" w:type="dxa"/>
            <w:tcBorders>
              <w:top w:val="single" w:sz="4" w:space="0" w:color="000000"/>
              <w:left w:val="nil"/>
              <w:bottom w:val="single" w:sz="4" w:space="0" w:color="auto"/>
              <w:right w:val="nil"/>
            </w:tcBorders>
            <w:shd w:val="clear" w:color="auto" w:fill="auto"/>
            <w:vAlign w:val="center"/>
          </w:tcPr>
          <w:p w:rsidR="006B51ED" w:rsidRPr="00EC545F" w:rsidRDefault="006B51ED" w:rsidP="001F3171">
            <w:pPr>
              <w:spacing w:after="0" w:line="240" w:lineRule="auto"/>
              <w:jc w:val="both"/>
              <w:rPr>
                <w:rFonts w:ascii="Times New Roman" w:eastAsia="Times New Roman" w:hAnsi="Times New Roman" w:cs="Times New Roman"/>
                <w:lang w:eastAsia="ru-RU"/>
              </w:rPr>
            </w:pPr>
            <w:r w:rsidRPr="00EC545F">
              <w:rPr>
                <w:rFonts w:ascii="Times New Roman" w:eastAsia="Times New Roman" w:hAnsi="Times New Roman" w:cs="Times New Roman"/>
                <w:lang w:eastAsia="ru-RU"/>
              </w:rPr>
              <w:t xml:space="preserve">Маски из термопластика для головы, шеи и плеч </w:t>
            </w:r>
            <w:r w:rsidRPr="00EC545F">
              <w:rPr>
                <w:rFonts w:ascii="Times New Roman" w:eastAsia="Times New Roman" w:hAnsi="Times New Roman" w:cs="Times New Roman"/>
                <w:lang w:val="en-US" w:eastAsia="ru-RU"/>
              </w:rPr>
              <w:t>S</w:t>
            </w:r>
            <w:r w:rsidRPr="00EC545F">
              <w:rPr>
                <w:rFonts w:ascii="Times New Roman" w:eastAsia="Times New Roman" w:hAnsi="Times New Roman" w:cs="Times New Roman"/>
                <w:lang w:eastAsia="ru-RU"/>
              </w:rPr>
              <w:t>-образные</w:t>
            </w:r>
          </w:p>
        </w:tc>
        <w:tc>
          <w:tcPr>
            <w:tcW w:w="5839" w:type="dxa"/>
            <w:tcBorders>
              <w:top w:val="single" w:sz="4" w:space="0" w:color="000000"/>
              <w:left w:val="single" w:sz="4" w:space="0" w:color="000000"/>
              <w:bottom w:val="single" w:sz="4" w:space="0" w:color="auto"/>
              <w:right w:val="single" w:sz="4" w:space="0" w:color="000000"/>
            </w:tcBorders>
            <w:shd w:val="clear" w:color="auto" w:fill="auto"/>
            <w:vAlign w:val="center"/>
          </w:tcPr>
          <w:p w:rsidR="006B51ED" w:rsidRPr="00293574" w:rsidRDefault="006B51ED" w:rsidP="001F3171">
            <w:pPr>
              <w:spacing w:after="0" w:line="240" w:lineRule="auto"/>
              <w:jc w:val="both"/>
              <w:rPr>
                <w:rFonts w:ascii="Times New Roman" w:eastAsia="Times New Roman" w:hAnsi="Times New Roman" w:cs="Times New Roman"/>
                <w:lang w:eastAsia="ru-RU"/>
              </w:rPr>
            </w:pPr>
            <w:r w:rsidRPr="00293574">
              <w:rPr>
                <w:rFonts w:ascii="Times New Roman" w:hAnsi="Times New Roman" w:cs="Times New Roman"/>
              </w:rPr>
              <w:t>Термопластические маски с S-образной интегрированной рамкой для  фиксации головы, шеи и плеч. Количество точек крепления: 9. Длина: не менее 47см и не более 48см. Ширина в узкой части: не менее 22см и не более 23см. Ширина в широкой части: не менее 60см и не более 61см. Толщина термопластика не менее 3,2мм. Перфорация стандартная. Материал масок – термопластик с анти-адгезивным слоем. Температура формования не более 70ᵒС. Возможность замены расклинивающихся крепежных втулок – наличие. Сменные втулки креплений в комплекте – не менее 4шт. Наличие кромки без перфорации для обеспечения комфорта пациента.</w:t>
            </w:r>
          </w:p>
        </w:tc>
        <w:tc>
          <w:tcPr>
            <w:tcW w:w="749" w:type="dxa"/>
            <w:tcBorders>
              <w:top w:val="nil"/>
              <w:left w:val="single" w:sz="4" w:space="0" w:color="000000"/>
              <w:bottom w:val="single" w:sz="4" w:space="0" w:color="auto"/>
              <w:right w:val="single" w:sz="4" w:space="0" w:color="000000"/>
            </w:tcBorders>
            <w:shd w:val="clear" w:color="auto" w:fill="auto"/>
            <w:vAlign w:val="center"/>
          </w:tcPr>
          <w:p w:rsidR="006B51ED" w:rsidRPr="00EC545F" w:rsidRDefault="006B51ED" w:rsidP="001F317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6B51ED" w:rsidRPr="00EC545F" w:rsidRDefault="006B51ED" w:rsidP="001F3171">
            <w:pPr>
              <w:spacing w:after="0" w:line="240" w:lineRule="auto"/>
              <w:jc w:val="center"/>
              <w:rPr>
                <w:rFonts w:ascii="Times New Roman" w:eastAsia="Times New Roman" w:hAnsi="Times New Roman" w:cs="Times New Roman"/>
                <w:lang w:eastAsia="ru-RU"/>
              </w:rPr>
            </w:pPr>
            <w:r w:rsidRPr="00EC545F">
              <w:rPr>
                <w:rFonts w:ascii="Times New Roman" w:eastAsia="Times New Roman" w:hAnsi="Times New Roman" w:cs="Times New Roman"/>
                <w:lang w:eastAsia="ru-RU"/>
              </w:rPr>
              <w:t>шт.</w:t>
            </w:r>
          </w:p>
        </w:tc>
        <w:tc>
          <w:tcPr>
            <w:tcW w:w="1497" w:type="dxa"/>
            <w:tcBorders>
              <w:top w:val="single" w:sz="4" w:space="0" w:color="auto"/>
              <w:left w:val="single" w:sz="4" w:space="0" w:color="auto"/>
              <w:bottom w:val="single" w:sz="4" w:space="0" w:color="auto"/>
              <w:right w:val="nil"/>
            </w:tcBorders>
            <w:shd w:val="clear" w:color="auto" w:fill="auto"/>
            <w:vAlign w:val="center"/>
          </w:tcPr>
          <w:p w:rsidR="006B51ED" w:rsidRPr="00EC545F" w:rsidRDefault="006B51ED" w:rsidP="001F3171">
            <w:pPr>
              <w:spacing w:after="0" w:line="240" w:lineRule="auto"/>
              <w:jc w:val="center"/>
              <w:rPr>
                <w:rFonts w:ascii="Times New Roman" w:eastAsia="Times New Roman" w:hAnsi="Times New Roman" w:cs="Times New Roman"/>
                <w:lang w:eastAsia="ru-RU"/>
              </w:rPr>
            </w:pPr>
            <w:r w:rsidRPr="00EC545F">
              <w:rPr>
                <w:rFonts w:ascii="Times New Roman" w:eastAsia="Times New Roman" w:hAnsi="Times New Roman" w:cs="Times New Roman"/>
                <w:lang w:eastAsia="ru-RU"/>
              </w:rPr>
              <w:t>32.50.13.190</w:t>
            </w:r>
          </w:p>
        </w:tc>
        <w:tc>
          <w:tcPr>
            <w:tcW w:w="1348" w:type="dxa"/>
            <w:shd w:val="clear" w:color="auto" w:fill="FFFFCC"/>
          </w:tcPr>
          <w:p w:rsidR="006B51ED" w:rsidRPr="0041357E" w:rsidRDefault="006B51ED" w:rsidP="001F3171">
            <w:pPr>
              <w:spacing w:after="0" w:line="240" w:lineRule="auto"/>
              <w:jc w:val="center"/>
              <w:rPr>
                <w:rFonts w:ascii="Times New Roman" w:hAnsi="Times New Roman" w:cs="Times New Roman"/>
                <w:lang w:eastAsia="ru-RU"/>
              </w:rPr>
            </w:pPr>
          </w:p>
        </w:tc>
        <w:tc>
          <w:tcPr>
            <w:tcW w:w="749" w:type="dxa"/>
            <w:shd w:val="clear" w:color="auto" w:fill="FFFFCC"/>
          </w:tcPr>
          <w:p w:rsidR="006B51ED" w:rsidRPr="0041357E" w:rsidRDefault="006B51ED" w:rsidP="001F3171">
            <w:pPr>
              <w:spacing w:after="0" w:line="240" w:lineRule="auto"/>
              <w:jc w:val="center"/>
              <w:rPr>
                <w:rFonts w:ascii="Times New Roman" w:hAnsi="Times New Roman" w:cs="Times New Roman"/>
                <w:lang w:eastAsia="ru-RU"/>
              </w:rPr>
            </w:pPr>
          </w:p>
        </w:tc>
        <w:tc>
          <w:tcPr>
            <w:tcW w:w="1198" w:type="dxa"/>
            <w:shd w:val="clear" w:color="auto" w:fill="FFFFCC"/>
          </w:tcPr>
          <w:p w:rsidR="006B51ED" w:rsidRPr="0041357E" w:rsidRDefault="006B51ED" w:rsidP="001F3171">
            <w:pPr>
              <w:spacing w:after="0" w:line="240" w:lineRule="auto"/>
              <w:jc w:val="center"/>
              <w:rPr>
                <w:rFonts w:ascii="Times New Roman" w:hAnsi="Times New Roman" w:cs="Times New Roman"/>
                <w:lang w:eastAsia="ru-RU"/>
              </w:rPr>
            </w:pPr>
          </w:p>
        </w:tc>
        <w:tc>
          <w:tcPr>
            <w:tcW w:w="1152" w:type="dxa"/>
            <w:shd w:val="clear" w:color="auto" w:fill="FFFFCC"/>
          </w:tcPr>
          <w:p w:rsidR="006B51ED" w:rsidRPr="0041357E" w:rsidRDefault="006B51ED" w:rsidP="001F3171">
            <w:pPr>
              <w:spacing w:after="0" w:line="240" w:lineRule="auto"/>
              <w:jc w:val="center"/>
              <w:rPr>
                <w:rFonts w:ascii="Times New Roman" w:hAnsi="Times New Roman" w:cs="Times New Roman"/>
                <w:lang w:eastAsia="ru-RU"/>
              </w:rPr>
            </w:pPr>
          </w:p>
        </w:tc>
      </w:tr>
    </w:tbl>
    <w:p w:rsidR="00170252" w:rsidRDefault="00170252" w:rsidP="000820E3">
      <w:pPr>
        <w:rPr>
          <w:rFonts w:ascii="Times New Roman" w:hAnsi="Times New Roman" w:cs="Times New Roman"/>
          <w:b/>
          <w:sz w:val="28"/>
          <w:szCs w:val="28"/>
        </w:rPr>
      </w:pPr>
    </w:p>
    <w:sectPr w:rsidR="00170252" w:rsidSect="004725AB">
      <w:headerReference w:type="first" r:id="rId18"/>
      <w:footerReference w:type="first" r:id="rId19"/>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BC" w:rsidRDefault="00C572BC">
      <w:pPr>
        <w:spacing w:after="0" w:line="240" w:lineRule="auto"/>
      </w:pPr>
      <w:r>
        <w:separator/>
      </w:r>
    </w:p>
  </w:endnote>
  <w:endnote w:type="continuationSeparator" w:id="0">
    <w:p w:rsidR="00C572BC" w:rsidRDefault="00C5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38E3" w:rsidRDefault="00E938E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938E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938E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938E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938E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B51E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938E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6B51E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BC" w:rsidRDefault="00C572BC">
      <w:pPr>
        <w:spacing w:after="0" w:line="240" w:lineRule="auto"/>
      </w:pPr>
      <w:r>
        <w:separator/>
      </w:r>
    </w:p>
  </w:footnote>
  <w:footnote w:type="continuationSeparator" w:id="0">
    <w:p w:rsidR="00C572BC" w:rsidRDefault="00C572B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38E3" w:rsidRDefault="00E938E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38E3" w:rsidRDefault="00E938E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938E3" w:rsidRDefault="00E938E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1ED"/>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572BC"/>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38E3"/>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2970-9D82-4B98-8E77-4E022B81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2024-12-16T12:34:00Z</dcterms:created>
  <dcterms:modified xsi:type="dcterms:W3CDTF">2024-12-16T12:34:00Z</dcterms:modified>
</cp:coreProperties>
</file>