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77D09256" wp14:editId="178AD2D9">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14.01.2025 № 21.1-03/22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20.01.2025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E20217">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64E7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0A5DC6">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0A5DC6">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страхованию автотранспортных средств (ответственность ДАГО и ОСАГО)</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0A5DC6">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0A5DC6">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0A5DC6">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0A5DC6">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23.05.2025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0A5DC6">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Выдача (Оформление) Полисов страхования, осуществляется  по заявкам Закзачика, в соответствии с началом периода страхования транспортных средств.
                <w:br/>
                Период страхования указан в п.13 (Техническом задании), отдельно по каждому транспортному средству.
                <w:br/>
                Срок исполнения каждой заявки не должен превышать 6 (шесть) рабочих дней.
                <w:br/>
                Последняя дата подачи заявки не позднее 15.05.2025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0A5DC6">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страховые полисы, оформляемые страховщиком по форме утвержденной, в порядке предусмотренном законодательством. Правила страхования.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0A5DC6">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0A5DC6">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0A5DC6">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0A5DC6">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0A5DC6">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0A5DC6">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0A5DC6">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0A5DC6">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0A5DC6">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0A5DC6">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Наличие Лицензии на осуществление Страховой деятельности в части имущественного страхования и Ответственнсти </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0A5DC6">
            <w:pPr>
              <w:ind w:right="-1"/>
              <w:rPr>
                <w:rFonts w:ascii="Times New Roman" w:hAnsi="Times New Roman" w:cs="Times New Roman"/>
                <w:lang w:val="en-US"/>
              </w:rPr>
            </w:pPr>
            <w:r>
              <w:rPr>
                <w:rFonts w:ascii="Times New Roman" w:hAnsi="Times New Roman" w:cs="Times New Roman"/>
                <w:lang w:val="en-US"/>
              </w:rPr>
              <w:lastRenderedPageBreak/>
              <w:t>9.3.</w:t>
            </w:r>
          </w:p>
        </w:tc>
        <w:tc>
          <w:tcPr>
            <w:tcW w:w="10150" w:type="dxa"/>
          </w:tcPr>
          <w:p w:rsidR="00C14573" w:rsidRPr="00FF12AF" w:rsidRDefault="00C14573" w:rsidP="000A5DC6">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0A5DC6">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0A5DC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0A5DC6">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0A5DC6">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0A5DC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0A5DC6">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AD27A1" w:rsidRDefault="00AD27A1" w:rsidP="00E961F8">
      <w:pPr>
        <w:ind w:left="-426" w:right="-1" w:firstLine="568"/>
        <w:jc w:val="center"/>
        <w:rPr>
          <w:rFonts w:ascii="Times New Roman" w:hAnsi="Times New Roman" w:cs="Times New Roman"/>
          <w:b/>
          <w:sz w:val="28"/>
          <w:szCs w:val="28"/>
        </w:rPr>
      </w:pPr>
    </w:p>
    <w:p w:rsidR="000820E3" w:rsidRPr="000437D6" w:rsidRDefault="00AD27A1" w:rsidP="00AD27A1">
      <w:pPr>
        <w:tabs>
          <w:tab w:val="left" w:pos="5640"/>
        </w:tabs>
        <w:rPr>
          <w:rFonts w:ascii="Times New Roman" w:eastAsia="Courier New" w:hAnsi="Times New Roman" w:cs="Times New Roman"/>
          <w:b/>
        </w:rPr>
      </w:pPr>
      <w:r>
        <w:rPr>
          <w:rFonts w:ascii="Times New Roman" w:hAnsi="Times New Roman" w:cs="Times New Roman"/>
          <w:sz w:val="28"/>
          <w:szCs w:val="28"/>
        </w:rPr>
        <w:tab/>
      </w:r>
      <w:bookmarkEnd w:id="0"/>
      <w:r w:rsidR="00C14573">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7297"/>
        <w:gridCol w:w="708"/>
        <w:gridCol w:w="914"/>
        <w:gridCol w:w="1448"/>
        <w:gridCol w:w="1031"/>
        <w:gridCol w:w="1358"/>
        <w:gridCol w:w="1358"/>
        <w:gridCol w:w="1297"/>
        <w:gridCol w:w="10"/>
      </w:tblGrid>
      <w:tr w:rsidR="00AB2390" w:rsidRPr="00065083" w:rsidTr="00833AB8">
        <w:trPr>
          <w:gridAfter w:val="1"/>
          <w:wAfter w:w="10" w:type="dxa"/>
          <w:trHeight w:val="20"/>
          <w:jc w:val="center"/>
        </w:trPr>
        <w:tc>
          <w:tcPr>
            <w:tcW w:w="854" w:type="dxa"/>
            <w:hideMark/>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 п/п</w:t>
            </w:r>
          </w:p>
        </w:tc>
        <w:tc>
          <w:tcPr>
            <w:tcW w:w="7297" w:type="dxa"/>
            <w:hideMark/>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rPr>
              <w:t>Наименование товара / услуги, технические характеристики</w:t>
            </w:r>
          </w:p>
        </w:tc>
        <w:tc>
          <w:tcPr>
            <w:tcW w:w="708"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Кол-во</w:t>
            </w:r>
          </w:p>
        </w:tc>
        <w:tc>
          <w:tcPr>
            <w:tcW w:w="914"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Ед. изм.</w:t>
            </w:r>
          </w:p>
        </w:tc>
        <w:tc>
          <w:tcPr>
            <w:tcW w:w="1448"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ОКПД2/</w:t>
            </w:r>
          </w:p>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КТРУ</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НДС</w:t>
            </w:r>
          </w:p>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w:t>
            </w: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НДС</w:t>
            </w:r>
          </w:p>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(руб.)</w:t>
            </w: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 xml:space="preserve">Цена за ед. </w:t>
            </w:r>
          </w:p>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с НДС</w:t>
            </w:r>
          </w:p>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(руб.)</w:t>
            </w: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Сумма</w:t>
            </w:r>
          </w:p>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с НДС</w:t>
            </w:r>
          </w:p>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(руб.)</w:t>
            </w:r>
          </w:p>
        </w:tc>
      </w:tr>
      <w:tr w:rsidR="00AB2390" w:rsidRPr="00065083" w:rsidTr="00833AB8">
        <w:trPr>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1.</w:t>
            </w:r>
          </w:p>
        </w:tc>
        <w:tc>
          <w:tcPr>
            <w:tcW w:w="15421" w:type="dxa"/>
            <w:gridSpan w:val="9"/>
          </w:tcPr>
          <w:p w:rsidR="00AB2390" w:rsidRPr="00AB2390" w:rsidRDefault="00AB2390" w:rsidP="000A5DC6">
            <w:pPr>
              <w:tabs>
                <w:tab w:val="left" w:pos="3095"/>
              </w:tabs>
              <w:spacing w:after="0" w:line="240" w:lineRule="auto"/>
              <w:rPr>
                <w:rFonts w:ascii="Times New Roman" w:hAnsi="Times New Roman" w:cs="Times New Roman"/>
                <w:b/>
                <w:lang w:eastAsia="ru-RU"/>
              </w:rPr>
            </w:pPr>
            <w:r w:rsidRPr="00AB2390">
              <w:rPr>
                <w:rFonts w:ascii="Times New Roman" w:hAnsi="Times New Roman" w:cs="Times New Roman"/>
                <w:b/>
                <w:lang w:eastAsia="ru-RU"/>
              </w:rPr>
              <w:t xml:space="preserve">Марка автомобиля: </w:t>
            </w:r>
            <w:r w:rsidRPr="00AB2390">
              <w:rPr>
                <w:rFonts w:ascii="Times New Roman" w:hAnsi="Times New Roman"/>
                <w:b/>
              </w:rPr>
              <w:t xml:space="preserve">Газ-А21R22 </w:t>
            </w:r>
            <w:r w:rsidRPr="00AB2390">
              <w:rPr>
                <w:rFonts w:ascii="Times New Roman" w:hAnsi="Times New Roman" w:cs="Times New Roman"/>
                <w:b/>
                <w:lang w:eastAsia="ru-RU"/>
              </w:rPr>
              <w:t xml:space="preserve">Гос.номер:  </w:t>
            </w:r>
            <w:r w:rsidRPr="00AB2390">
              <w:rPr>
                <w:rFonts w:ascii="Times New Roman" w:hAnsi="Times New Roman" w:cs="Times New Roman"/>
              </w:rPr>
              <w:t>А246ВХ198</w:t>
            </w:r>
            <w:r w:rsidRPr="00AB2390">
              <w:rPr>
                <w:rFonts w:ascii="Times New Roman" w:hAnsi="Times New Roman" w:cs="Times New Roman"/>
                <w:b/>
                <w:lang w:eastAsia="ru-RU"/>
              </w:rPr>
              <w:t xml:space="preserve"> </w:t>
            </w:r>
            <w:r w:rsidRPr="00AB2390">
              <w:rPr>
                <w:rFonts w:ascii="Times New Roman" w:hAnsi="Times New Roman" w:cs="Times New Roman"/>
                <w:b/>
                <w:lang w:val="en-US" w:eastAsia="ru-RU"/>
              </w:rPr>
              <w:t>VIN</w:t>
            </w:r>
            <w:r w:rsidRPr="00AB2390">
              <w:rPr>
                <w:rFonts w:ascii="Times New Roman" w:hAnsi="Times New Roman" w:cs="Times New Roman"/>
                <w:b/>
                <w:lang w:eastAsia="ru-RU"/>
              </w:rPr>
              <w:t xml:space="preserve"> X96A21R22J2717419</w:t>
            </w:r>
          </w:p>
        </w:tc>
      </w:tr>
      <w:tr w:rsidR="00AB2390" w:rsidRPr="00065083" w:rsidTr="00833AB8">
        <w:trPr>
          <w:gridAfter w:val="1"/>
          <w:wAfter w:w="10" w:type="dxa"/>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w:t>
            </w:r>
          </w:p>
        </w:tc>
        <w:tc>
          <w:tcPr>
            <w:tcW w:w="7297" w:type="dxa"/>
          </w:tcPr>
          <w:p w:rsidR="00AB2390" w:rsidRPr="00AB2390" w:rsidRDefault="00AB2390" w:rsidP="000A5DC6">
            <w:pPr>
              <w:spacing w:after="0" w:line="240" w:lineRule="auto"/>
              <w:rPr>
                <w:rFonts w:ascii="Times New Roman" w:hAnsi="Times New Roman" w:cs="Times New Roman"/>
                <w:b/>
              </w:rPr>
            </w:pPr>
            <w:r w:rsidRPr="00AB2390">
              <w:rPr>
                <w:rFonts w:ascii="Times New Roman" w:hAnsi="Times New Roman" w:cs="Times New Roman"/>
                <w:b/>
              </w:rPr>
              <w:t>Оказание услуг по обязательному страхованию гражданской ответственности владельцев транспортных средств (ОСАГО)</w:t>
            </w:r>
          </w:p>
          <w:p w:rsidR="00AB2390" w:rsidRPr="00AB2390" w:rsidRDefault="00AB2390" w:rsidP="000A5DC6">
            <w:pPr>
              <w:spacing w:after="0" w:line="240" w:lineRule="auto"/>
              <w:rPr>
                <w:rFonts w:ascii="Times New Roman" w:eastAsia="MS Mincho" w:hAnsi="Times New Roman" w:cs="Times New Roman"/>
                <w:b/>
                <w:u w:val="single"/>
              </w:rPr>
            </w:pPr>
            <w:r w:rsidRPr="00AB2390">
              <w:rPr>
                <w:rFonts w:ascii="Times New Roman" w:eastAsia="MS Mincho" w:hAnsi="Times New Roman" w:cs="Times New Roman"/>
                <w:b/>
                <w:u w:val="single"/>
              </w:rPr>
              <w:t xml:space="preserve">Период страхования: </w:t>
            </w:r>
            <w:r w:rsidRPr="00AB2390">
              <w:rPr>
                <w:rFonts w:ascii="Times New Roman" w:eastAsia="MS Mincho" w:hAnsi="Times New Roman"/>
                <w:b/>
                <w:u w:val="single"/>
              </w:rPr>
              <w:t>с 29.03.2025 по 28.03.2026</w:t>
            </w:r>
          </w:p>
          <w:p w:rsidR="00AB2390" w:rsidRPr="00AB2390" w:rsidRDefault="00AB2390" w:rsidP="000A5DC6">
            <w:pPr>
              <w:spacing w:after="0" w:line="240" w:lineRule="auto"/>
              <w:rPr>
                <w:rFonts w:ascii="Times New Roman" w:eastAsia="MS Mincho" w:hAnsi="Times New Roman" w:cs="Times New Roman"/>
              </w:rPr>
            </w:pPr>
            <w:r w:rsidRPr="00AB2390">
              <w:rPr>
                <w:rFonts w:ascii="Times New Roman" w:eastAsia="MS Mincho" w:hAnsi="Times New Roman" w:cs="Times New Roman"/>
              </w:rPr>
              <w:t xml:space="preserve">Категория: </w:t>
            </w:r>
            <w:r w:rsidRPr="00AB2390">
              <w:rPr>
                <w:rFonts w:ascii="Times New Roman" w:eastAsia="MS Mincho" w:hAnsi="Times New Roman" w:cs="Times New Roman"/>
                <w:lang w:val="en-US"/>
              </w:rPr>
              <w:t>B</w:t>
            </w:r>
          </w:p>
          <w:p w:rsidR="00AB2390" w:rsidRPr="00AB2390" w:rsidRDefault="00AB2390" w:rsidP="000A5DC6">
            <w:pPr>
              <w:spacing w:after="0" w:line="240" w:lineRule="auto"/>
              <w:rPr>
                <w:rFonts w:ascii="Times New Roman" w:hAnsi="Times New Roman" w:cs="Times New Roman"/>
              </w:rPr>
            </w:pPr>
            <w:r w:rsidRPr="00AB2390">
              <w:rPr>
                <w:rFonts w:ascii="Times New Roman" w:hAnsi="Times New Roman" w:cs="Times New Roman"/>
              </w:rPr>
              <w:t>Кол-во посадочных мест: 3</w:t>
            </w:r>
          </w:p>
          <w:p w:rsidR="00AB2390" w:rsidRPr="00AB2390" w:rsidRDefault="00AB2390" w:rsidP="000A5DC6">
            <w:pPr>
              <w:spacing w:after="0" w:line="240" w:lineRule="auto"/>
              <w:rPr>
                <w:rFonts w:ascii="Times New Roman" w:hAnsi="Times New Roman"/>
                <w:sz w:val="20"/>
                <w:szCs w:val="20"/>
              </w:rPr>
            </w:pPr>
            <w:r w:rsidRPr="00AB2390">
              <w:rPr>
                <w:rFonts w:ascii="Times New Roman" w:hAnsi="Times New Roman" w:cs="Times New Roman"/>
              </w:rPr>
              <w:t>Двигатель: 149,6</w:t>
            </w:r>
            <w:r w:rsidRPr="00AB2390">
              <w:rPr>
                <w:rFonts w:ascii="Times New Roman" w:hAnsi="Times New Roman"/>
                <w:sz w:val="20"/>
                <w:szCs w:val="20"/>
              </w:rPr>
              <w:t xml:space="preserve"> Л.С.</w:t>
            </w:r>
          </w:p>
          <w:p w:rsidR="00AB2390" w:rsidRPr="00AB2390" w:rsidRDefault="00AB2390" w:rsidP="000A5DC6">
            <w:pPr>
              <w:spacing w:after="0" w:line="240" w:lineRule="auto"/>
              <w:rPr>
                <w:rFonts w:ascii="Times New Roman" w:hAnsi="Times New Roman" w:cs="Times New Roman"/>
              </w:rPr>
            </w:pPr>
            <w:r w:rsidRPr="00AB2390">
              <w:rPr>
                <w:rFonts w:ascii="Times New Roman" w:hAnsi="Times New Roman" w:cs="Times New Roman"/>
              </w:rPr>
              <w:t>Год выпуска 2018</w:t>
            </w:r>
          </w:p>
          <w:p w:rsidR="00AB2390" w:rsidRPr="00AB2390" w:rsidRDefault="00AB2390" w:rsidP="000A5DC6">
            <w:pPr>
              <w:spacing w:after="0" w:line="240" w:lineRule="auto"/>
              <w:rPr>
                <w:rFonts w:ascii="Times New Roman" w:hAnsi="Times New Roman" w:cs="Times New Roman"/>
              </w:rPr>
            </w:pPr>
            <w:r w:rsidRPr="00AB2390">
              <w:rPr>
                <w:rFonts w:ascii="Times New Roman" w:hAnsi="Times New Roman" w:cs="Times New Roman"/>
              </w:rPr>
              <w:t>Количество лиц, допущенных к управлению: без ограничений.</w:t>
            </w:r>
          </w:p>
          <w:p w:rsidR="00AB2390" w:rsidRPr="00AB2390" w:rsidRDefault="00AB2390" w:rsidP="000A5DC6">
            <w:pPr>
              <w:spacing w:after="0" w:line="240" w:lineRule="auto"/>
              <w:rPr>
                <w:rFonts w:ascii="Times New Roman" w:hAnsi="Times New Roman" w:cs="Times New Roman"/>
              </w:rPr>
            </w:pPr>
            <w:r w:rsidRPr="00AB2390">
              <w:rPr>
                <w:rFonts w:ascii="Times New Roman" w:hAnsi="Times New Roman" w:cs="Times New Roman"/>
              </w:rPr>
              <w:t xml:space="preserve">Территория преимущественного использования транспортных средств: </w:t>
            </w:r>
          </w:p>
          <w:p w:rsidR="00AB2390" w:rsidRPr="00AB2390" w:rsidRDefault="00AB2390" w:rsidP="000A5DC6">
            <w:pPr>
              <w:spacing w:after="0" w:line="240" w:lineRule="auto"/>
              <w:rPr>
                <w:rFonts w:ascii="Times New Roman" w:hAnsi="Times New Roman" w:cs="Times New Roman"/>
              </w:rPr>
            </w:pPr>
            <w:r w:rsidRPr="00AB2390">
              <w:rPr>
                <w:rFonts w:ascii="Times New Roman" w:hAnsi="Times New Roman" w:cs="Times New Roman"/>
              </w:rPr>
              <w:t>г. Санкт-Петербург и Ленинградская область.</w:t>
            </w:r>
          </w:p>
          <w:p w:rsidR="00AB2390" w:rsidRPr="00AB2390" w:rsidRDefault="00AB2390" w:rsidP="000A5DC6">
            <w:pPr>
              <w:spacing w:after="0" w:line="240" w:lineRule="auto"/>
              <w:rPr>
                <w:rFonts w:ascii="Times New Roman" w:hAnsi="Times New Roman" w:cs="Times New Roman"/>
                <w:b/>
                <w:color w:val="FF0000"/>
              </w:rPr>
            </w:pPr>
            <w:r w:rsidRPr="00AB2390">
              <w:rPr>
                <w:rFonts w:ascii="Times New Roman" w:hAnsi="Times New Roman" w:cs="Times New Roman"/>
              </w:rPr>
              <w:t>Количество страховых выплат в предшествующий период: не производилось</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Усл.ед.</w:t>
            </w:r>
          </w:p>
        </w:tc>
        <w:tc>
          <w:tcPr>
            <w:tcW w:w="1448" w:type="dxa"/>
          </w:tcPr>
          <w:p w:rsidR="00AB2390" w:rsidRPr="00065083" w:rsidRDefault="00AB2390" w:rsidP="000A5DC6">
            <w:pPr>
              <w:rPr>
                <w:rFonts w:ascii="Times New Roman" w:hAnsi="Times New Roman" w:cs="Times New Roman"/>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r>
      <w:tr w:rsidR="00AB2390" w:rsidRPr="00065083" w:rsidTr="00833AB8">
        <w:trPr>
          <w:gridAfter w:val="1"/>
          <w:wAfter w:w="10" w:type="dxa"/>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w:t>
            </w:r>
          </w:p>
        </w:tc>
        <w:tc>
          <w:tcPr>
            <w:tcW w:w="7297" w:type="dxa"/>
          </w:tcPr>
          <w:p w:rsidR="00AB2390" w:rsidRPr="00AB2390" w:rsidRDefault="00AB2390" w:rsidP="000A5DC6">
            <w:pPr>
              <w:spacing w:after="0" w:line="240" w:lineRule="auto"/>
              <w:rPr>
                <w:rFonts w:ascii="Times New Roman" w:eastAsia="MS Mincho" w:hAnsi="Times New Roman" w:cs="Times New Roman"/>
                <w:b/>
              </w:rPr>
            </w:pPr>
            <w:r w:rsidRPr="00525EE5">
              <w:rPr>
                <w:rFonts w:ascii="Times New Roman" w:eastAsia="MS Mincho" w:hAnsi="Times New Roman" w:cs="Times New Roman"/>
                <w:b/>
              </w:rPr>
              <w:t xml:space="preserve">Оказание </w:t>
            </w:r>
            <w:r w:rsidRPr="00AB2390">
              <w:rPr>
                <w:rFonts w:ascii="Times New Roman" w:eastAsia="MS Mincho" w:hAnsi="Times New Roman" w:cs="Times New Roman"/>
                <w:b/>
              </w:rPr>
              <w:t>услуг по добровольному страхованию гражданской ответственности автовладельцев</w:t>
            </w:r>
          </w:p>
          <w:p w:rsidR="00AB2390" w:rsidRPr="00AB2390" w:rsidRDefault="00AB2390" w:rsidP="000A5DC6">
            <w:pPr>
              <w:spacing w:after="0" w:line="240" w:lineRule="auto"/>
              <w:rPr>
                <w:rFonts w:ascii="Times New Roman" w:eastAsia="MS Mincho" w:hAnsi="Times New Roman" w:cs="Times New Roman"/>
                <w:b/>
                <w:u w:val="single"/>
              </w:rPr>
            </w:pPr>
            <w:r w:rsidRPr="00AB2390">
              <w:rPr>
                <w:rFonts w:ascii="Times New Roman" w:eastAsia="MS Mincho" w:hAnsi="Times New Roman" w:cs="Times New Roman"/>
                <w:b/>
                <w:u w:val="single"/>
              </w:rPr>
              <w:t>Период страхования: с 29.03.2025 по 28.03.2026</w:t>
            </w:r>
          </w:p>
          <w:p w:rsidR="00AB2390" w:rsidRPr="00AB2390" w:rsidRDefault="00AB2390" w:rsidP="000A5DC6">
            <w:pPr>
              <w:spacing w:after="0" w:line="240" w:lineRule="auto"/>
              <w:rPr>
                <w:rFonts w:ascii="Times New Roman" w:eastAsia="MS Mincho" w:hAnsi="Times New Roman" w:cs="Times New Roman"/>
                <w:u w:val="single"/>
              </w:rPr>
            </w:pPr>
            <w:r w:rsidRPr="00AB2390">
              <w:rPr>
                <w:rFonts w:ascii="Times New Roman" w:eastAsia="MS Mincho" w:hAnsi="Times New Roman" w:cs="Times New Roman"/>
                <w:u w:val="single"/>
              </w:rPr>
              <w:t>По следующим рискам:</w:t>
            </w:r>
          </w:p>
          <w:p w:rsidR="00AB2390" w:rsidRPr="00AB2390" w:rsidRDefault="00AB2390" w:rsidP="000A5DC6">
            <w:pPr>
              <w:spacing w:after="0" w:line="240" w:lineRule="auto"/>
              <w:rPr>
                <w:rFonts w:ascii="Times New Roman" w:eastAsia="MS Mincho" w:hAnsi="Times New Roman" w:cs="Times New Roman"/>
              </w:rPr>
            </w:pPr>
            <w:r w:rsidRPr="00AB2390">
              <w:rPr>
                <w:rFonts w:ascii="Times New Roman" w:eastAsia="MS Mincho" w:hAnsi="Times New Roman" w:cs="Times New Roman"/>
              </w:rPr>
              <w:t xml:space="preserve">- по риску «Гражданской ответственности» на страховую сумму: </w:t>
            </w:r>
          </w:p>
          <w:p w:rsidR="00525EE5" w:rsidRDefault="00AB2390" w:rsidP="000A5DC6">
            <w:pPr>
              <w:tabs>
                <w:tab w:val="left" w:pos="2704"/>
              </w:tabs>
              <w:spacing w:after="0" w:line="240" w:lineRule="auto"/>
              <w:rPr>
                <w:rFonts w:ascii="Times New Roman" w:eastAsia="MS Mincho" w:hAnsi="Times New Roman" w:cs="Times New Roman"/>
              </w:rPr>
            </w:pPr>
            <w:r w:rsidRPr="00AB2390">
              <w:rPr>
                <w:rFonts w:ascii="Times New Roman" w:eastAsia="MS Mincho" w:hAnsi="Times New Roman" w:cs="Times New Roman"/>
              </w:rPr>
              <w:t xml:space="preserve">1 000 000,00 руб. </w:t>
            </w:r>
          </w:p>
          <w:p w:rsidR="00AB2390" w:rsidRPr="00AB2390" w:rsidRDefault="00AB2390" w:rsidP="000A5DC6">
            <w:pPr>
              <w:tabs>
                <w:tab w:val="left" w:pos="2704"/>
              </w:tabs>
              <w:spacing w:after="0" w:line="240" w:lineRule="auto"/>
              <w:rPr>
                <w:rFonts w:ascii="Times New Roman" w:hAnsi="Times New Roman" w:cs="Times New Roman"/>
                <w:b/>
                <w:color w:val="FF0000"/>
              </w:rPr>
            </w:pPr>
            <w:r w:rsidRPr="00AB2390">
              <w:rPr>
                <w:rFonts w:ascii="Times New Roman" w:eastAsia="MS Mincho" w:hAnsi="Times New Roman" w:cs="Times New Roman"/>
              </w:rPr>
              <w:t>(Оплата частей, узлов, агрегатов и деталей ТС производится: без учета износа).</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Усл.ед.</w:t>
            </w:r>
          </w:p>
        </w:tc>
        <w:tc>
          <w:tcPr>
            <w:tcW w:w="1448" w:type="dxa"/>
          </w:tcPr>
          <w:p w:rsidR="00AB2390" w:rsidRPr="00065083" w:rsidRDefault="00AB2390" w:rsidP="000A5DC6">
            <w:pPr>
              <w:rPr>
                <w:rFonts w:ascii="Times New Roman" w:hAnsi="Times New Roman" w:cs="Times New Roman"/>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r>
      <w:tr w:rsidR="00AB2390" w:rsidRPr="00065083" w:rsidTr="00833AB8">
        <w:trPr>
          <w:gridAfter w:val="1"/>
          <w:wAfter w:w="10" w:type="dxa"/>
          <w:trHeight w:val="20"/>
          <w:jc w:val="center"/>
        </w:trPr>
        <w:tc>
          <w:tcPr>
            <w:tcW w:w="854" w:type="dxa"/>
          </w:tcPr>
          <w:p w:rsidR="00AB2390"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w:t>
            </w:r>
          </w:p>
        </w:tc>
        <w:tc>
          <w:tcPr>
            <w:tcW w:w="7297" w:type="dxa"/>
          </w:tcPr>
          <w:p w:rsidR="00AB2390" w:rsidRPr="00525EE5" w:rsidRDefault="00AB2390" w:rsidP="000A5DC6">
            <w:pPr>
              <w:spacing w:after="0" w:line="240" w:lineRule="auto"/>
              <w:rPr>
                <w:rFonts w:ascii="Times New Roman" w:eastAsia="MS Mincho" w:hAnsi="Times New Roman" w:cs="Times New Roman"/>
                <w:b/>
              </w:rPr>
            </w:pPr>
            <w:r w:rsidRPr="00525EE5">
              <w:rPr>
                <w:rFonts w:ascii="Times New Roman" w:eastAsia="MS Mincho" w:hAnsi="Times New Roman" w:cs="Times New Roman"/>
                <w:b/>
              </w:rPr>
              <w:t>Оказание услуг по добровольному страхованию гражданской ответственности автовладельцев и несчастных случаев водителя и пассажиров.</w:t>
            </w:r>
          </w:p>
          <w:p w:rsidR="00AB2390" w:rsidRPr="00525EE5" w:rsidRDefault="00AB2390" w:rsidP="000A5DC6">
            <w:pPr>
              <w:spacing w:after="0" w:line="240" w:lineRule="auto"/>
              <w:rPr>
                <w:rFonts w:ascii="Times New Roman" w:eastAsia="MS Mincho" w:hAnsi="Times New Roman" w:cs="Times New Roman"/>
                <w:b/>
                <w:u w:val="single"/>
              </w:rPr>
            </w:pPr>
            <w:r w:rsidRPr="00525EE5">
              <w:rPr>
                <w:rFonts w:ascii="Times New Roman" w:eastAsia="MS Mincho" w:hAnsi="Times New Roman" w:cs="Times New Roman"/>
                <w:b/>
                <w:u w:val="single"/>
              </w:rPr>
              <w:t xml:space="preserve">Период страхования: с 29.03.2025 по 28.03.2026   </w:t>
            </w:r>
          </w:p>
          <w:p w:rsidR="00AB2390" w:rsidRPr="00AB2390" w:rsidRDefault="00525EE5" w:rsidP="00525EE5">
            <w:pPr>
              <w:spacing w:after="0" w:line="240" w:lineRule="auto"/>
              <w:rPr>
                <w:rFonts w:ascii="Times New Roman" w:eastAsia="MS Mincho" w:hAnsi="Times New Roman" w:cs="Times New Roman"/>
                <w:color w:val="FF0000"/>
              </w:rPr>
            </w:pPr>
            <w:r w:rsidRPr="00525EE5">
              <w:rPr>
                <w:rFonts w:ascii="Times New Roman" w:eastAsia="MS Mincho" w:hAnsi="Times New Roman" w:cs="Times New Roman"/>
                <w:u w:val="single"/>
              </w:rPr>
              <w:t>Страховая сумма: 1 000 000,00 руб.</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Усл.ед.</w:t>
            </w:r>
          </w:p>
        </w:tc>
        <w:tc>
          <w:tcPr>
            <w:tcW w:w="1448" w:type="dxa"/>
          </w:tcPr>
          <w:p w:rsidR="00AB2390" w:rsidRPr="00065083" w:rsidRDefault="00AB2390" w:rsidP="000A5DC6">
            <w:pPr>
              <w:rPr>
                <w:rFonts w:ascii="Times New Roman" w:hAnsi="Times New Roman" w:cs="Times New Roman"/>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r>
      <w:tr w:rsidR="00AB2390" w:rsidRPr="00065083" w:rsidTr="00833AB8">
        <w:trPr>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2.</w:t>
            </w:r>
          </w:p>
        </w:tc>
        <w:tc>
          <w:tcPr>
            <w:tcW w:w="15421" w:type="dxa"/>
            <w:gridSpan w:val="9"/>
          </w:tcPr>
          <w:p w:rsidR="00AB2390" w:rsidRPr="00525EE5" w:rsidRDefault="00AB2390" w:rsidP="000A5DC6">
            <w:pPr>
              <w:spacing w:after="0" w:line="240" w:lineRule="auto"/>
              <w:rPr>
                <w:rFonts w:ascii="Times New Roman" w:hAnsi="Times New Roman" w:cs="Times New Roman"/>
                <w:b/>
                <w:lang w:eastAsia="ru-RU"/>
              </w:rPr>
            </w:pPr>
            <w:r w:rsidRPr="00525EE5">
              <w:rPr>
                <w:rFonts w:ascii="Times New Roman" w:hAnsi="Times New Roman" w:cs="Times New Roman"/>
                <w:b/>
                <w:lang w:eastAsia="ru-RU"/>
              </w:rPr>
              <w:t xml:space="preserve">Марка автомобиля: </w:t>
            </w:r>
            <w:r w:rsidR="00525EE5" w:rsidRPr="00525EE5">
              <w:rPr>
                <w:rFonts w:ascii="Times New Roman" w:hAnsi="Times New Roman"/>
                <w:b/>
              </w:rPr>
              <w:t xml:space="preserve">TOYOTA Camry </w:t>
            </w:r>
            <w:r w:rsidRPr="00525EE5">
              <w:rPr>
                <w:rFonts w:ascii="Times New Roman" w:hAnsi="Times New Roman" w:cs="Times New Roman"/>
                <w:b/>
                <w:lang w:eastAsia="ru-RU"/>
              </w:rPr>
              <w:t xml:space="preserve">Гос.номер: </w:t>
            </w:r>
            <w:r w:rsidR="00525EE5" w:rsidRPr="00525EE5">
              <w:rPr>
                <w:rFonts w:ascii="Times New Roman" w:hAnsi="Times New Roman" w:cs="Times New Roman"/>
                <w:b/>
                <w:lang w:eastAsia="ru-RU"/>
              </w:rPr>
              <w:t xml:space="preserve">Р846УУ178 </w:t>
            </w:r>
            <w:r w:rsidRPr="00525EE5">
              <w:rPr>
                <w:rFonts w:ascii="Times New Roman" w:hAnsi="Times New Roman" w:cs="Times New Roman"/>
                <w:b/>
                <w:lang w:eastAsia="ru-RU"/>
              </w:rPr>
              <w:t xml:space="preserve">VIN </w:t>
            </w:r>
            <w:r w:rsidR="00525EE5" w:rsidRPr="00525EE5">
              <w:rPr>
                <w:rFonts w:ascii="Times New Roman" w:hAnsi="Times New Roman" w:cs="Times New Roman"/>
                <w:b/>
                <w:lang w:eastAsia="ru-RU"/>
              </w:rPr>
              <w:t>XW7BZYHK80S106194</w:t>
            </w:r>
          </w:p>
        </w:tc>
      </w:tr>
      <w:tr w:rsidR="00AB2390" w:rsidRPr="00065083" w:rsidTr="00833AB8">
        <w:trPr>
          <w:gridAfter w:val="1"/>
          <w:wAfter w:w="10" w:type="dxa"/>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w:t>
            </w:r>
          </w:p>
        </w:tc>
        <w:tc>
          <w:tcPr>
            <w:tcW w:w="7297" w:type="dxa"/>
          </w:tcPr>
          <w:p w:rsidR="00AB2390" w:rsidRPr="00525EE5" w:rsidRDefault="00AB2390" w:rsidP="000A5DC6">
            <w:pPr>
              <w:spacing w:after="0" w:line="240" w:lineRule="auto"/>
              <w:rPr>
                <w:rFonts w:ascii="Times New Roman" w:hAnsi="Times New Roman" w:cs="Times New Roman"/>
              </w:rPr>
            </w:pPr>
            <w:r w:rsidRPr="00525EE5">
              <w:rPr>
                <w:rFonts w:ascii="Times New Roman" w:hAnsi="Times New Roman" w:cs="Times New Roman"/>
                <w:b/>
              </w:rPr>
              <w:t>Оказание услуг по обязательному страхованию гражданской ответственности владельцев транспортных средств (ОСАГО)</w:t>
            </w:r>
          </w:p>
          <w:p w:rsidR="00AB2390" w:rsidRPr="00525EE5" w:rsidRDefault="00AB2390" w:rsidP="000A5DC6">
            <w:pPr>
              <w:spacing w:after="0" w:line="240" w:lineRule="auto"/>
              <w:rPr>
                <w:rFonts w:ascii="Times New Roman" w:eastAsia="MS Mincho" w:hAnsi="Times New Roman" w:cs="Times New Roman"/>
                <w:b/>
                <w:u w:val="single"/>
              </w:rPr>
            </w:pPr>
            <w:r w:rsidRPr="00525EE5">
              <w:rPr>
                <w:rFonts w:ascii="Times New Roman" w:eastAsia="MS Mincho" w:hAnsi="Times New Roman" w:cs="Times New Roman"/>
                <w:b/>
                <w:u w:val="single"/>
              </w:rPr>
              <w:t xml:space="preserve">Период страхования: </w:t>
            </w:r>
            <w:r w:rsidRPr="00525EE5">
              <w:rPr>
                <w:rFonts w:ascii="Times New Roman" w:eastAsia="MS Mincho" w:hAnsi="Times New Roman"/>
                <w:b/>
                <w:u w:val="single"/>
              </w:rPr>
              <w:t xml:space="preserve">с </w:t>
            </w:r>
            <w:r w:rsidR="00525EE5" w:rsidRPr="00525EE5">
              <w:rPr>
                <w:rFonts w:ascii="Times New Roman" w:eastAsia="MS Mincho" w:hAnsi="Times New Roman"/>
                <w:b/>
                <w:u w:val="single"/>
              </w:rPr>
              <w:t>04</w:t>
            </w:r>
            <w:r w:rsidRPr="00525EE5">
              <w:rPr>
                <w:rFonts w:ascii="Times New Roman" w:eastAsia="MS Mincho" w:hAnsi="Times New Roman"/>
                <w:b/>
                <w:u w:val="single"/>
              </w:rPr>
              <w:t>.0</w:t>
            </w:r>
            <w:r w:rsidR="00525EE5" w:rsidRPr="00525EE5">
              <w:rPr>
                <w:rFonts w:ascii="Times New Roman" w:eastAsia="MS Mincho" w:hAnsi="Times New Roman"/>
                <w:b/>
                <w:u w:val="single"/>
              </w:rPr>
              <w:t>4</w:t>
            </w:r>
            <w:r w:rsidRPr="00525EE5">
              <w:rPr>
                <w:rFonts w:ascii="Times New Roman" w:eastAsia="MS Mincho" w:hAnsi="Times New Roman"/>
                <w:b/>
                <w:u w:val="single"/>
              </w:rPr>
              <w:t>.202</w:t>
            </w:r>
            <w:r w:rsidR="00525EE5" w:rsidRPr="00525EE5">
              <w:rPr>
                <w:rFonts w:ascii="Times New Roman" w:eastAsia="MS Mincho" w:hAnsi="Times New Roman"/>
                <w:b/>
                <w:u w:val="single"/>
              </w:rPr>
              <w:t>5</w:t>
            </w:r>
            <w:r w:rsidRPr="00525EE5">
              <w:rPr>
                <w:rFonts w:ascii="Times New Roman" w:eastAsia="MS Mincho" w:hAnsi="Times New Roman"/>
                <w:b/>
                <w:u w:val="single"/>
              </w:rPr>
              <w:t xml:space="preserve"> по 0</w:t>
            </w:r>
            <w:r w:rsidR="00525EE5" w:rsidRPr="00525EE5">
              <w:rPr>
                <w:rFonts w:ascii="Times New Roman" w:eastAsia="MS Mincho" w:hAnsi="Times New Roman"/>
                <w:b/>
                <w:u w:val="single"/>
              </w:rPr>
              <w:t>3</w:t>
            </w:r>
            <w:r w:rsidRPr="00525EE5">
              <w:rPr>
                <w:rFonts w:ascii="Times New Roman" w:eastAsia="MS Mincho" w:hAnsi="Times New Roman"/>
                <w:b/>
                <w:u w:val="single"/>
              </w:rPr>
              <w:t>.0</w:t>
            </w:r>
            <w:r w:rsidR="00525EE5" w:rsidRPr="00525EE5">
              <w:rPr>
                <w:rFonts w:ascii="Times New Roman" w:eastAsia="MS Mincho" w:hAnsi="Times New Roman"/>
                <w:b/>
                <w:u w:val="single"/>
              </w:rPr>
              <w:t>4</w:t>
            </w:r>
            <w:r w:rsidRPr="00525EE5">
              <w:rPr>
                <w:rFonts w:ascii="Times New Roman" w:eastAsia="MS Mincho" w:hAnsi="Times New Roman"/>
                <w:b/>
                <w:u w:val="single"/>
              </w:rPr>
              <w:t>.202</w:t>
            </w:r>
            <w:r w:rsidR="00525EE5" w:rsidRPr="00525EE5">
              <w:rPr>
                <w:rFonts w:ascii="Times New Roman" w:eastAsia="MS Mincho" w:hAnsi="Times New Roman"/>
                <w:b/>
                <w:u w:val="single"/>
              </w:rPr>
              <w:t>6</w:t>
            </w:r>
          </w:p>
          <w:p w:rsidR="00AB2390" w:rsidRPr="00525EE5" w:rsidRDefault="00AB2390" w:rsidP="000A5DC6">
            <w:pPr>
              <w:spacing w:after="0" w:line="240" w:lineRule="auto"/>
              <w:rPr>
                <w:rFonts w:ascii="Times New Roman" w:eastAsia="MS Mincho" w:hAnsi="Times New Roman" w:cs="Times New Roman"/>
              </w:rPr>
            </w:pPr>
            <w:r w:rsidRPr="00525EE5">
              <w:rPr>
                <w:rFonts w:ascii="Times New Roman" w:eastAsia="MS Mincho" w:hAnsi="Times New Roman" w:cs="Times New Roman"/>
              </w:rPr>
              <w:t xml:space="preserve">Категория: </w:t>
            </w:r>
            <w:r w:rsidRPr="00525EE5">
              <w:rPr>
                <w:rFonts w:ascii="Times New Roman" w:eastAsia="MS Mincho" w:hAnsi="Times New Roman" w:cs="Times New Roman"/>
                <w:lang w:val="en-US"/>
              </w:rPr>
              <w:t>B</w:t>
            </w:r>
          </w:p>
          <w:p w:rsidR="00AB2390" w:rsidRPr="00525EE5" w:rsidRDefault="00AB2390" w:rsidP="000A5DC6">
            <w:pPr>
              <w:spacing w:after="0" w:line="240" w:lineRule="auto"/>
              <w:rPr>
                <w:rFonts w:ascii="Times New Roman" w:hAnsi="Times New Roman" w:cs="Times New Roman"/>
              </w:rPr>
            </w:pPr>
            <w:r w:rsidRPr="00525EE5">
              <w:rPr>
                <w:rFonts w:ascii="Times New Roman" w:hAnsi="Times New Roman" w:cs="Times New Roman"/>
              </w:rPr>
              <w:t>Кол-во посадочных мест: 5</w:t>
            </w:r>
          </w:p>
          <w:p w:rsidR="00AB2390" w:rsidRPr="00525EE5" w:rsidRDefault="00AB2390" w:rsidP="000A5DC6">
            <w:pPr>
              <w:spacing w:after="0" w:line="240" w:lineRule="auto"/>
              <w:rPr>
                <w:rFonts w:ascii="Times New Roman" w:hAnsi="Times New Roman" w:cs="Times New Roman"/>
              </w:rPr>
            </w:pPr>
            <w:r w:rsidRPr="00525EE5">
              <w:rPr>
                <w:rFonts w:ascii="Times New Roman" w:hAnsi="Times New Roman" w:cs="Times New Roman"/>
              </w:rPr>
              <w:t xml:space="preserve">Двигатель: </w:t>
            </w:r>
            <w:r w:rsidR="00525EE5" w:rsidRPr="00525EE5">
              <w:rPr>
                <w:rFonts w:ascii="Times New Roman" w:hAnsi="Times New Roman" w:cs="Times New Roman"/>
              </w:rPr>
              <w:t>24</w:t>
            </w:r>
            <w:r w:rsidRPr="00525EE5">
              <w:rPr>
                <w:rFonts w:ascii="Times New Roman" w:hAnsi="Times New Roman"/>
                <w:sz w:val="20"/>
                <w:szCs w:val="20"/>
              </w:rPr>
              <w:t>9 Л.С.</w:t>
            </w:r>
          </w:p>
          <w:p w:rsidR="00AB2390" w:rsidRPr="00525EE5" w:rsidRDefault="00AB2390" w:rsidP="000A5DC6">
            <w:pPr>
              <w:spacing w:after="0" w:line="240" w:lineRule="auto"/>
              <w:rPr>
                <w:rFonts w:ascii="Times New Roman" w:hAnsi="Times New Roman" w:cs="Times New Roman"/>
              </w:rPr>
            </w:pPr>
            <w:r w:rsidRPr="00525EE5">
              <w:rPr>
                <w:rFonts w:ascii="Times New Roman" w:hAnsi="Times New Roman" w:cs="Times New Roman"/>
              </w:rPr>
              <w:t>Год выпуска 201</w:t>
            </w:r>
            <w:r w:rsidR="00525EE5" w:rsidRPr="00525EE5">
              <w:rPr>
                <w:rFonts w:ascii="Times New Roman" w:hAnsi="Times New Roman" w:cs="Times New Roman"/>
              </w:rPr>
              <w:t>9</w:t>
            </w:r>
          </w:p>
          <w:p w:rsidR="00AB2390" w:rsidRPr="00525EE5" w:rsidRDefault="00AB2390" w:rsidP="000A5DC6">
            <w:pPr>
              <w:spacing w:after="0" w:line="240" w:lineRule="auto"/>
              <w:rPr>
                <w:rFonts w:ascii="Times New Roman" w:hAnsi="Times New Roman" w:cs="Times New Roman"/>
              </w:rPr>
            </w:pPr>
            <w:r w:rsidRPr="00525EE5">
              <w:rPr>
                <w:rFonts w:ascii="Times New Roman" w:hAnsi="Times New Roman" w:cs="Times New Roman"/>
              </w:rPr>
              <w:t>Количество лиц, допущенных к управлению: без ограничений.</w:t>
            </w:r>
          </w:p>
          <w:p w:rsidR="00AB2390" w:rsidRPr="00525EE5" w:rsidRDefault="00AB2390" w:rsidP="000A5DC6">
            <w:pPr>
              <w:spacing w:after="0" w:line="240" w:lineRule="auto"/>
              <w:rPr>
                <w:rFonts w:ascii="Times New Roman" w:hAnsi="Times New Roman" w:cs="Times New Roman"/>
              </w:rPr>
            </w:pPr>
            <w:r w:rsidRPr="00525EE5">
              <w:rPr>
                <w:rFonts w:ascii="Times New Roman" w:hAnsi="Times New Roman" w:cs="Times New Roman"/>
              </w:rPr>
              <w:t xml:space="preserve">Территория преимущественного использования транспортных средств: </w:t>
            </w:r>
          </w:p>
          <w:p w:rsidR="00AB2390" w:rsidRPr="00AC4FBE" w:rsidRDefault="00AB2390" w:rsidP="00FA3C6C">
            <w:pPr>
              <w:spacing w:after="0" w:line="240" w:lineRule="auto"/>
              <w:rPr>
                <w:rFonts w:ascii="Times New Roman" w:hAnsi="Times New Roman" w:cs="Times New Roman"/>
              </w:rPr>
            </w:pPr>
            <w:r w:rsidRPr="00525EE5">
              <w:rPr>
                <w:rFonts w:ascii="Times New Roman" w:hAnsi="Times New Roman" w:cs="Times New Roman"/>
              </w:rPr>
              <w:t>г. Санкт-Петербург и Ленинградская область.</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Усл.ед.</w:t>
            </w:r>
          </w:p>
        </w:tc>
        <w:tc>
          <w:tcPr>
            <w:tcW w:w="1448" w:type="dxa"/>
          </w:tcPr>
          <w:p w:rsidR="00AB2390" w:rsidRPr="00065083" w:rsidRDefault="00AB2390" w:rsidP="000A5DC6">
            <w:pPr>
              <w:rPr>
                <w:rFonts w:ascii="Times New Roman" w:hAnsi="Times New Roman" w:cs="Times New Roman"/>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r>
      <w:tr w:rsidR="00AB2390" w:rsidRPr="00065083" w:rsidTr="00833AB8">
        <w:trPr>
          <w:gridAfter w:val="1"/>
          <w:wAfter w:w="10" w:type="dxa"/>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2.2</w:t>
            </w:r>
          </w:p>
        </w:tc>
        <w:tc>
          <w:tcPr>
            <w:tcW w:w="7297" w:type="dxa"/>
          </w:tcPr>
          <w:p w:rsidR="00AB2390" w:rsidRPr="00525EE5" w:rsidRDefault="00AB2390" w:rsidP="000A5DC6">
            <w:pPr>
              <w:spacing w:after="0" w:line="240" w:lineRule="auto"/>
              <w:rPr>
                <w:rFonts w:ascii="Times New Roman" w:eastAsia="MS Mincho" w:hAnsi="Times New Roman" w:cs="Times New Roman"/>
                <w:b/>
              </w:rPr>
            </w:pPr>
            <w:r w:rsidRPr="00525EE5">
              <w:rPr>
                <w:rFonts w:ascii="Times New Roman" w:eastAsia="MS Mincho" w:hAnsi="Times New Roman" w:cs="Times New Roman"/>
                <w:b/>
              </w:rPr>
              <w:t>Оказание услуг по добровольному страхованию гражданской ответственности автовладельцев</w:t>
            </w:r>
          </w:p>
          <w:p w:rsidR="00AB2390" w:rsidRPr="00525EE5" w:rsidRDefault="00AB2390" w:rsidP="000A5DC6">
            <w:pPr>
              <w:spacing w:after="0" w:line="240" w:lineRule="auto"/>
              <w:rPr>
                <w:rFonts w:ascii="Times New Roman" w:eastAsia="MS Mincho" w:hAnsi="Times New Roman" w:cs="Times New Roman"/>
                <w:b/>
                <w:u w:val="single"/>
              </w:rPr>
            </w:pPr>
            <w:r w:rsidRPr="00525EE5">
              <w:rPr>
                <w:rFonts w:ascii="Times New Roman" w:eastAsia="MS Mincho" w:hAnsi="Times New Roman" w:cs="Times New Roman"/>
                <w:b/>
                <w:u w:val="single"/>
              </w:rPr>
              <w:t xml:space="preserve">Период страхования: с </w:t>
            </w:r>
            <w:r w:rsidR="00525EE5" w:rsidRPr="00525EE5">
              <w:rPr>
                <w:rFonts w:ascii="Times New Roman" w:eastAsia="MS Mincho" w:hAnsi="Times New Roman" w:cs="Times New Roman"/>
                <w:b/>
                <w:u w:val="single"/>
              </w:rPr>
              <w:t>04</w:t>
            </w:r>
            <w:r w:rsidRPr="00525EE5">
              <w:rPr>
                <w:rFonts w:ascii="Times New Roman" w:eastAsia="MS Mincho" w:hAnsi="Times New Roman" w:cs="Times New Roman"/>
                <w:b/>
                <w:u w:val="single"/>
              </w:rPr>
              <w:t>.0</w:t>
            </w:r>
            <w:r w:rsidR="00525EE5" w:rsidRPr="00525EE5">
              <w:rPr>
                <w:rFonts w:ascii="Times New Roman" w:eastAsia="MS Mincho" w:hAnsi="Times New Roman" w:cs="Times New Roman"/>
                <w:b/>
                <w:u w:val="single"/>
              </w:rPr>
              <w:t>4</w:t>
            </w:r>
            <w:r w:rsidRPr="00525EE5">
              <w:rPr>
                <w:rFonts w:ascii="Times New Roman" w:eastAsia="MS Mincho" w:hAnsi="Times New Roman" w:cs="Times New Roman"/>
                <w:b/>
                <w:u w:val="single"/>
              </w:rPr>
              <w:t>.202</w:t>
            </w:r>
            <w:r w:rsidR="00525EE5" w:rsidRPr="00525EE5">
              <w:rPr>
                <w:rFonts w:ascii="Times New Roman" w:eastAsia="MS Mincho" w:hAnsi="Times New Roman" w:cs="Times New Roman"/>
                <w:b/>
                <w:u w:val="single"/>
              </w:rPr>
              <w:t>5</w:t>
            </w:r>
            <w:r w:rsidRPr="00525EE5">
              <w:rPr>
                <w:rFonts w:ascii="Times New Roman" w:eastAsia="MS Mincho" w:hAnsi="Times New Roman" w:cs="Times New Roman"/>
                <w:b/>
                <w:u w:val="single"/>
              </w:rPr>
              <w:t xml:space="preserve"> по 0</w:t>
            </w:r>
            <w:r w:rsidR="00525EE5" w:rsidRPr="00525EE5">
              <w:rPr>
                <w:rFonts w:ascii="Times New Roman" w:eastAsia="MS Mincho" w:hAnsi="Times New Roman" w:cs="Times New Roman"/>
                <w:b/>
                <w:u w:val="single"/>
              </w:rPr>
              <w:t>3</w:t>
            </w:r>
            <w:r w:rsidRPr="00525EE5">
              <w:rPr>
                <w:rFonts w:ascii="Times New Roman" w:eastAsia="MS Mincho" w:hAnsi="Times New Roman" w:cs="Times New Roman"/>
                <w:b/>
                <w:u w:val="single"/>
              </w:rPr>
              <w:t>.0</w:t>
            </w:r>
            <w:r w:rsidR="00525EE5" w:rsidRPr="00525EE5">
              <w:rPr>
                <w:rFonts w:ascii="Times New Roman" w:eastAsia="MS Mincho" w:hAnsi="Times New Roman" w:cs="Times New Roman"/>
                <w:b/>
                <w:u w:val="single"/>
              </w:rPr>
              <w:t>4</w:t>
            </w:r>
            <w:r w:rsidRPr="00525EE5">
              <w:rPr>
                <w:rFonts w:ascii="Times New Roman" w:eastAsia="MS Mincho" w:hAnsi="Times New Roman" w:cs="Times New Roman"/>
                <w:b/>
                <w:u w:val="single"/>
              </w:rPr>
              <w:t>.202</w:t>
            </w:r>
            <w:r w:rsidR="00525EE5" w:rsidRPr="00525EE5">
              <w:rPr>
                <w:rFonts w:ascii="Times New Roman" w:eastAsia="MS Mincho" w:hAnsi="Times New Roman" w:cs="Times New Roman"/>
                <w:b/>
                <w:u w:val="single"/>
              </w:rPr>
              <w:t>6</w:t>
            </w:r>
            <w:r w:rsidRPr="00525EE5">
              <w:rPr>
                <w:rFonts w:ascii="Times New Roman" w:eastAsia="MS Mincho" w:hAnsi="Times New Roman" w:cs="Times New Roman"/>
                <w:b/>
                <w:u w:val="single"/>
              </w:rPr>
              <w:t xml:space="preserve">   </w:t>
            </w:r>
          </w:p>
          <w:p w:rsidR="00AB2390" w:rsidRPr="00525EE5" w:rsidRDefault="00AB2390" w:rsidP="000A5DC6">
            <w:pPr>
              <w:spacing w:after="0" w:line="240" w:lineRule="auto"/>
              <w:rPr>
                <w:rFonts w:ascii="Times New Roman" w:eastAsia="MS Mincho" w:hAnsi="Times New Roman" w:cs="Times New Roman"/>
                <w:u w:val="single"/>
              </w:rPr>
            </w:pPr>
            <w:r w:rsidRPr="00525EE5">
              <w:rPr>
                <w:rFonts w:ascii="Times New Roman" w:eastAsia="MS Mincho" w:hAnsi="Times New Roman" w:cs="Times New Roman"/>
                <w:u w:val="single"/>
              </w:rPr>
              <w:t>По следующим рискам:</w:t>
            </w:r>
          </w:p>
          <w:p w:rsidR="00AB2390" w:rsidRPr="00525EE5" w:rsidRDefault="00AB2390" w:rsidP="000A5DC6">
            <w:pPr>
              <w:spacing w:after="0" w:line="240" w:lineRule="auto"/>
              <w:rPr>
                <w:rFonts w:ascii="Times New Roman" w:eastAsia="MS Mincho" w:hAnsi="Times New Roman" w:cs="Times New Roman"/>
              </w:rPr>
            </w:pPr>
            <w:r w:rsidRPr="00525EE5">
              <w:rPr>
                <w:rFonts w:ascii="Times New Roman" w:eastAsia="MS Mincho" w:hAnsi="Times New Roman" w:cs="Times New Roman"/>
              </w:rPr>
              <w:t xml:space="preserve">- по риску «Гражданской ответственности» на страховую сумму: </w:t>
            </w:r>
          </w:p>
          <w:p w:rsidR="00525EE5" w:rsidRDefault="00AB2390" w:rsidP="000A5DC6">
            <w:pPr>
              <w:spacing w:after="0" w:line="240" w:lineRule="auto"/>
              <w:rPr>
                <w:rFonts w:ascii="Times New Roman" w:eastAsia="MS Mincho" w:hAnsi="Times New Roman" w:cs="Times New Roman"/>
              </w:rPr>
            </w:pPr>
            <w:r w:rsidRPr="00525EE5">
              <w:rPr>
                <w:rFonts w:ascii="Times New Roman" w:eastAsia="MS Mincho" w:hAnsi="Times New Roman" w:cs="Times New Roman"/>
              </w:rPr>
              <w:t xml:space="preserve">1 000 000,00 руб. </w:t>
            </w:r>
          </w:p>
          <w:p w:rsidR="00AB2390" w:rsidRPr="00AB2390" w:rsidRDefault="00AB2390" w:rsidP="000A5DC6">
            <w:pPr>
              <w:spacing w:after="0" w:line="240" w:lineRule="auto"/>
              <w:rPr>
                <w:rFonts w:ascii="Times New Roman" w:hAnsi="Times New Roman" w:cs="Times New Roman"/>
                <w:b/>
                <w:color w:val="FF0000"/>
              </w:rPr>
            </w:pPr>
            <w:r w:rsidRPr="00525EE5">
              <w:rPr>
                <w:rFonts w:ascii="Times New Roman" w:eastAsia="MS Mincho" w:hAnsi="Times New Roman" w:cs="Times New Roman"/>
              </w:rPr>
              <w:t>(Оплата частей, узлов, агрегатов и деталей ТС производится: без учета износа).</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Усл.ед.</w:t>
            </w:r>
          </w:p>
        </w:tc>
        <w:tc>
          <w:tcPr>
            <w:tcW w:w="1448" w:type="dxa"/>
          </w:tcPr>
          <w:p w:rsidR="00AB2390" w:rsidRPr="00065083" w:rsidRDefault="00AB2390" w:rsidP="000A5DC6">
            <w:pPr>
              <w:rPr>
                <w:rFonts w:ascii="Times New Roman" w:hAnsi="Times New Roman" w:cs="Times New Roman"/>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r>
      <w:tr w:rsidR="00AB2390" w:rsidRPr="00065083" w:rsidTr="00833AB8">
        <w:trPr>
          <w:gridAfter w:val="1"/>
          <w:wAfter w:w="10" w:type="dxa"/>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w:t>
            </w:r>
          </w:p>
        </w:tc>
        <w:tc>
          <w:tcPr>
            <w:tcW w:w="7297" w:type="dxa"/>
          </w:tcPr>
          <w:p w:rsidR="00AB2390" w:rsidRPr="00525EE5" w:rsidRDefault="00AB2390" w:rsidP="000A5DC6">
            <w:pPr>
              <w:spacing w:after="0" w:line="240" w:lineRule="auto"/>
              <w:rPr>
                <w:rFonts w:ascii="Times New Roman" w:eastAsia="MS Mincho" w:hAnsi="Times New Roman" w:cs="Times New Roman"/>
                <w:b/>
              </w:rPr>
            </w:pPr>
            <w:r w:rsidRPr="00525EE5">
              <w:rPr>
                <w:rFonts w:ascii="Times New Roman" w:eastAsia="MS Mincho" w:hAnsi="Times New Roman" w:cs="Times New Roman"/>
                <w:b/>
              </w:rPr>
              <w:t>Оказание услуг по добровольному страхованию гражданской ответственности автовладельцев и несчастных случаев водителя и пассажиров.</w:t>
            </w:r>
          </w:p>
          <w:p w:rsidR="00AB2390" w:rsidRPr="00525EE5" w:rsidRDefault="00AB2390" w:rsidP="000A5DC6">
            <w:pPr>
              <w:spacing w:after="0" w:line="240" w:lineRule="auto"/>
              <w:rPr>
                <w:rFonts w:ascii="Times New Roman" w:eastAsia="MS Mincho" w:hAnsi="Times New Roman" w:cs="Times New Roman"/>
                <w:b/>
                <w:u w:val="single"/>
              </w:rPr>
            </w:pPr>
            <w:r w:rsidRPr="00525EE5">
              <w:rPr>
                <w:rFonts w:ascii="Times New Roman" w:eastAsia="MS Mincho" w:hAnsi="Times New Roman" w:cs="Times New Roman"/>
                <w:b/>
                <w:u w:val="single"/>
              </w:rPr>
              <w:t xml:space="preserve">Период страхования: с </w:t>
            </w:r>
            <w:r w:rsidR="00525EE5" w:rsidRPr="00525EE5">
              <w:rPr>
                <w:rFonts w:ascii="Times New Roman" w:eastAsia="MS Mincho" w:hAnsi="Times New Roman" w:cs="Times New Roman"/>
                <w:b/>
                <w:u w:val="single"/>
              </w:rPr>
              <w:t>04</w:t>
            </w:r>
            <w:r w:rsidRPr="00525EE5">
              <w:rPr>
                <w:rFonts w:ascii="Times New Roman" w:eastAsia="MS Mincho" w:hAnsi="Times New Roman" w:cs="Times New Roman"/>
                <w:b/>
                <w:u w:val="single"/>
              </w:rPr>
              <w:t>.0</w:t>
            </w:r>
            <w:r w:rsidR="00525EE5" w:rsidRPr="00525EE5">
              <w:rPr>
                <w:rFonts w:ascii="Times New Roman" w:eastAsia="MS Mincho" w:hAnsi="Times New Roman" w:cs="Times New Roman"/>
                <w:b/>
                <w:u w:val="single"/>
              </w:rPr>
              <w:t>4</w:t>
            </w:r>
            <w:r w:rsidRPr="00525EE5">
              <w:rPr>
                <w:rFonts w:ascii="Times New Roman" w:eastAsia="MS Mincho" w:hAnsi="Times New Roman" w:cs="Times New Roman"/>
                <w:b/>
                <w:u w:val="single"/>
              </w:rPr>
              <w:t>.202</w:t>
            </w:r>
            <w:r w:rsidR="00525EE5" w:rsidRPr="00525EE5">
              <w:rPr>
                <w:rFonts w:ascii="Times New Roman" w:eastAsia="MS Mincho" w:hAnsi="Times New Roman" w:cs="Times New Roman"/>
                <w:b/>
                <w:u w:val="single"/>
              </w:rPr>
              <w:t>5</w:t>
            </w:r>
            <w:r w:rsidRPr="00525EE5">
              <w:rPr>
                <w:rFonts w:ascii="Times New Roman" w:eastAsia="MS Mincho" w:hAnsi="Times New Roman" w:cs="Times New Roman"/>
                <w:b/>
                <w:u w:val="single"/>
              </w:rPr>
              <w:t xml:space="preserve"> по 0</w:t>
            </w:r>
            <w:r w:rsidR="00525EE5" w:rsidRPr="00525EE5">
              <w:rPr>
                <w:rFonts w:ascii="Times New Roman" w:eastAsia="MS Mincho" w:hAnsi="Times New Roman" w:cs="Times New Roman"/>
                <w:b/>
                <w:u w:val="single"/>
              </w:rPr>
              <w:t>3</w:t>
            </w:r>
            <w:r w:rsidRPr="00525EE5">
              <w:rPr>
                <w:rFonts w:ascii="Times New Roman" w:eastAsia="MS Mincho" w:hAnsi="Times New Roman" w:cs="Times New Roman"/>
                <w:b/>
                <w:u w:val="single"/>
              </w:rPr>
              <w:t>.0</w:t>
            </w:r>
            <w:r w:rsidR="00525EE5" w:rsidRPr="00525EE5">
              <w:rPr>
                <w:rFonts w:ascii="Times New Roman" w:eastAsia="MS Mincho" w:hAnsi="Times New Roman" w:cs="Times New Roman"/>
                <w:b/>
                <w:u w:val="single"/>
              </w:rPr>
              <w:t>4</w:t>
            </w:r>
            <w:r w:rsidRPr="00525EE5">
              <w:rPr>
                <w:rFonts w:ascii="Times New Roman" w:eastAsia="MS Mincho" w:hAnsi="Times New Roman" w:cs="Times New Roman"/>
                <w:b/>
                <w:u w:val="single"/>
              </w:rPr>
              <w:t>.202</w:t>
            </w:r>
            <w:r w:rsidR="00525EE5" w:rsidRPr="00525EE5">
              <w:rPr>
                <w:rFonts w:ascii="Times New Roman" w:eastAsia="MS Mincho" w:hAnsi="Times New Roman" w:cs="Times New Roman"/>
                <w:b/>
                <w:u w:val="single"/>
              </w:rPr>
              <w:t>6</w:t>
            </w:r>
            <w:r w:rsidRPr="00525EE5">
              <w:rPr>
                <w:rFonts w:ascii="Times New Roman" w:eastAsia="MS Mincho" w:hAnsi="Times New Roman" w:cs="Times New Roman"/>
                <w:b/>
                <w:u w:val="single"/>
              </w:rPr>
              <w:t xml:space="preserve">   </w:t>
            </w:r>
          </w:p>
          <w:p w:rsidR="00AB2390" w:rsidRPr="00AB2390" w:rsidRDefault="00525EE5" w:rsidP="000A5DC6">
            <w:pPr>
              <w:spacing w:after="0" w:line="240" w:lineRule="auto"/>
              <w:rPr>
                <w:rFonts w:ascii="Times New Roman" w:hAnsi="Times New Roman" w:cs="Times New Roman"/>
                <w:b/>
                <w:color w:val="FF0000"/>
              </w:rPr>
            </w:pPr>
            <w:r w:rsidRPr="00525EE5">
              <w:rPr>
                <w:rFonts w:ascii="Times New Roman" w:eastAsia="MS Mincho" w:hAnsi="Times New Roman" w:cs="Times New Roman"/>
                <w:u w:val="single"/>
              </w:rPr>
              <w:t>Страховая сумма: 1 000 000,00 руб.</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Усл.ед.</w:t>
            </w:r>
          </w:p>
        </w:tc>
        <w:tc>
          <w:tcPr>
            <w:tcW w:w="1448" w:type="dxa"/>
          </w:tcPr>
          <w:p w:rsidR="00AB2390" w:rsidRPr="00065083" w:rsidRDefault="00AB2390" w:rsidP="000A5DC6">
            <w:pPr>
              <w:rPr>
                <w:rFonts w:ascii="Times New Roman" w:hAnsi="Times New Roman" w:cs="Times New Roman"/>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r>
      <w:tr w:rsidR="00AB2390" w:rsidRPr="00065083" w:rsidTr="00833AB8">
        <w:trPr>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3.</w:t>
            </w:r>
          </w:p>
        </w:tc>
        <w:tc>
          <w:tcPr>
            <w:tcW w:w="15421" w:type="dxa"/>
            <w:gridSpan w:val="9"/>
          </w:tcPr>
          <w:p w:rsidR="00AB2390" w:rsidRPr="00542524" w:rsidRDefault="00AB2390" w:rsidP="00542524">
            <w:pPr>
              <w:spacing w:after="0" w:line="240" w:lineRule="auto"/>
              <w:rPr>
                <w:rFonts w:ascii="Times New Roman" w:hAnsi="Times New Roman" w:cs="Times New Roman"/>
                <w:b/>
                <w:lang w:eastAsia="ru-RU"/>
              </w:rPr>
            </w:pPr>
            <w:r w:rsidRPr="00542524">
              <w:rPr>
                <w:rFonts w:ascii="Times New Roman" w:hAnsi="Times New Roman" w:cs="Times New Roman"/>
                <w:b/>
                <w:lang w:eastAsia="ru-RU"/>
              </w:rPr>
              <w:t xml:space="preserve">Марка автомобиля </w:t>
            </w:r>
            <w:r w:rsidR="00542524" w:rsidRPr="00542524">
              <w:rPr>
                <w:rFonts w:ascii="Times New Roman" w:hAnsi="Times New Roman" w:cs="Times New Roman"/>
                <w:b/>
                <w:lang w:eastAsia="ru-RU"/>
              </w:rPr>
              <w:t xml:space="preserve">FORD  TRANZIT </w:t>
            </w:r>
            <w:r w:rsidRPr="00542524">
              <w:rPr>
                <w:rFonts w:ascii="Times New Roman" w:hAnsi="Times New Roman" w:cs="Times New Roman"/>
                <w:b/>
                <w:lang w:eastAsia="ru-RU"/>
              </w:rPr>
              <w:t xml:space="preserve">Гос.номер </w:t>
            </w:r>
            <w:r w:rsidR="00542524" w:rsidRPr="00542524">
              <w:rPr>
                <w:rFonts w:ascii="Times New Roman" w:hAnsi="Times New Roman"/>
                <w:b/>
              </w:rPr>
              <w:t>А794КК198</w:t>
            </w:r>
            <w:r w:rsidRPr="00542524">
              <w:rPr>
                <w:rFonts w:ascii="Times New Roman" w:hAnsi="Times New Roman"/>
                <w:b/>
              </w:rPr>
              <w:t xml:space="preserve">; </w:t>
            </w:r>
            <w:r w:rsidR="00542524" w:rsidRPr="00542524">
              <w:rPr>
                <w:rFonts w:ascii="Times New Roman" w:hAnsi="Times New Roman"/>
                <w:b/>
                <w:lang w:val="en-US"/>
              </w:rPr>
              <w:t>VIN</w:t>
            </w:r>
            <w:r w:rsidR="00542524" w:rsidRPr="00542524">
              <w:rPr>
                <w:rFonts w:ascii="Times New Roman" w:hAnsi="Times New Roman"/>
                <w:b/>
              </w:rPr>
              <w:t xml:space="preserve"> Z6FXXXESGXHE82643</w:t>
            </w:r>
          </w:p>
        </w:tc>
      </w:tr>
      <w:tr w:rsidR="00AB2390" w:rsidRPr="00065083" w:rsidTr="00833AB8">
        <w:trPr>
          <w:gridAfter w:val="1"/>
          <w:wAfter w:w="10" w:type="dxa"/>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3.1</w:t>
            </w:r>
          </w:p>
        </w:tc>
        <w:tc>
          <w:tcPr>
            <w:tcW w:w="7297" w:type="dxa"/>
          </w:tcPr>
          <w:p w:rsidR="00AB2390" w:rsidRPr="00542524" w:rsidRDefault="00AB2390" w:rsidP="000A5DC6">
            <w:pPr>
              <w:spacing w:after="0" w:line="240" w:lineRule="auto"/>
              <w:rPr>
                <w:rFonts w:ascii="Times New Roman" w:hAnsi="Times New Roman" w:cs="Times New Roman"/>
              </w:rPr>
            </w:pPr>
            <w:r w:rsidRPr="00542524">
              <w:rPr>
                <w:rFonts w:ascii="Times New Roman" w:hAnsi="Times New Roman" w:cs="Times New Roman"/>
                <w:b/>
              </w:rPr>
              <w:t>Оказание услуг по обязательному страхованию гражданской ответственности владельцев транспортных средств (ОСАГО)</w:t>
            </w:r>
          </w:p>
          <w:p w:rsidR="00AB2390" w:rsidRPr="00542524" w:rsidRDefault="00AB2390" w:rsidP="000A5DC6">
            <w:pPr>
              <w:spacing w:after="0" w:line="240" w:lineRule="auto"/>
              <w:rPr>
                <w:rFonts w:ascii="Times New Roman" w:eastAsia="MS Mincho" w:hAnsi="Times New Roman"/>
                <w:b/>
                <w:sz w:val="20"/>
                <w:szCs w:val="20"/>
                <w:u w:val="single"/>
              </w:rPr>
            </w:pPr>
            <w:r w:rsidRPr="00542524">
              <w:rPr>
                <w:rFonts w:ascii="Times New Roman" w:eastAsia="MS Mincho" w:hAnsi="Times New Roman" w:cs="Times New Roman"/>
                <w:b/>
                <w:u w:val="single"/>
              </w:rPr>
              <w:t xml:space="preserve">Период страхования </w:t>
            </w:r>
            <w:r w:rsidRPr="00542524">
              <w:rPr>
                <w:rFonts w:ascii="Times New Roman" w:eastAsia="MS Mincho" w:hAnsi="Times New Roman"/>
                <w:b/>
                <w:u w:val="single"/>
              </w:rPr>
              <w:t>с 0</w:t>
            </w:r>
            <w:r w:rsidR="00542524" w:rsidRPr="00542524">
              <w:rPr>
                <w:rFonts w:ascii="Times New Roman" w:eastAsia="MS Mincho" w:hAnsi="Times New Roman"/>
                <w:b/>
                <w:u w:val="single"/>
              </w:rPr>
              <w:t>4</w:t>
            </w:r>
            <w:r w:rsidRPr="00542524">
              <w:rPr>
                <w:rFonts w:ascii="Times New Roman" w:eastAsia="MS Mincho" w:hAnsi="Times New Roman"/>
                <w:b/>
                <w:u w:val="single"/>
              </w:rPr>
              <w:t>.0</w:t>
            </w:r>
            <w:r w:rsidR="00542524" w:rsidRPr="00542524">
              <w:rPr>
                <w:rFonts w:ascii="Times New Roman" w:eastAsia="MS Mincho" w:hAnsi="Times New Roman"/>
                <w:b/>
                <w:u w:val="single"/>
              </w:rPr>
              <w:t>4</w:t>
            </w:r>
            <w:r w:rsidRPr="00542524">
              <w:rPr>
                <w:rFonts w:ascii="Times New Roman" w:eastAsia="MS Mincho" w:hAnsi="Times New Roman"/>
                <w:b/>
                <w:u w:val="single"/>
              </w:rPr>
              <w:t>.202</w:t>
            </w:r>
            <w:r w:rsidR="00542524" w:rsidRPr="00542524">
              <w:rPr>
                <w:rFonts w:ascii="Times New Roman" w:eastAsia="MS Mincho" w:hAnsi="Times New Roman"/>
                <w:b/>
                <w:u w:val="single"/>
              </w:rPr>
              <w:t>5</w:t>
            </w:r>
            <w:r w:rsidRPr="00542524">
              <w:rPr>
                <w:rFonts w:ascii="Times New Roman" w:eastAsia="MS Mincho" w:hAnsi="Times New Roman"/>
                <w:b/>
                <w:u w:val="single"/>
              </w:rPr>
              <w:t xml:space="preserve"> по </w:t>
            </w:r>
            <w:r w:rsidR="00542524" w:rsidRPr="00542524">
              <w:rPr>
                <w:rFonts w:ascii="Times New Roman" w:eastAsia="MS Mincho" w:hAnsi="Times New Roman"/>
                <w:b/>
                <w:u w:val="single"/>
              </w:rPr>
              <w:t>03</w:t>
            </w:r>
            <w:r w:rsidRPr="00542524">
              <w:rPr>
                <w:rFonts w:ascii="Times New Roman" w:eastAsia="MS Mincho" w:hAnsi="Times New Roman"/>
                <w:b/>
                <w:u w:val="single"/>
              </w:rPr>
              <w:t>.0</w:t>
            </w:r>
            <w:r w:rsidR="00542524" w:rsidRPr="00542524">
              <w:rPr>
                <w:rFonts w:ascii="Times New Roman" w:eastAsia="MS Mincho" w:hAnsi="Times New Roman"/>
                <w:b/>
                <w:u w:val="single"/>
              </w:rPr>
              <w:t>4</w:t>
            </w:r>
            <w:r w:rsidRPr="00542524">
              <w:rPr>
                <w:rFonts w:ascii="Times New Roman" w:eastAsia="MS Mincho" w:hAnsi="Times New Roman"/>
                <w:b/>
                <w:u w:val="single"/>
              </w:rPr>
              <w:t>.202</w:t>
            </w:r>
            <w:r w:rsidR="00542524" w:rsidRPr="00542524">
              <w:rPr>
                <w:rFonts w:ascii="Times New Roman" w:eastAsia="MS Mincho" w:hAnsi="Times New Roman"/>
                <w:b/>
                <w:u w:val="single"/>
              </w:rPr>
              <w:t>6</w:t>
            </w:r>
            <w:r w:rsidRPr="00542524">
              <w:rPr>
                <w:rFonts w:ascii="Times New Roman" w:eastAsia="MS Mincho" w:hAnsi="Times New Roman"/>
                <w:b/>
                <w:sz w:val="20"/>
                <w:szCs w:val="20"/>
                <w:u w:val="single"/>
              </w:rPr>
              <w:t xml:space="preserve"> </w:t>
            </w:r>
          </w:p>
          <w:p w:rsidR="00AB2390" w:rsidRPr="00542524" w:rsidRDefault="00AB2390" w:rsidP="000A5DC6">
            <w:pPr>
              <w:spacing w:after="0" w:line="240" w:lineRule="auto"/>
              <w:rPr>
                <w:rFonts w:ascii="Times New Roman" w:eastAsia="MS Mincho" w:hAnsi="Times New Roman" w:cs="Times New Roman"/>
              </w:rPr>
            </w:pPr>
            <w:r w:rsidRPr="00542524">
              <w:rPr>
                <w:rFonts w:ascii="Times New Roman" w:eastAsia="MS Mincho" w:hAnsi="Times New Roman" w:cs="Times New Roman"/>
              </w:rPr>
              <w:t xml:space="preserve">Категория: </w:t>
            </w:r>
            <w:r w:rsidR="00542524" w:rsidRPr="00542524">
              <w:rPr>
                <w:rFonts w:ascii="Times New Roman" w:eastAsia="MS Mincho" w:hAnsi="Times New Roman" w:cs="Times New Roman"/>
              </w:rPr>
              <w:t>D</w:t>
            </w:r>
          </w:p>
          <w:p w:rsidR="00AB2390" w:rsidRPr="00542524" w:rsidRDefault="00AB2390" w:rsidP="000A5DC6">
            <w:pPr>
              <w:spacing w:after="0" w:line="240" w:lineRule="auto"/>
              <w:rPr>
                <w:rFonts w:ascii="Times New Roman" w:hAnsi="Times New Roman" w:cs="Times New Roman"/>
              </w:rPr>
            </w:pPr>
            <w:r w:rsidRPr="00542524">
              <w:rPr>
                <w:rFonts w:ascii="Times New Roman" w:hAnsi="Times New Roman" w:cs="Times New Roman"/>
              </w:rPr>
              <w:t xml:space="preserve">Кол-во посадочных мест: </w:t>
            </w:r>
            <w:r w:rsidR="00542524" w:rsidRPr="00542524">
              <w:rPr>
                <w:rFonts w:ascii="Times New Roman" w:hAnsi="Times New Roman" w:cs="Times New Roman"/>
              </w:rPr>
              <w:t>17</w:t>
            </w:r>
          </w:p>
          <w:p w:rsidR="00AB2390" w:rsidRPr="00542524" w:rsidRDefault="00AB2390" w:rsidP="000A5DC6">
            <w:pPr>
              <w:spacing w:after="0" w:line="240" w:lineRule="auto"/>
              <w:rPr>
                <w:rFonts w:ascii="Times New Roman" w:hAnsi="Times New Roman" w:cs="Times New Roman"/>
              </w:rPr>
            </w:pPr>
            <w:r w:rsidRPr="00542524">
              <w:rPr>
                <w:rFonts w:ascii="Times New Roman" w:hAnsi="Times New Roman" w:cs="Times New Roman"/>
              </w:rPr>
              <w:t>Двигатель: 1</w:t>
            </w:r>
            <w:r w:rsidR="00542524" w:rsidRPr="00542524">
              <w:rPr>
                <w:rFonts w:ascii="Times New Roman" w:hAnsi="Times New Roman" w:cs="Times New Roman"/>
              </w:rPr>
              <w:t>3</w:t>
            </w:r>
            <w:r w:rsidRPr="00542524">
              <w:rPr>
                <w:rFonts w:ascii="Times New Roman" w:hAnsi="Times New Roman" w:cs="Times New Roman"/>
              </w:rPr>
              <w:t>6 Л.С.</w:t>
            </w:r>
          </w:p>
          <w:p w:rsidR="00AB2390" w:rsidRPr="00542524" w:rsidRDefault="00AB2390" w:rsidP="000A5DC6">
            <w:pPr>
              <w:spacing w:after="0" w:line="240" w:lineRule="auto"/>
              <w:rPr>
                <w:rFonts w:ascii="Times New Roman" w:hAnsi="Times New Roman" w:cs="Times New Roman"/>
              </w:rPr>
            </w:pPr>
            <w:r w:rsidRPr="00542524">
              <w:rPr>
                <w:rFonts w:ascii="Times New Roman" w:hAnsi="Times New Roman" w:cs="Times New Roman"/>
              </w:rPr>
              <w:t>Год выпуска 201</w:t>
            </w:r>
            <w:r w:rsidR="00542524" w:rsidRPr="00542524">
              <w:rPr>
                <w:rFonts w:ascii="Times New Roman" w:hAnsi="Times New Roman" w:cs="Times New Roman"/>
              </w:rPr>
              <w:t>8</w:t>
            </w:r>
          </w:p>
          <w:p w:rsidR="00AB2390" w:rsidRPr="00542524" w:rsidRDefault="00AB2390" w:rsidP="000A5DC6">
            <w:pPr>
              <w:spacing w:after="0" w:line="240" w:lineRule="auto"/>
              <w:rPr>
                <w:rFonts w:ascii="Times New Roman" w:hAnsi="Times New Roman" w:cs="Times New Roman"/>
              </w:rPr>
            </w:pPr>
            <w:r w:rsidRPr="00542524">
              <w:rPr>
                <w:rFonts w:ascii="Times New Roman" w:hAnsi="Times New Roman" w:cs="Times New Roman"/>
              </w:rPr>
              <w:t>Количество лиц</w:t>
            </w:r>
            <w:r w:rsidR="00542524" w:rsidRPr="00542524">
              <w:rPr>
                <w:rFonts w:ascii="Times New Roman" w:hAnsi="Times New Roman" w:cs="Times New Roman"/>
              </w:rPr>
              <w:t>,</w:t>
            </w:r>
            <w:r w:rsidRPr="00542524">
              <w:rPr>
                <w:rFonts w:ascii="Times New Roman" w:hAnsi="Times New Roman" w:cs="Times New Roman"/>
              </w:rPr>
              <w:t xml:space="preserve"> допущенных к управлению: без ограничений.</w:t>
            </w:r>
          </w:p>
          <w:p w:rsidR="00AB2390" w:rsidRPr="00542524" w:rsidRDefault="00AB2390" w:rsidP="000A5DC6">
            <w:pPr>
              <w:spacing w:after="0" w:line="240" w:lineRule="auto"/>
              <w:rPr>
                <w:rFonts w:ascii="Times New Roman" w:hAnsi="Times New Roman" w:cs="Times New Roman"/>
              </w:rPr>
            </w:pPr>
            <w:r w:rsidRPr="00542524">
              <w:rPr>
                <w:rFonts w:ascii="Times New Roman" w:hAnsi="Times New Roman" w:cs="Times New Roman"/>
              </w:rPr>
              <w:t xml:space="preserve">Территория преимущественного использования транспортных средств: </w:t>
            </w:r>
          </w:p>
          <w:p w:rsidR="00AB2390" w:rsidRPr="00542524" w:rsidRDefault="00AB2390" w:rsidP="000A5DC6">
            <w:pPr>
              <w:spacing w:after="0" w:line="240" w:lineRule="auto"/>
              <w:rPr>
                <w:rFonts w:ascii="Times New Roman" w:hAnsi="Times New Roman" w:cs="Times New Roman"/>
              </w:rPr>
            </w:pPr>
            <w:r w:rsidRPr="00542524">
              <w:rPr>
                <w:rFonts w:ascii="Times New Roman" w:hAnsi="Times New Roman" w:cs="Times New Roman"/>
              </w:rPr>
              <w:t>г. Санкт-Петербург и Ленинградская область.</w:t>
            </w:r>
          </w:p>
          <w:p w:rsidR="00AB2390" w:rsidRPr="00542524" w:rsidRDefault="00AB2390" w:rsidP="000A5DC6">
            <w:pPr>
              <w:spacing w:after="0" w:line="240" w:lineRule="auto"/>
              <w:rPr>
                <w:rFonts w:ascii="Times New Roman" w:hAnsi="Times New Roman" w:cs="Times New Roman"/>
                <w:b/>
              </w:rPr>
            </w:pPr>
            <w:r w:rsidRPr="00542524">
              <w:rPr>
                <w:rFonts w:ascii="Times New Roman" w:hAnsi="Times New Roman" w:cs="Times New Roman"/>
              </w:rPr>
              <w:t>Количество страховых выплат в предшествующий период: не производилось</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Усл.ед.</w:t>
            </w:r>
          </w:p>
        </w:tc>
        <w:tc>
          <w:tcPr>
            <w:tcW w:w="1448" w:type="dxa"/>
          </w:tcPr>
          <w:p w:rsidR="00AB2390" w:rsidRPr="00065083" w:rsidRDefault="00AB2390" w:rsidP="000A5DC6">
            <w:pPr>
              <w:rPr>
                <w:rFonts w:ascii="Times New Roman" w:hAnsi="Times New Roman" w:cs="Times New Roman"/>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r>
      <w:tr w:rsidR="00AB2390" w:rsidRPr="00065083" w:rsidTr="00833AB8">
        <w:trPr>
          <w:gridAfter w:val="1"/>
          <w:wAfter w:w="10" w:type="dxa"/>
          <w:trHeight w:val="20"/>
          <w:jc w:val="center"/>
        </w:trPr>
        <w:tc>
          <w:tcPr>
            <w:tcW w:w="854" w:type="dxa"/>
          </w:tcPr>
          <w:p w:rsidR="00AB2390" w:rsidRPr="00542524" w:rsidRDefault="00AB2390" w:rsidP="000A5DC6">
            <w:pPr>
              <w:spacing w:after="0" w:line="240" w:lineRule="auto"/>
              <w:jc w:val="center"/>
              <w:rPr>
                <w:rFonts w:ascii="Times New Roman" w:hAnsi="Times New Roman" w:cs="Times New Roman"/>
                <w:b/>
                <w:lang w:eastAsia="ru-RU"/>
              </w:rPr>
            </w:pPr>
            <w:r w:rsidRPr="00542524">
              <w:rPr>
                <w:rFonts w:ascii="Times New Roman" w:hAnsi="Times New Roman" w:cs="Times New Roman"/>
                <w:b/>
                <w:lang w:eastAsia="ru-RU"/>
              </w:rPr>
              <w:t>3.2</w:t>
            </w:r>
          </w:p>
        </w:tc>
        <w:tc>
          <w:tcPr>
            <w:tcW w:w="7297" w:type="dxa"/>
          </w:tcPr>
          <w:p w:rsidR="00AB2390" w:rsidRPr="00542524" w:rsidRDefault="00AB2390" w:rsidP="000A5DC6">
            <w:pPr>
              <w:spacing w:after="0" w:line="240" w:lineRule="auto"/>
              <w:rPr>
                <w:rFonts w:ascii="Times New Roman" w:eastAsia="MS Mincho" w:hAnsi="Times New Roman" w:cs="Times New Roman"/>
                <w:b/>
              </w:rPr>
            </w:pPr>
            <w:r w:rsidRPr="00542524">
              <w:rPr>
                <w:rFonts w:ascii="Times New Roman" w:eastAsia="MS Mincho" w:hAnsi="Times New Roman" w:cs="Times New Roman"/>
                <w:b/>
              </w:rPr>
              <w:t>Оказание услуг по добровольному страхованию гражданской ответственности автовладельцев</w:t>
            </w:r>
          </w:p>
          <w:p w:rsidR="00AB2390" w:rsidRPr="00542524" w:rsidRDefault="00AB2390" w:rsidP="000A5DC6">
            <w:pPr>
              <w:spacing w:after="0" w:line="240" w:lineRule="auto"/>
              <w:rPr>
                <w:rFonts w:ascii="Times New Roman" w:eastAsia="MS Mincho" w:hAnsi="Times New Roman" w:cs="Times New Roman"/>
                <w:b/>
                <w:u w:val="single"/>
              </w:rPr>
            </w:pPr>
            <w:r w:rsidRPr="00542524">
              <w:rPr>
                <w:rFonts w:ascii="Times New Roman" w:eastAsia="MS Mincho" w:hAnsi="Times New Roman" w:cs="Times New Roman"/>
                <w:b/>
                <w:u w:val="single"/>
              </w:rPr>
              <w:t>Период страхования: с 0</w:t>
            </w:r>
            <w:r w:rsidR="00542524" w:rsidRPr="00542524">
              <w:rPr>
                <w:rFonts w:ascii="Times New Roman" w:eastAsia="MS Mincho" w:hAnsi="Times New Roman" w:cs="Times New Roman"/>
                <w:b/>
                <w:u w:val="single"/>
              </w:rPr>
              <w:t>4</w:t>
            </w:r>
            <w:r w:rsidRPr="00542524">
              <w:rPr>
                <w:rFonts w:ascii="Times New Roman" w:eastAsia="MS Mincho" w:hAnsi="Times New Roman" w:cs="Times New Roman"/>
                <w:b/>
                <w:u w:val="single"/>
              </w:rPr>
              <w:t>.0</w:t>
            </w:r>
            <w:r w:rsidR="00542524" w:rsidRPr="00542524">
              <w:rPr>
                <w:rFonts w:ascii="Times New Roman" w:eastAsia="MS Mincho" w:hAnsi="Times New Roman" w:cs="Times New Roman"/>
                <w:b/>
                <w:u w:val="single"/>
              </w:rPr>
              <w:t>4</w:t>
            </w:r>
            <w:r w:rsidRPr="00542524">
              <w:rPr>
                <w:rFonts w:ascii="Times New Roman" w:eastAsia="MS Mincho" w:hAnsi="Times New Roman" w:cs="Times New Roman"/>
                <w:b/>
                <w:u w:val="single"/>
              </w:rPr>
              <w:t>.202</w:t>
            </w:r>
            <w:r w:rsidR="00542524" w:rsidRPr="00542524">
              <w:rPr>
                <w:rFonts w:ascii="Times New Roman" w:eastAsia="MS Mincho" w:hAnsi="Times New Roman" w:cs="Times New Roman"/>
                <w:b/>
                <w:u w:val="single"/>
              </w:rPr>
              <w:t>5</w:t>
            </w:r>
            <w:r w:rsidRPr="00542524">
              <w:rPr>
                <w:rFonts w:ascii="Times New Roman" w:eastAsia="MS Mincho" w:hAnsi="Times New Roman" w:cs="Times New Roman"/>
                <w:b/>
                <w:u w:val="single"/>
              </w:rPr>
              <w:t xml:space="preserve"> по </w:t>
            </w:r>
            <w:r w:rsidR="00542524" w:rsidRPr="00542524">
              <w:rPr>
                <w:rFonts w:ascii="Times New Roman" w:eastAsia="MS Mincho" w:hAnsi="Times New Roman" w:cs="Times New Roman"/>
                <w:b/>
                <w:u w:val="single"/>
              </w:rPr>
              <w:t>03</w:t>
            </w:r>
            <w:r w:rsidRPr="00542524">
              <w:rPr>
                <w:rFonts w:ascii="Times New Roman" w:eastAsia="MS Mincho" w:hAnsi="Times New Roman" w:cs="Times New Roman"/>
                <w:b/>
                <w:u w:val="single"/>
              </w:rPr>
              <w:t>.0</w:t>
            </w:r>
            <w:r w:rsidR="00542524" w:rsidRPr="00542524">
              <w:rPr>
                <w:rFonts w:ascii="Times New Roman" w:eastAsia="MS Mincho" w:hAnsi="Times New Roman" w:cs="Times New Roman"/>
                <w:b/>
                <w:u w:val="single"/>
              </w:rPr>
              <w:t>4</w:t>
            </w:r>
            <w:r w:rsidRPr="00542524">
              <w:rPr>
                <w:rFonts w:ascii="Times New Roman" w:eastAsia="MS Mincho" w:hAnsi="Times New Roman" w:cs="Times New Roman"/>
                <w:b/>
                <w:u w:val="single"/>
              </w:rPr>
              <w:t>.202</w:t>
            </w:r>
            <w:r w:rsidR="00542524" w:rsidRPr="00542524">
              <w:rPr>
                <w:rFonts w:ascii="Times New Roman" w:eastAsia="MS Mincho" w:hAnsi="Times New Roman" w:cs="Times New Roman"/>
                <w:b/>
                <w:u w:val="single"/>
              </w:rPr>
              <w:t>6</w:t>
            </w:r>
            <w:r w:rsidRPr="00542524">
              <w:rPr>
                <w:rFonts w:ascii="Times New Roman" w:eastAsia="MS Mincho" w:hAnsi="Times New Roman" w:cs="Times New Roman"/>
                <w:b/>
                <w:u w:val="single"/>
              </w:rPr>
              <w:t xml:space="preserve">  </w:t>
            </w:r>
          </w:p>
          <w:p w:rsidR="00AB2390" w:rsidRPr="00542524" w:rsidRDefault="00AB2390" w:rsidP="000A5DC6">
            <w:pPr>
              <w:tabs>
                <w:tab w:val="left" w:pos="2776"/>
              </w:tabs>
              <w:spacing w:after="0" w:line="240" w:lineRule="auto"/>
              <w:rPr>
                <w:rFonts w:ascii="Times New Roman" w:eastAsia="MS Mincho" w:hAnsi="Times New Roman" w:cs="Times New Roman"/>
              </w:rPr>
            </w:pPr>
            <w:r w:rsidRPr="00542524">
              <w:rPr>
                <w:rFonts w:ascii="Times New Roman" w:eastAsia="MS Mincho" w:hAnsi="Times New Roman" w:cs="Times New Roman"/>
              </w:rPr>
              <w:t>По следующим рискам:</w:t>
            </w:r>
          </w:p>
          <w:p w:rsidR="00AB2390" w:rsidRPr="00542524" w:rsidRDefault="00AB2390" w:rsidP="000A5DC6">
            <w:pPr>
              <w:spacing w:after="0" w:line="240" w:lineRule="auto"/>
              <w:rPr>
                <w:rFonts w:ascii="Times New Roman" w:eastAsia="MS Mincho" w:hAnsi="Times New Roman" w:cs="Times New Roman"/>
              </w:rPr>
            </w:pPr>
            <w:r w:rsidRPr="00542524">
              <w:rPr>
                <w:rFonts w:ascii="Times New Roman" w:eastAsia="MS Mincho" w:hAnsi="Times New Roman" w:cs="Times New Roman"/>
              </w:rPr>
              <w:t xml:space="preserve">- по риску «Гражданской ответственности» на страховую сумму: </w:t>
            </w:r>
          </w:p>
          <w:p w:rsidR="00AB2390" w:rsidRPr="00542524" w:rsidRDefault="00AB2390" w:rsidP="000A5DC6">
            <w:pPr>
              <w:spacing w:after="0" w:line="240" w:lineRule="auto"/>
              <w:rPr>
                <w:rFonts w:ascii="Times New Roman" w:eastAsia="MS Mincho" w:hAnsi="Times New Roman" w:cs="Times New Roman"/>
              </w:rPr>
            </w:pPr>
            <w:r w:rsidRPr="00542524">
              <w:rPr>
                <w:rFonts w:ascii="Times New Roman" w:eastAsia="MS Mincho" w:hAnsi="Times New Roman" w:cs="Times New Roman"/>
              </w:rPr>
              <w:t>1 000 000,00 руб. (Оплата частей, узлов, агрегатов и деталей ТС производится: без учета износа).</w:t>
            </w:r>
          </w:p>
        </w:tc>
        <w:tc>
          <w:tcPr>
            <w:tcW w:w="708" w:type="dxa"/>
          </w:tcPr>
          <w:p w:rsidR="00AB2390" w:rsidRPr="00542524" w:rsidRDefault="00AB2390" w:rsidP="000A5DC6">
            <w:pPr>
              <w:spacing w:after="0" w:line="240" w:lineRule="auto"/>
              <w:jc w:val="center"/>
              <w:rPr>
                <w:rFonts w:ascii="Times New Roman" w:hAnsi="Times New Roman" w:cs="Times New Roman"/>
                <w:lang w:eastAsia="ru-RU"/>
              </w:rPr>
            </w:pPr>
            <w:r w:rsidRPr="00542524">
              <w:rPr>
                <w:rFonts w:ascii="Times New Roman" w:hAnsi="Times New Roman" w:cs="Times New Roman"/>
                <w:lang w:eastAsia="ru-RU"/>
              </w:rPr>
              <w:t>1</w:t>
            </w:r>
          </w:p>
        </w:tc>
        <w:tc>
          <w:tcPr>
            <w:tcW w:w="914" w:type="dxa"/>
          </w:tcPr>
          <w:p w:rsidR="00AB2390" w:rsidRPr="00542524" w:rsidRDefault="00AB2390" w:rsidP="000A5DC6">
            <w:pPr>
              <w:spacing w:after="0" w:line="240" w:lineRule="auto"/>
              <w:jc w:val="center"/>
              <w:rPr>
                <w:rFonts w:ascii="Times New Roman" w:hAnsi="Times New Roman" w:cs="Times New Roman"/>
                <w:lang w:eastAsia="ru-RU"/>
              </w:rPr>
            </w:pPr>
            <w:r w:rsidRPr="00542524">
              <w:rPr>
                <w:rFonts w:ascii="Times New Roman" w:hAnsi="Times New Roman" w:cs="Times New Roman"/>
                <w:lang w:eastAsia="ru-RU"/>
              </w:rPr>
              <w:t>Усл.ед.</w:t>
            </w:r>
          </w:p>
        </w:tc>
        <w:tc>
          <w:tcPr>
            <w:tcW w:w="1448" w:type="dxa"/>
          </w:tcPr>
          <w:p w:rsidR="00AB2390" w:rsidRPr="00542524" w:rsidRDefault="00AB2390" w:rsidP="000A5DC6">
            <w:pPr>
              <w:rPr>
                <w:rFonts w:ascii="Times New Roman" w:hAnsi="Times New Roman" w:cs="Times New Roman"/>
              </w:rPr>
            </w:pPr>
            <w:r w:rsidRPr="00542524">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r>
      <w:tr w:rsidR="00AB2390" w:rsidRPr="00065083" w:rsidTr="00833AB8">
        <w:trPr>
          <w:gridAfter w:val="1"/>
          <w:wAfter w:w="10" w:type="dxa"/>
          <w:trHeight w:val="20"/>
          <w:jc w:val="center"/>
        </w:trPr>
        <w:tc>
          <w:tcPr>
            <w:tcW w:w="854" w:type="dxa"/>
          </w:tcPr>
          <w:p w:rsidR="00AB2390" w:rsidRPr="00542524" w:rsidRDefault="00AB2390" w:rsidP="000A5DC6">
            <w:pPr>
              <w:spacing w:after="0" w:line="240" w:lineRule="auto"/>
              <w:jc w:val="center"/>
              <w:rPr>
                <w:rFonts w:ascii="Times New Roman" w:hAnsi="Times New Roman" w:cs="Times New Roman"/>
                <w:b/>
                <w:lang w:eastAsia="ru-RU"/>
              </w:rPr>
            </w:pPr>
            <w:r w:rsidRPr="00542524">
              <w:rPr>
                <w:rFonts w:ascii="Times New Roman" w:hAnsi="Times New Roman" w:cs="Times New Roman"/>
                <w:b/>
                <w:lang w:eastAsia="ru-RU"/>
              </w:rPr>
              <w:t>3.3</w:t>
            </w:r>
          </w:p>
        </w:tc>
        <w:tc>
          <w:tcPr>
            <w:tcW w:w="7297" w:type="dxa"/>
          </w:tcPr>
          <w:p w:rsidR="00AB2390" w:rsidRPr="00542524" w:rsidRDefault="00AB2390" w:rsidP="000A5DC6">
            <w:pPr>
              <w:spacing w:after="0" w:line="240" w:lineRule="auto"/>
              <w:rPr>
                <w:rFonts w:ascii="Times New Roman" w:eastAsia="MS Mincho" w:hAnsi="Times New Roman" w:cs="Times New Roman"/>
                <w:b/>
              </w:rPr>
            </w:pPr>
            <w:r w:rsidRPr="00542524">
              <w:rPr>
                <w:rFonts w:ascii="Times New Roman" w:eastAsia="MS Mincho" w:hAnsi="Times New Roman" w:cs="Times New Roman"/>
                <w:b/>
              </w:rPr>
              <w:t>Оказание услуг по добровольному страхованию гражданской ответственности автовладельцев и несчастных случаев водителя и пассажиров.</w:t>
            </w:r>
          </w:p>
          <w:p w:rsidR="00AB2390" w:rsidRPr="00542524" w:rsidRDefault="00AB2390" w:rsidP="000A5DC6">
            <w:pPr>
              <w:spacing w:after="0" w:line="240" w:lineRule="auto"/>
              <w:rPr>
                <w:rFonts w:ascii="Times New Roman" w:eastAsia="MS Mincho" w:hAnsi="Times New Roman" w:cs="Times New Roman"/>
                <w:b/>
                <w:u w:val="single"/>
              </w:rPr>
            </w:pPr>
            <w:r w:rsidRPr="00542524">
              <w:rPr>
                <w:rFonts w:ascii="Times New Roman" w:eastAsia="MS Mincho" w:hAnsi="Times New Roman" w:cs="Times New Roman"/>
                <w:b/>
                <w:u w:val="single"/>
              </w:rPr>
              <w:t>Период страхования: с 0</w:t>
            </w:r>
            <w:r w:rsidR="00542524" w:rsidRPr="00542524">
              <w:rPr>
                <w:rFonts w:ascii="Times New Roman" w:eastAsia="MS Mincho" w:hAnsi="Times New Roman" w:cs="Times New Roman"/>
                <w:b/>
                <w:u w:val="single"/>
              </w:rPr>
              <w:t>4</w:t>
            </w:r>
            <w:r w:rsidRPr="00542524">
              <w:rPr>
                <w:rFonts w:ascii="Times New Roman" w:eastAsia="MS Mincho" w:hAnsi="Times New Roman" w:cs="Times New Roman"/>
                <w:b/>
                <w:u w:val="single"/>
              </w:rPr>
              <w:t>.0</w:t>
            </w:r>
            <w:r w:rsidR="00542524" w:rsidRPr="00542524">
              <w:rPr>
                <w:rFonts w:ascii="Times New Roman" w:eastAsia="MS Mincho" w:hAnsi="Times New Roman" w:cs="Times New Roman"/>
                <w:b/>
                <w:u w:val="single"/>
              </w:rPr>
              <w:t>4</w:t>
            </w:r>
            <w:r w:rsidRPr="00542524">
              <w:rPr>
                <w:rFonts w:ascii="Times New Roman" w:eastAsia="MS Mincho" w:hAnsi="Times New Roman" w:cs="Times New Roman"/>
                <w:b/>
                <w:u w:val="single"/>
              </w:rPr>
              <w:t>.202</w:t>
            </w:r>
            <w:r w:rsidR="00542524" w:rsidRPr="00542524">
              <w:rPr>
                <w:rFonts w:ascii="Times New Roman" w:eastAsia="MS Mincho" w:hAnsi="Times New Roman" w:cs="Times New Roman"/>
                <w:b/>
                <w:u w:val="single"/>
              </w:rPr>
              <w:t>5</w:t>
            </w:r>
            <w:r w:rsidRPr="00542524">
              <w:rPr>
                <w:rFonts w:ascii="Times New Roman" w:eastAsia="MS Mincho" w:hAnsi="Times New Roman" w:cs="Times New Roman"/>
                <w:b/>
                <w:u w:val="single"/>
              </w:rPr>
              <w:t xml:space="preserve"> по </w:t>
            </w:r>
            <w:r w:rsidR="00542524" w:rsidRPr="00542524">
              <w:rPr>
                <w:rFonts w:ascii="Times New Roman" w:eastAsia="MS Mincho" w:hAnsi="Times New Roman" w:cs="Times New Roman"/>
                <w:b/>
                <w:u w:val="single"/>
              </w:rPr>
              <w:t>03</w:t>
            </w:r>
            <w:r w:rsidRPr="00542524">
              <w:rPr>
                <w:rFonts w:ascii="Times New Roman" w:eastAsia="MS Mincho" w:hAnsi="Times New Roman" w:cs="Times New Roman"/>
                <w:b/>
                <w:u w:val="single"/>
              </w:rPr>
              <w:t>.0</w:t>
            </w:r>
            <w:r w:rsidR="00542524" w:rsidRPr="00542524">
              <w:rPr>
                <w:rFonts w:ascii="Times New Roman" w:eastAsia="MS Mincho" w:hAnsi="Times New Roman" w:cs="Times New Roman"/>
                <w:b/>
                <w:u w:val="single"/>
              </w:rPr>
              <w:t>4</w:t>
            </w:r>
            <w:r w:rsidRPr="00542524">
              <w:rPr>
                <w:rFonts w:ascii="Times New Roman" w:eastAsia="MS Mincho" w:hAnsi="Times New Roman" w:cs="Times New Roman"/>
                <w:b/>
                <w:u w:val="single"/>
              </w:rPr>
              <w:t>.202</w:t>
            </w:r>
            <w:r w:rsidR="00542524" w:rsidRPr="00542524">
              <w:rPr>
                <w:rFonts w:ascii="Times New Roman" w:eastAsia="MS Mincho" w:hAnsi="Times New Roman" w:cs="Times New Roman"/>
                <w:b/>
                <w:u w:val="single"/>
              </w:rPr>
              <w:t>6</w:t>
            </w:r>
            <w:r w:rsidRPr="00542524">
              <w:rPr>
                <w:rFonts w:ascii="Times New Roman" w:eastAsia="MS Mincho" w:hAnsi="Times New Roman" w:cs="Times New Roman"/>
                <w:b/>
                <w:u w:val="single"/>
              </w:rPr>
              <w:t xml:space="preserve">  </w:t>
            </w:r>
          </w:p>
          <w:p w:rsidR="00AB2390" w:rsidRPr="00542524" w:rsidRDefault="00542524" w:rsidP="000A5DC6">
            <w:pPr>
              <w:spacing w:after="0" w:line="240" w:lineRule="auto"/>
              <w:rPr>
                <w:rFonts w:ascii="Times New Roman" w:hAnsi="Times New Roman" w:cs="Times New Roman"/>
              </w:rPr>
            </w:pPr>
            <w:r w:rsidRPr="00542524">
              <w:rPr>
                <w:rFonts w:ascii="Times New Roman" w:hAnsi="Times New Roman" w:cs="Times New Roman"/>
              </w:rPr>
              <w:t>Страховая сумма: 1 000 000,00 руб.</w:t>
            </w:r>
          </w:p>
        </w:tc>
        <w:tc>
          <w:tcPr>
            <w:tcW w:w="708" w:type="dxa"/>
          </w:tcPr>
          <w:p w:rsidR="00AB2390" w:rsidRPr="00542524" w:rsidRDefault="00AB2390" w:rsidP="000A5DC6">
            <w:pPr>
              <w:spacing w:after="0" w:line="240" w:lineRule="auto"/>
              <w:jc w:val="center"/>
              <w:rPr>
                <w:rFonts w:ascii="Times New Roman" w:hAnsi="Times New Roman" w:cs="Times New Roman"/>
                <w:lang w:eastAsia="ru-RU"/>
              </w:rPr>
            </w:pPr>
            <w:r w:rsidRPr="00542524">
              <w:rPr>
                <w:rFonts w:ascii="Times New Roman" w:hAnsi="Times New Roman" w:cs="Times New Roman"/>
                <w:lang w:eastAsia="ru-RU"/>
              </w:rPr>
              <w:t>1</w:t>
            </w:r>
          </w:p>
        </w:tc>
        <w:tc>
          <w:tcPr>
            <w:tcW w:w="914" w:type="dxa"/>
          </w:tcPr>
          <w:p w:rsidR="00AB2390" w:rsidRPr="00542524" w:rsidRDefault="00AB2390" w:rsidP="000A5DC6">
            <w:pPr>
              <w:spacing w:after="0" w:line="240" w:lineRule="auto"/>
              <w:jc w:val="center"/>
              <w:rPr>
                <w:rFonts w:ascii="Times New Roman" w:hAnsi="Times New Roman" w:cs="Times New Roman"/>
                <w:lang w:eastAsia="ru-RU"/>
              </w:rPr>
            </w:pPr>
            <w:r w:rsidRPr="00542524">
              <w:rPr>
                <w:rFonts w:ascii="Times New Roman" w:hAnsi="Times New Roman" w:cs="Times New Roman"/>
                <w:lang w:eastAsia="ru-RU"/>
              </w:rPr>
              <w:t>Усл.ед.</w:t>
            </w:r>
          </w:p>
        </w:tc>
        <w:tc>
          <w:tcPr>
            <w:tcW w:w="1448" w:type="dxa"/>
          </w:tcPr>
          <w:p w:rsidR="00AB2390" w:rsidRPr="00542524" w:rsidRDefault="00AB2390" w:rsidP="000A5DC6">
            <w:pPr>
              <w:rPr>
                <w:rFonts w:ascii="Times New Roman" w:hAnsi="Times New Roman" w:cs="Times New Roman"/>
              </w:rPr>
            </w:pPr>
            <w:r w:rsidRPr="00542524">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r>
      <w:tr w:rsidR="00AB2390" w:rsidRPr="00065083" w:rsidTr="00833AB8">
        <w:trPr>
          <w:trHeight w:val="237"/>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4.</w:t>
            </w:r>
          </w:p>
          <w:p w:rsidR="00AB2390" w:rsidRPr="00065083" w:rsidRDefault="00AB2390" w:rsidP="000A5DC6">
            <w:pPr>
              <w:spacing w:after="0" w:line="240" w:lineRule="auto"/>
              <w:jc w:val="center"/>
              <w:rPr>
                <w:rFonts w:ascii="Times New Roman" w:hAnsi="Times New Roman" w:cs="Times New Roman"/>
                <w:b/>
                <w:lang w:eastAsia="ru-RU"/>
              </w:rPr>
            </w:pPr>
          </w:p>
        </w:tc>
        <w:tc>
          <w:tcPr>
            <w:tcW w:w="15421" w:type="dxa"/>
            <w:gridSpan w:val="9"/>
          </w:tcPr>
          <w:p w:rsidR="00AB2390" w:rsidRPr="00833AB8" w:rsidRDefault="00AB2390" w:rsidP="000A5DC6">
            <w:pPr>
              <w:spacing w:after="0" w:line="240" w:lineRule="auto"/>
              <w:rPr>
                <w:rFonts w:ascii="Times New Roman" w:hAnsi="Times New Roman" w:cs="Times New Roman"/>
                <w:b/>
              </w:rPr>
            </w:pPr>
            <w:r w:rsidRPr="00833AB8">
              <w:rPr>
                <w:rFonts w:ascii="Times New Roman" w:hAnsi="Times New Roman" w:cs="Times New Roman"/>
                <w:b/>
                <w:lang w:eastAsia="ru-RU"/>
              </w:rPr>
              <w:t xml:space="preserve">Марка автомобиля  </w:t>
            </w:r>
            <w:r w:rsidR="00833AB8" w:rsidRPr="00833AB8">
              <w:rPr>
                <w:rFonts w:ascii="Times New Roman" w:hAnsi="Times New Roman"/>
                <w:b/>
              </w:rPr>
              <w:t>FORD 22270М</w:t>
            </w:r>
            <w:r w:rsidRPr="00833AB8">
              <w:rPr>
                <w:rFonts w:ascii="Times New Roman" w:hAnsi="Times New Roman"/>
                <w:b/>
              </w:rPr>
              <w:t xml:space="preserve">, Гос. номер: </w:t>
            </w:r>
            <w:r w:rsidR="00833AB8" w:rsidRPr="00833AB8">
              <w:rPr>
                <w:rFonts w:ascii="Times New Roman" w:hAnsi="Times New Roman"/>
                <w:b/>
              </w:rPr>
              <w:t>E273УM198</w:t>
            </w:r>
            <w:r w:rsidRPr="00833AB8">
              <w:rPr>
                <w:rFonts w:ascii="Times New Roman" w:hAnsi="Times New Roman"/>
                <w:b/>
              </w:rPr>
              <w:t xml:space="preserve">; VIN </w:t>
            </w:r>
            <w:r w:rsidR="00833AB8" w:rsidRPr="00833AB8">
              <w:rPr>
                <w:rFonts w:ascii="Times New Roman" w:hAnsi="Times New Roman"/>
                <w:b/>
              </w:rPr>
              <w:t>XUS22270ML0002567</w:t>
            </w:r>
          </w:p>
        </w:tc>
      </w:tr>
      <w:tr w:rsidR="00AB2390" w:rsidRPr="00065083" w:rsidTr="00833AB8">
        <w:trPr>
          <w:gridAfter w:val="1"/>
          <w:wAfter w:w="10" w:type="dxa"/>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4.1</w:t>
            </w:r>
          </w:p>
        </w:tc>
        <w:tc>
          <w:tcPr>
            <w:tcW w:w="7297" w:type="dxa"/>
          </w:tcPr>
          <w:p w:rsidR="00AB2390" w:rsidRPr="007F130B" w:rsidRDefault="00AB2390" w:rsidP="000A5DC6">
            <w:pPr>
              <w:spacing w:after="0" w:line="240" w:lineRule="auto"/>
              <w:rPr>
                <w:rFonts w:ascii="Times New Roman" w:hAnsi="Times New Roman" w:cs="Times New Roman"/>
              </w:rPr>
            </w:pPr>
            <w:r w:rsidRPr="007F130B">
              <w:rPr>
                <w:rFonts w:ascii="Times New Roman" w:hAnsi="Times New Roman" w:cs="Times New Roman"/>
                <w:b/>
              </w:rPr>
              <w:t>Оказание услуг по обязательному страхованию гражданской ответственности владельцев транспортных средств (ОСАГО)</w:t>
            </w:r>
          </w:p>
          <w:p w:rsidR="00AB2390" w:rsidRPr="007F130B" w:rsidRDefault="00AB2390" w:rsidP="000A5DC6">
            <w:pPr>
              <w:spacing w:after="0" w:line="240" w:lineRule="auto"/>
              <w:rPr>
                <w:rFonts w:ascii="Times New Roman" w:eastAsia="MS Mincho" w:hAnsi="Times New Roman" w:cs="Times New Roman"/>
                <w:b/>
                <w:u w:val="single"/>
              </w:rPr>
            </w:pPr>
            <w:r w:rsidRPr="007F130B">
              <w:rPr>
                <w:rFonts w:ascii="Times New Roman" w:eastAsia="MS Mincho" w:hAnsi="Times New Roman" w:cs="Times New Roman"/>
                <w:b/>
                <w:u w:val="single"/>
              </w:rPr>
              <w:t xml:space="preserve">Период страхования: </w:t>
            </w:r>
            <w:r w:rsidRPr="007F130B">
              <w:rPr>
                <w:rFonts w:ascii="Times New Roman" w:eastAsia="MS Mincho" w:hAnsi="Times New Roman"/>
                <w:b/>
                <w:u w:val="single"/>
              </w:rPr>
              <w:t xml:space="preserve">с </w:t>
            </w:r>
            <w:r w:rsidR="00833AB8" w:rsidRPr="007F130B">
              <w:rPr>
                <w:rFonts w:ascii="Times New Roman" w:eastAsia="MS Mincho" w:hAnsi="Times New Roman"/>
                <w:b/>
                <w:u w:val="single"/>
              </w:rPr>
              <w:t>06</w:t>
            </w:r>
            <w:r w:rsidRPr="007F130B">
              <w:rPr>
                <w:rFonts w:ascii="Times New Roman" w:eastAsia="MS Mincho" w:hAnsi="Times New Roman"/>
                <w:b/>
                <w:u w:val="single"/>
              </w:rPr>
              <w:t>.0</w:t>
            </w:r>
            <w:r w:rsidR="00833AB8" w:rsidRPr="007F130B">
              <w:rPr>
                <w:rFonts w:ascii="Times New Roman" w:eastAsia="MS Mincho" w:hAnsi="Times New Roman"/>
                <w:b/>
                <w:u w:val="single"/>
              </w:rPr>
              <w:t>5</w:t>
            </w:r>
            <w:r w:rsidRPr="007F130B">
              <w:rPr>
                <w:rFonts w:ascii="Times New Roman" w:eastAsia="MS Mincho" w:hAnsi="Times New Roman"/>
                <w:b/>
                <w:u w:val="single"/>
              </w:rPr>
              <w:t>.202</w:t>
            </w:r>
            <w:r w:rsidR="00833AB8" w:rsidRPr="007F130B">
              <w:rPr>
                <w:rFonts w:ascii="Times New Roman" w:eastAsia="MS Mincho" w:hAnsi="Times New Roman"/>
                <w:b/>
                <w:u w:val="single"/>
              </w:rPr>
              <w:t>5</w:t>
            </w:r>
            <w:r w:rsidRPr="007F130B">
              <w:rPr>
                <w:rFonts w:ascii="Times New Roman" w:eastAsia="MS Mincho" w:hAnsi="Times New Roman"/>
                <w:b/>
                <w:u w:val="single"/>
              </w:rPr>
              <w:t xml:space="preserve"> по </w:t>
            </w:r>
            <w:r w:rsidR="00833AB8" w:rsidRPr="007F130B">
              <w:rPr>
                <w:rFonts w:ascii="Times New Roman" w:eastAsia="MS Mincho" w:hAnsi="Times New Roman"/>
                <w:b/>
                <w:u w:val="single"/>
              </w:rPr>
              <w:t>05</w:t>
            </w:r>
            <w:r w:rsidRPr="007F130B">
              <w:rPr>
                <w:rFonts w:ascii="Times New Roman" w:eastAsia="MS Mincho" w:hAnsi="Times New Roman"/>
                <w:b/>
                <w:u w:val="single"/>
              </w:rPr>
              <w:t>.0</w:t>
            </w:r>
            <w:r w:rsidR="00833AB8" w:rsidRPr="007F130B">
              <w:rPr>
                <w:rFonts w:ascii="Times New Roman" w:eastAsia="MS Mincho" w:hAnsi="Times New Roman"/>
                <w:b/>
                <w:u w:val="single"/>
              </w:rPr>
              <w:t>5</w:t>
            </w:r>
            <w:r w:rsidRPr="007F130B">
              <w:rPr>
                <w:rFonts w:ascii="Times New Roman" w:eastAsia="MS Mincho" w:hAnsi="Times New Roman"/>
                <w:b/>
                <w:u w:val="single"/>
              </w:rPr>
              <w:t>.202</w:t>
            </w:r>
            <w:r w:rsidR="00833AB8" w:rsidRPr="007F130B">
              <w:rPr>
                <w:rFonts w:ascii="Times New Roman" w:eastAsia="MS Mincho" w:hAnsi="Times New Roman"/>
                <w:b/>
                <w:u w:val="single"/>
              </w:rPr>
              <w:t>6</w:t>
            </w:r>
          </w:p>
          <w:p w:rsidR="00AB2390" w:rsidRPr="007F130B" w:rsidRDefault="00AB2390" w:rsidP="000A5DC6">
            <w:pPr>
              <w:spacing w:after="0" w:line="240" w:lineRule="auto"/>
              <w:rPr>
                <w:rFonts w:ascii="Times New Roman" w:eastAsia="MS Mincho" w:hAnsi="Times New Roman" w:cs="Times New Roman"/>
              </w:rPr>
            </w:pPr>
            <w:r w:rsidRPr="007F130B">
              <w:rPr>
                <w:rFonts w:ascii="Times New Roman" w:eastAsia="MS Mincho" w:hAnsi="Times New Roman" w:cs="Times New Roman"/>
              </w:rPr>
              <w:t>Категория: В</w:t>
            </w:r>
          </w:p>
          <w:p w:rsidR="00AB2390" w:rsidRPr="007F130B" w:rsidRDefault="00AB2390" w:rsidP="000A5DC6">
            <w:pPr>
              <w:spacing w:after="0" w:line="240" w:lineRule="auto"/>
              <w:rPr>
                <w:rFonts w:ascii="Times New Roman" w:hAnsi="Times New Roman" w:cs="Times New Roman"/>
              </w:rPr>
            </w:pPr>
            <w:r w:rsidRPr="007F130B">
              <w:rPr>
                <w:rFonts w:ascii="Times New Roman" w:hAnsi="Times New Roman" w:cs="Times New Roman"/>
              </w:rPr>
              <w:t xml:space="preserve">Кол-во посадочных мест: </w:t>
            </w:r>
            <w:r w:rsidR="007F130B" w:rsidRPr="007F130B">
              <w:rPr>
                <w:rFonts w:ascii="Times New Roman" w:hAnsi="Times New Roman" w:cs="Times New Roman"/>
              </w:rPr>
              <w:t>7</w:t>
            </w:r>
          </w:p>
          <w:p w:rsidR="00AB2390" w:rsidRPr="007F130B" w:rsidRDefault="00AB2390" w:rsidP="000A5DC6">
            <w:pPr>
              <w:spacing w:after="0" w:line="240" w:lineRule="auto"/>
              <w:rPr>
                <w:rFonts w:ascii="Times New Roman" w:hAnsi="Times New Roman" w:cs="Times New Roman"/>
              </w:rPr>
            </w:pPr>
            <w:r w:rsidRPr="007F130B">
              <w:rPr>
                <w:rFonts w:ascii="Times New Roman" w:hAnsi="Times New Roman" w:cs="Times New Roman"/>
              </w:rPr>
              <w:t xml:space="preserve">Двигатель: </w:t>
            </w:r>
            <w:r w:rsidR="007F130B" w:rsidRPr="007F130B">
              <w:rPr>
                <w:rFonts w:ascii="Times New Roman" w:hAnsi="Times New Roman" w:cs="Times New Roman"/>
              </w:rPr>
              <w:t>12</w:t>
            </w:r>
            <w:r w:rsidRPr="007F130B">
              <w:rPr>
                <w:rFonts w:ascii="Times New Roman" w:hAnsi="Times New Roman" w:cs="Times New Roman"/>
              </w:rPr>
              <w:t>5 Л.С.</w:t>
            </w:r>
          </w:p>
          <w:p w:rsidR="00AB2390" w:rsidRPr="007F130B" w:rsidRDefault="00AB2390" w:rsidP="000A5DC6">
            <w:pPr>
              <w:spacing w:after="0" w:line="240" w:lineRule="auto"/>
              <w:rPr>
                <w:rFonts w:ascii="Times New Roman" w:hAnsi="Times New Roman" w:cs="Times New Roman"/>
              </w:rPr>
            </w:pPr>
            <w:r w:rsidRPr="007F130B">
              <w:rPr>
                <w:rFonts w:ascii="Times New Roman" w:hAnsi="Times New Roman" w:cs="Times New Roman"/>
              </w:rPr>
              <w:t xml:space="preserve">Год выпуска </w:t>
            </w:r>
            <w:r w:rsidRPr="007F130B">
              <w:rPr>
                <w:rFonts w:ascii="Times New Roman" w:hAnsi="Times New Roman"/>
              </w:rPr>
              <w:t>202</w:t>
            </w:r>
            <w:r w:rsidR="007F130B" w:rsidRPr="007F130B">
              <w:rPr>
                <w:rFonts w:ascii="Times New Roman" w:hAnsi="Times New Roman"/>
              </w:rPr>
              <w:t>0</w:t>
            </w:r>
          </w:p>
          <w:p w:rsidR="00AB2390" w:rsidRPr="007F130B" w:rsidRDefault="00AB2390" w:rsidP="000A5DC6">
            <w:pPr>
              <w:spacing w:after="0" w:line="240" w:lineRule="auto"/>
              <w:rPr>
                <w:rFonts w:ascii="Times New Roman" w:hAnsi="Times New Roman" w:cs="Times New Roman"/>
              </w:rPr>
            </w:pPr>
            <w:r w:rsidRPr="007F130B">
              <w:rPr>
                <w:rFonts w:ascii="Times New Roman" w:hAnsi="Times New Roman" w:cs="Times New Roman"/>
              </w:rPr>
              <w:t>Количество лиц, допущенных к управлению: без ограничений.</w:t>
            </w:r>
          </w:p>
          <w:p w:rsidR="00AB2390" w:rsidRPr="007F130B" w:rsidRDefault="00AB2390" w:rsidP="000A5DC6">
            <w:pPr>
              <w:spacing w:after="0" w:line="240" w:lineRule="auto"/>
              <w:rPr>
                <w:rFonts w:ascii="Times New Roman" w:hAnsi="Times New Roman" w:cs="Times New Roman"/>
              </w:rPr>
            </w:pPr>
            <w:r w:rsidRPr="007F130B">
              <w:rPr>
                <w:rFonts w:ascii="Times New Roman" w:hAnsi="Times New Roman" w:cs="Times New Roman"/>
              </w:rPr>
              <w:t xml:space="preserve">Территория преимущественного использования транспортных средств: </w:t>
            </w:r>
          </w:p>
          <w:p w:rsidR="00AB2390" w:rsidRPr="007F130B" w:rsidRDefault="00AB2390" w:rsidP="000A5DC6">
            <w:pPr>
              <w:spacing w:after="0" w:line="240" w:lineRule="auto"/>
              <w:rPr>
                <w:rFonts w:ascii="Times New Roman" w:hAnsi="Times New Roman" w:cs="Times New Roman"/>
              </w:rPr>
            </w:pPr>
            <w:r w:rsidRPr="007F130B">
              <w:rPr>
                <w:rFonts w:ascii="Times New Roman" w:hAnsi="Times New Roman" w:cs="Times New Roman"/>
              </w:rPr>
              <w:t>г. Санкт-Петербург и Ленинградская область.</w:t>
            </w:r>
          </w:p>
          <w:p w:rsidR="00AB2390" w:rsidRPr="007F130B" w:rsidRDefault="00AB2390" w:rsidP="007F130B">
            <w:pPr>
              <w:spacing w:after="0" w:line="240" w:lineRule="auto"/>
              <w:rPr>
                <w:rFonts w:ascii="Times New Roman" w:eastAsia="MS Mincho" w:hAnsi="Times New Roman" w:cs="Times New Roman"/>
                <w:b/>
              </w:rPr>
            </w:pPr>
            <w:r w:rsidRPr="007F130B">
              <w:rPr>
                <w:rFonts w:ascii="Times New Roman" w:hAnsi="Times New Roman" w:cs="Times New Roman"/>
              </w:rPr>
              <w:t xml:space="preserve">Количество страховых выплат в предшествующий период: </w:t>
            </w:r>
            <w:r w:rsidR="007F130B" w:rsidRPr="007F130B">
              <w:rPr>
                <w:rFonts w:ascii="Times New Roman" w:hAnsi="Times New Roman" w:cs="Times New Roman"/>
              </w:rPr>
              <w:t>не производилось</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color w:val="FF0000"/>
                <w:lang w:eastAsia="ru-RU"/>
              </w:rPr>
            </w:pPr>
          </w:p>
        </w:tc>
      </w:tr>
      <w:tr w:rsidR="00AB2390" w:rsidRPr="00065083" w:rsidTr="00833AB8">
        <w:trPr>
          <w:gridAfter w:val="1"/>
          <w:wAfter w:w="10" w:type="dxa"/>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4.2</w:t>
            </w:r>
          </w:p>
        </w:tc>
        <w:tc>
          <w:tcPr>
            <w:tcW w:w="7297" w:type="dxa"/>
          </w:tcPr>
          <w:p w:rsidR="00AB2390" w:rsidRPr="007F130B" w:rsidRDefault="00AB2390" w:rsidP="000A5DC6">
            <w:pPr>
              <w:spacing w:after="0" w:line="240" w:lineRule="auto"/>
              <w:rPr>
                <w:rFonts w:ascii="Times New Roman" w:eastAsia="MS Mincho" w:hAnsi="Times New Roman" w:cs="Times New Roman"/>
                <w:b/>
              </w:rPr>
            </w:pPr>
            <w:r w:rsidRPr="007F130B">
              <w:rPr>
                <w:rFonts w:ascii="Times New Roman" w:eastAsia="MS Mincho" w:hAnsi="Times New Roman" w:cs="Times New Roman"/>
                <w:b/>
              </w:rPr>
              <w:t>Оказание услуг по добровольному страхованию гражданской ответственности автовладельцев</w:t>
            </w:r>
          </w:p>
          <w:p w:rsidR="00AB2390" w:rsidRPr="007F130B" w:rsidRDefault="00AB2390" w:rsidP="000A5DC6">
            <w:pPr>
              <w:spacing w:after="0" w:line="240" w:lineRule="auto"/>
              <w:rPr>
                <w:rFonts w:ascii="Times New Roman" w:eastAsia="MS Mincho" w:hAnsi="Times New Roman" w:cs="Times New Roman"/>
                <w:b/>
                <w:u w:val="single"/>
              </w:rPr>
            </w:pPr>
            <w:r w:rsidRPr="007F130B">
              <w:rPr>
                <w:rFonts w:ascii="Times New Roman" w:eastAsia="MS Mincho" w:hAnsi="Times New Roman" w:cs="Times New Roman"/>
                <w:b/>
                <w:u w:val="single"/>
              </w:rPr>
              <w:t xml:space="preserve">Период страхования: с </w:t>
            </w:r>
            <w:r w:rsidR="007F130B" w:rsidRPr="007F130B">
              <w:rPr>
                <w:rFonts w:ascii="Times New Roman" w:eastAsia="MS Mincho" w:hAnsi="Times New Roman" w:cs="Times New Roman"/>
                <w:b/>
                <w:u w:val="single"/>
              </w:rPr>
              <w:t>06</w:t>
            </w:r>
            <w:r w:rsidRPr="007F130B">
              <w:rPr>
                <w:rFonts w:ascii="Times New Roman" w:eastAsia="MS Mincho" w:hAnsi="Times New Roman" w:cs="Times New Roman"/>
                <w:b/>
                <w:u w:val="single"/>
              </w:rPr>
              <w:t>.0</w:t>
            </w:r>
            <w:r w:rsidR="007F130B" w:rsidRPr="007F130B">
              <w:rPr>
                <w:rFonts w:ascii="Times New Roman" w:eastAsia="MS Mincho" w:hAnsi="Times New Roman" w:cs="Times New Roman"/>
                <w:b/>
                <w:u w:val="single"/>
              </w:rPr>
              <w:t>5</w:t>
            </w:r>
            <w:r w:rsidRPr="007F130B">
              <w:rPr>
                <w:rFonts w:ascii="Times New Roman" w:eastAsia="MS Mincho" w:hAnsi="Times New Roman" w:cs="Times New Roman"/>
                <w:b/>
                <w:u w:val="single"/>
              </w:rPr>
              <w:t>.202</w:t>
            </w:r>
            <w:r w:rsidR="007F130B" w:rsidRPr="007F130B">
              <w:rPr>
                <w:rFonts w:ascii="Times New Roman" w:eastAsia="MS Mincho" w:hAnsi="Times New Roman" w:cs="Times New Roman"/>
                <w:b/>
                <w:u w:val="single"/>
              </w:rPr>
              <w:t>5</w:t>
            </w:r>
            <w:r w:rsidRPr="007F130B">
              <w:rPr>
                <w:rFonts w:ascii="Times New Roman" w:eastAsia="MS Mincho" w:hAnsi="Times New Roman" w:cs="Times New Roman"/>
                <w:b/>
                <w:u w:val="single"/>
              </w:rPr>
              <w:t xml:space="preserve"> по </w:t>
            </w:r>
            <w:r w:rsidR="007F130B" w:rsidRPr="007F130B">
              <w:rPr>
                <w:rFonts w:ascii="Times New Roman" w:eastAsia="MS Mincho" w:hAnsi="Times New Roman" w:cs="Times New Roman"/>
                <w:b/>
                <w:u w:val="single"/>
              </w:rPr>
              <w:t>05</w:t>
            </w:r>
            <w:r w:rsidRPr="007F130B">
              <w:rPr>
                <w:rFonts w:ascii="Times New Roman" w:eastAsia="MS Mincho" w:hAnsi="Times New Roman" w:cs="Times New Roman"/>
                <w:b/>
                <w:u w:val="single"/>
              </w:rPr>
              <w:t>.0</w:t>
            </w:r>
            <w:r w:rsidR="007F130B" w:rsidRPr="007F130B">
              <w:rPr>
                <w:rFonts w:ascii="Times New Roman" w:eastAsia="MS Mincho" w:hAnsi="Times New Roman" w:cs="Times New Roman"/>
                <w:b/>
                <w:u w:val="single"/>
              </w:rPr>
              <w:t>5</w:t>
            </w:r>
            <w:r w:rsidRPr="007F130B">
              <w:rPr>
                <w:rFonts w:ascii="Times New Roman" w:eastAsia="MS Mincho" w:hAnsi="Times New Roman" w:cs="Times New Roman"/>
                <w:b/>
                <w:u w:val="single"/>
              </w:rPr>
              <w:t>.202</w:t>
            </w:r>
            <w:r w:rsidR="007F130B" w:rsidRPr="007F130B">
              <w:rPr>
                <w:rFonts w:ascii="Times New Roman" w:eastAsia="MS Mincho" w:hAnsi="Times New Roman" w:cs="Times New Roman"/>
                <w:b/>
                <w:u w:val="single"/>
              </w:rPr>
              <w:t>6</w:t>
            </w:r>
            <w:r w:rsidRPr="007F130B">
              <w:rPr>
                <w:rFonts w:ascii="Times New Roman" w:eastAsia="MS Mincho" w:hAnsi="Times New Roman" w:cs="Times New Roman"/>
                <w:b/>
                <w:u w:val="single"/>
              </w:rPr>
              <w:t xml:space="preserve">  </w:t>
            </w:r>
          </w:p>
          <w:p w:rsidR="00AB2390" w:rsidRPr="007F130B" w:rsidRDefault="00AB2390" w:rsidP="000A5DC6">
            <w:pPr>
              <w:spacing w:after="0" w:line="240" w:lineRule="auto"/>
              <w:rPr>
                <w:rFonts w:ascii="Times New Roman" w:eastAsia="MS Mincho" w:hAnsi="Times New Roman" w:cs="Times New Roman"/>
                <w:u w:val="single"/>
              </w:rPr>
            </w:pPr>
            <w:r w:rsidRPr="007F130B">
              <w:rPr>
                <w:rFonts w:ascii="Times New Roman" w:eastAsia="MS Mincho" w:hAnsi="Times New Roman" w:cs="Times New Roman"/>
                <w:u w:val="single"/>
              </w:rPr>
              <w:t>По следующим рискам:</w:t>
            </w:r>
          </w:p>
          <w:p w:rsidR="00AB2390" w:rsidRPr="007F130B" w:rsidRDefault="00AB2390" w:rsidP="000A5DC6">
            <w:pPr>
              <w:spacing w:after="0" w:line="240" w:lineRule="auto"/>
              <w:rPr>
                <w:rFonts w:ascii="Times New Roman" w:eastAsia="MS Mincho" w:hAnsi="Times New Roman" w:cs="Times New Roman"/>
              </w:rPr>
            </w:pPr>
            <w:r w:rsidRPr="007F130B">
              <w:rPr>
                <w:rFonts w:ascii="Times New Roman" w:eastAsia="MS Mincho" w:hAnsi="Times New Roman" w:cs="Times New Roman"/>
              </w:rPr>
              <w:t xml:space="preserve">- по риску «Гражданской ответственности» на страховую сумму: </w:t>
            </w:r>
          </w:p>
          <w:p w:rsidR="00AB2390" w:rsidRPr="007F130B" w:rsidRDefault="00AB2390" w:rsidP="000A5DC6">
            <w:pPr>
              <w:tabs>
                <w:tab w:val="left" w:pos="1792"/>
              </w:tabs>
              <w:spacing w:after="0" w:line="240" w:lineRule="auto"/>
              <w:rPr>
                <w:rFonts w:ascii="Times New Roman" w:hAnsi="Times New Roman" w:cs="Times New Roman"/>
                <w:b/>
              </w:rPr>
            </w:pPr>
            <w:r w:rsidRPr="007F130B">
              <w:rPr>
                <w:rFonts w:ascii="Times New Roman" w:eastAsia="MS Mincho" w:hAnsi="Times New Roman" w:cs="Times New Roman"/>
              </w:rPr>
              <w:t>1 000 000,00 руб. (Оплата частей, узлов, агрегатов и деталей ТС производится: без учета износа).</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color w:val="FF0000"/>
                <w:lang w:eastAsia="ru-RU"/>
              </w:rPr>
            </w:pPr>
          </w:p>
        </w:tc>
      </w:tr>
      <w:tr w:rsidR="00AB2390" w:rsidRPr="00065083" w:rsidTr="00833AB8">
        <w:trPr>
          <w:gridAfter w:val="1"/>
          <w:wAfter w:w="10" w:type="dxa"/>
          <w:trHeight w:val="20"/>
          <w:jc w:val="center"/>
        </w:trPr>
        <w:tc>
          <w:tcPr>
            <w:tcW w:w="854" w:type="dxa"/>
          </w:tcPr>
          <w:p w:rsidR="00AB2390" w:rsidRPr="00065083" w:rsidRDefault="00AB2390"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4.3</w:t>
            </w:r>
          </w:p>
        </w:tc>
        <w:tc>
          <w:tcPr>
            <w:tcW w:w="7297" w:type="dxa"/>
          </w:tcPr>
          <w:p w:rsidR="00AB2390" w:rsidRPr="007F130B" w:rsidRDefault="00AB2390" w:rsidP="000A5DC6">
            <w:pPr>
              <w:spacing w:after="0" w:line="240" w:lineRule="auto"/>
              <w:rPr>
                <w:rFonts w:ascii="Times New Roman" w:eastAsia="MS Mincho" w:hAnsi="Times New Roman" w:cs="Times New Roman"/>
                <w:b/>
              </w:rPr>
            </w:pPr>
            <w:r w:rsidRPr="007F130B">
              <w:rPr>
                <w:rFonts w:ascii="Times New Roman" w:eastAsia="MS Mincho" w:hAnsi="Times New Roman" w:cs="Times New Roman"/>
                <w:b/>
              </w:rPr>
              <w:t>Оказание услуг по добровольному страхованию гражданской ответственности автовладельцев и несчастных случаев водителя и пассажиров.</w:t>
            </w:r>
          </w:p>
          <w:p w:rsidR="00AB2390" w:rsidRPr="007F130B" w:rsidRDefault="00AB2390" w:rsidP="000A5DC6">
            <w:pPr>
              <w:spacing w:after="0" w:line="240" w:lineRule="auto"/>
              <w:rPr>
                <w:rFonts w:ascii="Times New Roman" w:eastAsia="MS Mincho" w:hAnsi="Times New Roman" w:cs="Times New Roman"/>
                <w:b/>
                <w:u w:val="single"/>
              </w:rPr>
            </w:pPr>
            <w:r w:rsidRPr="007F130B">
              <w:rPr>
                <w:rFonts w:ascii="Times New Roman" w:eastAsia="MS Mincho" w:hAnsi="Times New Roman" w:cs="Times New Roman"/>
                <w:b/>
                <w:u w:val="single"/>
              </w:rPr>
              <w:t xml:space="preserve">Период страхования: с </w:t>
            </w:r>
            <w:r w:rsidR="007F130B" w:rsidRPr="007F130B">
              <w:rPr>
                <w:rFonts w:ascii="Times New Roman" w:eastAsia="MS Mincho" w:hAnsi="Times New Roman" w:cs="Times New Roman"/>
                <w:b/>
                <w:u w:val="single"/>
              </w:rPr>
              <w:t>06</w:t>
            </w:r>
            <w:r w:rsidRPr="007F130B">
              <w:rPr>
                <w:rFonts w:ascii="Times New Roman" w:eastAsia="MS Mincho" w:hAnsi="Times New Roman" w:cs="Times New Roman"/>
                <w:b/>
                <w:u w:val="single"/>
              </w:rPr>
              <w:t>.0</w:t>
            </w:r>
            <w:r w:rsidR="007F130B" w:rsidRPr="007F130B">
              <w:rPr>
                <w:rFonts w:ascii="Times New Roman" w:eastAsia="MS Mincho" w:hAnsi="Times New Roman" w:cs="Times New Roman"/>
                <w:b/>
                <w:u w:val="single"/>
              </w:rPr>
              <w:t>5</w:t>
            </w:r>
            <w:r w:rsidRPr="007F130B">
              <w:rPr>
                <w:rFonts w:ascii="Times New Roman" w:eastAsia="MS Mincho" w:hAnsi="Times New Roman" w:cs="Times New Roman"/>
                <w:b/>
                <w:u w:val="single"/>
              </w:rPr>
              <w:t>.202</w:t>
            </w:r>
            <w:r w:rsidR="007F130B" w:rsidRPr="007F130B">
              <w:rPr>
                <w:rFonts w:ascii="Times New Roman" w:eastAsia="MS Mincho" w:hAnsi="Times New Roman" w:cs="Times New Roman"/>
                <w:b/>
                <w:u w:val="single"/>
              </w:rPr>
              <w:t>5</w:t>
            </w:r>
            <w:r w:rsidRPr="007F130B">
              <w:rPr>
                <w:rFonts w:ascii="Times New Roman" w:eastAsia="MS Mincho" w:hAnsi="Times New Roman" w:cs="Times New Roman"/>
                <w:b/>
                <w:u w:val="single"/>
              </w:rPr>
              <w:t xml:space="preserve"> по </w:t>
            </w:r>
            <w:r w:rsidR="007F130B" w:rsidRPr="007F130B">
              <w:rPr>
                <w:rFonts w:ascii="Times New Roman" w:eastAsia="MS Mincho" w:hAnsi="Times New Roman" w:cs="Times New Roman"/>
                <w:b/>
                <w:u w:val="single"/>
              </w:rPr>
              <w:t>05</w:t>
            </w:r>
            <w:r w:rsidRPr="007F130B">
              <w:rPr>
                <w:rFonts w:ascii="Times New Roman" w:eastAsia="MS Mincho" w:hAnsi="Times New Roman" w:cs="Times New Roman"/>
                <w:b/>
                <w:u w:val="single"/>
              </w:rPr>
              <w:t>.0</w:t>
            </w:r>
            <w:r w:rsidR="007F130B" w:rsidRPr="007F130B">
              <w:rPr>
                <w:rFonts w:ascii="Times New Roman" w:eastAsia="MS Mincho" w:hAnsi="Times New Roman" w:cs="Times New Roman"/>
                <w:b/>
                <w:u w:val="single"/>
              </w:rPr>
              <w:t>5</w:t>
            </w:r>
            <w:r w:rsidRPr="007F130B">
              <w:rPr>
                <w:rFonts w:ascii="Times New Roman" w:eastAsia="MS Mincho" w:hAnsi="Times New Roman" w:cs="Times New Roman"/>
                <w:b/>
                <w:u w:val="single"/>
              </w:rPr>
              <w:t>.202</w:t>
            </w:r>
            <w:r w:rsidR="007F130B" w:rsidRPr="007F130B">
              <w:rPr>
                <w:rFonts w:ascii="Times New Roman" w:eastAsia="MS Mincho" w:hAnsi="Times New Roman" w:cs="Times New Roman"/>
                <w:b/>
                <w:u w:val="single"/>
              </w:rPr>
              <w:t>6</w:t>
            </w:r>
            <w:r w:rsidRPr="007F130B">
              <w:rPr>
                <w:rFonts w:ascii="Times New Roman" w:eastAsia="MS Mincho" w:hAnsi="Times New Roman" w:cs="Times New Roman"/>
                <w:b/>
                <w:u w:val="single"/>
              </w:rPr>
              <w:t xml:space="preserve">  </w:t>
            </w:r>
          </w:p>
          <w:p w:rsidR="00AB2390" w:rsidRPr="00AB2390" w:rsidRDefault="007F130B" w:rsidP="000A5DC6">
            <w:pPr>
              <w:spacing w:after="0" w:line="240" w:lineRule="auto"/>
              <w:rPr>
                <w:rFonts w:ascii="Times New Roman" w:hAnsi="Times New Roman" w:cs="Times New Roman"/>
                <w:color w:val="FF0000"/>
              </w:rPr>
            </w:pPr>
            <w:r w:rsidRPr="007F130B">
              <w:rPr>
                <w:rFonts w:ascii="Times New Roman" w:eastAsia="MS Mincho" w:hAnsi="Times New Roman" w:cs="Times New Roman"/>
                <w:u w:val="single"/>
              </w:rPr>
              <w:t>Страховая сумма: 1 000 000,00 руб.</w:t>
            </w:r>
          </w:p>
        </w:tc>
        <w:tc>
          <w:tcPr>
            <w:tcW w:w="708" w:type="dxa"/>
          </w:tcPr>
          <w:p w:rsidR="00AB2390" w:rsidRPr="00065083" w:rsidRDefault="00AB2390" w:rsidP="000A5D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AB2390" w:rsidRPr="00065083" w:rsidRDefault="00AB2390"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lang w:eastAsia="ru-RU"/>
              </w:rPr>
            </w:pPr>
          </w:p>
        </w:tc>
        <w:tc>
          <w:tcPr>
            <w:tcW w:w="1358" w:type="dxa"/>
            <w:shd w:val="clear" w:color="auto" w:fill="FFFFCC"/>
          </w:tcPr>
          <w:p w:rsidR="00AB2390" w:rsidRPr="00065083" w:rsidRDefault="00AB2390"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AB2390" w:rsidRPr="00065083" w:rsidRDefault="00AB2390" w:rsidP="000A5DC6">
            <w:pPr>
              <w:spacing w:after="0" w:line="240" w:lineRule="auto"/>
              <w:jc w:val="center"/>
              <w:rPr>
                <w:rFonts w:ascii="Times New Roman" w:hAnsi="Times New Roman" w:cs="Times New Roman"/>
                <w:b/>
                <w:color w:val="FF0000"/>
                <w:lang w:eastAsia="ru-RU"/>
              </w:rPr>
            </w:pPr>
          </w:p>
        </w:tc>
      </w:tr>
      <w:tr w:rsidR="007F130B" w:rsidRPr="00065083" w:rsidTr="000A5DC6">
        <w:trPr>
          <w:gridAfter w:val="1"/>
          <w:wAfter w:w="10" w:type="dxa"/>
          <w:trHeight w:val="20"/>
          <w:jc w:val="center"/>
        </w:trPr>
        <w:tc>
          <w:tcPr>
            <w:tcW w:w="16265" w:type="dxa"/>
            <w:gridSpan w:val="9"/>
          </w:tcPr>
          <w:p w:rsidR="007F130B" w:rsidRPr="007F130B" w:rsidRDefault="007F130B" w:rsidP="007F130B">
            <w:pPr>
              <w:spacing w:after="0" w:line="240" w:lineRule="auto"/>
              <w:rPr>
                <w:rFonts w:ascii="Times New Roman" w:hAnsi="Times New Roman" w:cs="Times New Roman"/>
                <w:b/>
                <w:lang w:eastAsia="ru-RU"/>
              </w:rPr>
            </w:pPr>
            <w:r w:rsidRPr="007F130B">
              <w:rPr>
                <w:rFonts w:ascii="Times New Roman" w:hAnsi="Times New Roman" w:cs="Times New Roman"/>
                <w:b/>
                <w:lang w:eastAsia="ru-RU"/>
              </w:rPr>
              <w:t>5. Марка автомобиля  FORD 22270М, Гос. номер: E379УM198; VIN XUS22270ML0002566</w:t>
            </w:r>
          </w:p>
        </w:tc>
      </w:tr>
      <w:tr w:rsidR="007F130B" w:rsidRPr="00065083" w:rsidTr="00833AB8">
        <w:trPr>
          <w:gridAfter w:val="1"/>
          <w:wAfter w:w="10" w:type="dxa"/>
          <w:trHeight w:val="20"/>
          <w:jc w:val="center"/>
        </w:trPr>
        <w:tc>
          <w:tcPr>
            <w:tcW w:w="854" w:type="dxa"/>
          </w:tcPr>
          <w:p w:rsidR="007F130B" w:rsidRDefault="007F130B" w:rsidP="007F130B">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5.1</w:t>
            </w:r>
          </w:p>
        </w:tc>
        <w:tc>
          <w:tcPr>
            <w:tcW w:w="7297" w:type="dxa"/>
          </w:tcPr>
          <w:p w:rsidR="007F130B" w:rsidRPr="007F130B" w:rsidRDefault="007F130B" w:rsidP="007F130B">
            <w:pPr>
              <w:spacing w:after="0" w:line="240" w:lineRule="auto"/>
              <w:rPr>
                <w:rFonts w:ascii="Times New Roman" w:hAnsi="Times New Roman" w:cs="Times New Roman"/>
              </w:rPr>
            </w:pPr>
            <w:r w:rsidRPr="007F130B">
              <w:rPr>
                <w:rFonts w:ascii="Times New Roman" w:hAnsi="Times New Roman" w:cs="Times New Roman"/>
                <w:b/>
              </w:rPr>
              <w:t>Оказание услуг по обязательному страхованию гражданской ответственности владельцев транспортных средств (ОСАГО)</w:t>
            </w:r>
          </w:p>
          <w:p w:rsidR="007F130B" w:rsidRPr="007F130B" w:rsidRDefault="007F130B" w:rsidP="007F130B">
            <w:pPr>
              <w:spacing w:after="0" w:line="240" w:lineRule="auto"/>
              <w:rPr>
                <w:rFonts w:ascii="Times New Roman" w:eastAsia="MS Mincho" w:hAnsi="Times New Roman" w:cs="Times New Roman"/>
                <w:b/>
                <w:u w:val="single"/>
              </w:rPr>
            </w:pPr>
            <w:r w:rsidRPr="007F130B">
              <w:rPr>
                <w:rFonts w:ascii="Times New Roman" w:eastAsia="MS Mincho" w:hAnsi="Times New Roman" w:cs="Times New Roman"/>
                <w:b/>
                <w:u w:val="single"/>
              </w:rPr>
              <w:t xml:space="preserve">Период страхования: </w:t>
            </w:r>
            <w:r w:rsidRPr="007F130B">
              <w:rPr>
                <w:rFonts w:ascii="Times New Roman" w:eastAsia="MS Mincho" w:hAnsi="Times New Roman"/>
                <w:b/>
                <w:u w:val="single"/>
              </w:rPr>
              <w:t>с 06.05.2025 по 05.05.2026</w:t>
            </w:r>
          </w:p>
          <w:p w:rsidR="007F130B" w:rsidRPr="007F130B" w:rsidRDefault="007F130B" w:rsidP="007F130B">
            <w:pPr>
              <w:spacing w:after="0" w:line="240" w:lineRule="auto"/>
              <w:rPr>
                <w:rFonts w:ascii="Times New Roman" w:eastAsia="MS Mincho" w:hAnsi="Times New Roman" w:cs="Times New Roman"/>
              </w:rPr>
            </w:pPr>
            <w:r w:rsidRPr="007F130B">
              <w:rPr>
                <w:rFonts w:ascii="Times New Roman" w:eastAsia="MS Mincho" w:hAnsi="Times New Roman" w:cs="Times New Roman"/>
              </w:rPr>
              <w:t>Категория: В</w:t>
            </w:r>
          </w:p>
          <w:p w:rsidR="007F130B" w:rsidRPr="007F130B" w:rsidRDefault="007F130B" w:rsidP="007F130B">
            <w:pPr>
              <w:spacing w:after="0" w:line="240" w:lineRule="auto"/>
              <w:rPr>
                <w:rFonts w:ascii="Times New Roman" w:hAnsi="Times New Roman" w:cs="Times New Roman"/>
              </w:rPr>
            </w:pPr>
            <w:r w:rsidRPr="007F130B">
              <w:rPr>
                <w:rFonts w:ascii="Times New Roman" w:hAnsi="Times New Roman" w:cs="Times New Roman"/>
              </w:rPr>
              <w:t>Кол-во посадочных мест: 7</w:t>
            </w:r>
          </w:p>
          <w:p w:rsidR="007F130B" w:rsidRPr="007F130B" w:rsidRDefault="007F130B" w:rsidP="007F130B">
            <w:pPr>
              <w:spacing w:after="0" w:line="240" w:lineRule="auto"/>
              <w:rPr>
                <w:rFonts w:ascii="Times New Roman" w:hAnsi="Times New Roman" w:cs="Times New Roman"/>
              </w:rPr>
            </w:pPr>
            <w:r w:rsidRPr="007F130B">
              <w:rPr>
                <w:rFonts w:ascii="Times New Roman" w:hAnsi="Times New Roman" w:cs="Times New Roman"/>
              </w:rPr>
              <w:t>Двигатель: 125 Л.С.</w:t>
            </w:r>
          </w:p>
          <w:p w:rsidR="007F130B" w:rsidRPr="007F130B" w:rsidRDefault="007F130B" w:rsidP="007F130B">
            <w:pPr>
              <w:spacing w:after="0" w:line="240" w:lineRule="auto"/>
              <w:rPr>
                <w:rFonts w:ascii="Times New Roman" w:hAnsi="Times New Roman" w:cs="Times New Roman"/>
              </w:rPr>
            </w:pPr>
            <w:r w:rsidRPr="007F130B">
              <w:rPr>
                <w:rFonts w:ascii="Times New Roman" w:hAnsi="Times New Roman" w:cs="Times New Roman"/>
              </w:rPr>
              <w:t xml:space="preserve">Год выпуска </w:t>
            </w:r>
            <w:r w:rsidRPr="007F130B">
              <w:rPr>
                <w:rFonts w:ascii="Times New Roman" w:hAnsi="Times New Roman"/>
              </w:rPr>
              <w:t>2020</w:t>
            </w:r>
          </w:p>
          <w:p w:rsidR="007F130B" w:rsidRPr="007F130B" w:rsidRDefault="007F130B" w:rsidP="007F130B">
            <w:pPr>
              <w:spacing w:after="0" w:line="240" w:lineRule="auto"/>
              <w:rPr>
                <w:rFonts w:ascii="Times New Roman" w:hAnsi="Times New Roman" w:cs="Times New Roman"/>
              </w:rPr>
            </w:pPr>
            <w:r w:rsidRPr="007F130B">
              <w:rPr>
                <w:rFonts w:ascii="Times New Roman" w:hAnsi="Times New Roman" w:cs="Times New Roman"/>
              </w:rPr>
              <w:t>Количество лиц, допущенных к управлению: без ограничений.</w:t>
            </w:r>
          </w:p>
          <w:p w:rsidR="007F130B" w:rsidRDefault="007F130B" w:rsidP="007F130B">
            <w:pPr>
              <w:spacing w:after="0" w:line="240" w:lineRule="auto"/>
              <w:rPr>
                <w:rFonts w:ascii="Times New Roman" w:hAnsi="Times New Roman" w:cs="Times New Roman"/>
              </w:rPr>
            </w:pPr>
            <w:r w:rsidRPr="007F130B">
              <w:rPr>
                <w:rFonts w:ascii="Times New Roman" w:hAnsi="Times New Roman" w:cs="Times New Roman"/>
              </w:rPr>
              <w:t xml:space="preserve">Территория преимущественного использования транспортных средств: </w:t>
            </w:r>
          </w:p>
          <w:p w:rsidR="007F130B" w:rsidRPr="007F130B" w:rsidRDefault="007F130B" w:rsidP="007F130B">
            <w:pPr>
              <w:spacing w:after="0" w:line="240" w:lineRule="auto"/>
              <w:rPr>
                <w:rFonts w:ascii="Times New Roman" w:hAnsi="Times New Roman" w:cs="Times New Roman"/>
              </w:rPr>
            </w:pPr>
            <w:r w:rsidRPr="007F130B">
              <w:rPr>
                <w:rFonts w:ascii="Times New Roman" w:hAnsi="Times New Roman" w:cs="Times New Roman"/>
              </w:rPr>
              <w:t>г. Санкт-Петербург и Ленинградская область.</w:t>
            </w:r>
          </w:p>
          <w:p w:rsidR="007F130B" w:rsidRPr="007F130B" w:rsidRDefault="007F130B" w:rsidP="007F130B">
            <w:pPr>
              <w:spacing w:after="0" w:line="240" w:lineRule="auto"/>
              <w:rPr>
                <w:rFonts w:ascii="Times New Roman" w:hAnsi="Times New Roman" w:cs="Times New Roman"/>
              </w:rPr>
            </w:pPr>
            <w:r w:rsidRPr="007F130B">
              <w:rPr>
                <w:rFonts w:ascii="Times New Roman" w:hAnsi="Times New Roman" w:cs="Times New Roman"/>
              </w:rPr>
              <w:t>Количество страховых выплат в предшествующий период: не производилось</w:t>
            </w:r>
          </w:p>
        </w:tc>
        <w:tc>
          <w:tcPr>
            <w:tcW w:w="708" w:type="dxa"/>
          </w:tcPr>
          <w:p w:rsidR="007F130B" w:rsidRPr="00065083" w:rsidRDefault="007F130B" w:rsidP="007F130B">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4" w:type="dxa"/>
          </w:tcPr>
          <w:p w:rsidR="007F130B" w:rsidRPr="00065083" w:rsidRDefault="007F130B" w:rsidP="007F130B">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7F130B" w:rsidRPr="00065083" w:rsidRDefault="007F130B" w:rsidP="007F130B">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7F130B" w:rsidRPr="00065083" w:rsidRDefault="007F130B" w:rsidP="007F130B">
            <w:pPr>
              <w:spacing w:after="0" w:line="240" w:lineRule="auto"/>
              <w:jc w:val="center"/>
              <w:rPr>
                <w:rFonts w:ascii="Times New Roman" w:hAnsi="Times New Roman" w:cs="Times New Roman"/>
                <w:b/>
                <w:lang w:eastAsia="ru-RU"/>
              </w:rPr>
            </w:pPr>
          </w:p>
        </w:tc>
        <w:tc>
          <w:tcPr>
            <w:tcW w:w="1358" w:type="dxa"/>
            <w:shd w:val="clear" w:color="auto" w:fill="FFFFCC"/>
          </w:tcPr>
          <w:p w:rsidR="007F130B" w:rsidRPr="00065083" w:rsidRDefault="007F130B" w:rsidP="007F130B">
            <w:pPr>
              <w:spacing w:after="0" w:line="240" w:lineRule="auto"/>
              <w:jc w:val="center"/>
              <w:rPr>
                <w:rFonts w:ascii="Times New Roman" w:hAnsi="Times New Roman" w:cs="Times New Roman"/>
                <w:b/>
                <w:lang w:eastAsia="ru-RU"/>
              </w:rPr>
            </w:pPr>
          </w:p>
        </w:tc>
        <w:tc>
          <w:tcPr>
            <w:tcW w:w="1358" w:type="dxa"/>
            <w:shd w:val="clear" w:color="auto" w:fill="FFFFCC"/>
          </w:tcPr>
          <w:p w:rsidR="007F130B" w:rsidRPr="00065083" w:rsidRDefault="007F130B" w:rsidP="007F130B">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7F130B" w:rsidRPr="00065083" w:rsidRDefault="007F130B" w:rsidP="007F130B">
            <w:pPr>
              <w:spacing w:after="0" w:line="240" w:lineRule="auto"/>
              <w:jc w:val="center"/>
              <w:rPr>
                <w:rFonts w:ascii="Times New Roman" w:hAnsi="Times New Roman" w:cs="Times New Roman"/>
                <w:b/>
                <w:color w:val="FF0000"/>
                <w:lang w:eastAsia="ru-RU"/>
              </w:rPr>
            </w:pPr>
          </w:p>
        </w:tc>
      </w:tr>
      <w:tr w:rsidR="007F130B" w:rsidRPr="00065083" w:rsidTr="00833AB8">
        <w:trPr>
          <w:gridAfter w:val="1"/>
          <w:wAfter w:w="10" w:type="dxa"/>
          <w:trHeight w:val="20"/>
          <w:jc w:val="center"/>
        </w:trPr>
        <w:tc>
          <w:tcPr>
            <w:tcW w:w="854" w:type="dxa"/>
          </w:tcPr>
          <w:p w:rsidR="007F130B" w:rsidRDefault="007F130B" w:rsidP="007F130B">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5.2</w:t>
            </w:r>
          </w:p>
        </w:tc>
        <w:tc>
          <w:tcPr>
            <w:tcW w:w="7297" w:type="dxa"/>
          </w:tcPr>
          <w:p w:rsidR="007F130B" w:rsidRPr="007F130B" w:rsidRDefault="007F130B" w:rsidP="007F130B">
            <w:pPr>
              <w:spacing w:after="0" w:line="240" w:lineRule="auto"/>
              <w:rPr>
                <w:rFonts w:ascii="Times New Roman" w:eastAsia="MS Mincho" w:hAnsi="Times New Roman" w:cs="Times New Roman"/>
                <w:b/>
              </w:rPr>
            </w:pPr>
            <w:r w:rsidRPr="007F130B">
              <w:rPr>
                <w:rFonts w:ascii="Times New Roman" w:eastAsia="MS Mincho" w:hAnsi="Times New Roman" w:cs="Times New Roman"/>
                <w:b/>
              </w:rPr>
              <w:t>Оказание услуг по добровольному страхованию гражданской ответственности автовладельцев</w:t>
            </w:r>
          </w:p>
          <w:p w:rsidR="007F130B" w:rsidRPr="007F130B" w:rsidRDefault="007F130B" w:rsidP="007F130B">
            <w:pPr>
              <w:spacing w:after="0" w:line="240" w:lineRule="auto"/>
              <w:rPr>
                <w:rFonts w:ascii="Times New Roman" w:eastAsia="MS Mincho" w:hAnsi="Times New Roman" w:cs="Times New Roman"/>
                <w:b/>
                <w:u w:val="single"/>
              </w:rPr>
            </w:pPr>
            <w:r w:rsidRPr="007F130B">
              <w:rPr>
                <w:rFonts w:ascii="Times New Roman" w:eastAsia="MS Mincho" w:hAnsi="Times New Roman" w:cs="Times New Roman"/>
                <w:b/>
                <w:u w:val="single"/>
              </w:rPr>
              <w:t xml:space="preserve">Период страхования: с 06.05.2025 по 05.05.2026  </w:t>
            </w:r>
          </w:p>
          <w:p w:rsidR="007F130B" w:rsidRPr="007F130B" w:rsidRDefault="007F130B" w:rsidP="007F130B">
            <w:pPr>
              <w:spacing w:after="0" w:line="240" w:lineRule="auto"/>
              <w:rPr>
                <w:rFonts w:ascii="Times New Roman" w:eastAsia="MS Mincho" w:hAnsi="Times New Roman" w:cs="Times New Roman"/>
                <w:u w:val="single"/>
              </w:rPr>
            </w:pPr>
            <w:r w:rsidRPr="007F130B">
              <w:rPr>
                <w:rFonts w:ascii="Times New Roman" w:eastAsia="MS Mincho" w:hAnsi="Times New Roman" w:cs="Times New Roman"/>
                <w:u w:val="single"/>
              </w:rPr>
              <w:t>По следующим рискам:</w:t>
            </w:r>
          </w:p>
          <w:p w:rsidR="007F130B" w:rsidRPr="007F130B" w:rsidRDefault="007F130B" w:rsidP="007F130B">
            <w:pPr>
              <w:spacing w:after="0" w:line="240" w:lineRule="auto"/>
              <w:rPr>
                <w:rFonts w:ascii="Times New Roman" w:eastAsia="MS Mincho" w:hAnsi="Times New Roman" w:cs="Times New Roman"/>
              </w:rPr>
            </w:pPr>
            <w:r w:rsidRPr="007F130B">
              <w:rPr>
                <w:rFonts w:ascii="Times New Roman" w:eastAsia="MS Mincho" w:hAnsi="Times New Roman" w:cs="Times New Roman"/>
              </w:rPr>
              <w:t xml:space="preserve">- по риску «Гражданской ответственности» на страховую сумму: </w:t>
            </w:r>
          </w:p>
          <w:p w:rsidR="007F130B" w:rsidRPr="007F130B" w:rsidRDefault="007F130B" w:rsidP="007F130B">
            <w:pPr>
              <w:spacing w:after="0" w:line="240" w:lineRule="auto"/>
              <w:rPr>
                <w:rFonts w:ascii="Times New Roman" w:eastAsia="MS Mincho" w:hAnsi="Times New Roman" w:cs="Times New Roman"/>
                <w:b/>
              </w:rPr>
            </w:pPr>
            <w:r w:rsidRPr="007F130B">
              <w:rPr>
                <w:rFonts w:ascii="Times New Roman" w:eastAsia="MS Mincho" w:hAnsi="Times New Roman" w:cs="Times New Roman"/>
              </w:rPr>
              <w:t>1 000 000,00 руб. (Оплата частей, узлов, агрегатов и деталей ТС производится: без учета износа).</w:t>
            </w:r>
          </w:p>
        </w:tc>
        <w:tc>
          <w:tcPr>
            <w:tcW w:w="708" w:type="dxa"/>
          </w:tcPr>
          <w:p w:rsidR="007F130B" w:rsidRPr="00065083" w:rsidRDefault="007F130B" w:rsidP="007F130B">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4" w:type="dxa"/>
          </w:tcPr>
          <w:p w:rsidR="007F130B" w:rsidRPr="00065083" w:rsidRDefault="007F130B" w:rsidP="007F130B">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7F130B" w:rsidRPr="00065083" w:rsidRDefault="007F130B" w:rsidP="007F130B">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7F130B" w:rsidRPr="00065083" w:rsidRDefault="007F130B" w:rsidP="007F130B">
            <w:pPr>
              <w:spacing w:after="0" w:line="240" w:lineRule="auto"/>
              <w:jc w:val="center"/>
              <w:rPr>
                <w:rFonts w:ascii="Times New Roman" w:hAnsi="Times New Roman" w:cs="Times New Roman"/>
                <w:b/>
                <w:lang w:eastAsia="ru-RU"/>
              </w:rPr>
            </w:pPr>
          </w:p>
        </w:tc>
        <w:tc>
          <w:tcPr>
            <w:tcW w:w="1358" w:type="dxa"/>
            <w:shd w:val="clear" w:color="auto" w:fill="FFFFCC"/>
          </w:tcPr>
          <w:p w:rsidR="007F130B" w:rsidRPr="00065083" w:rsidRDefault="007F130B" w:rsidP="007F130B">
            <w:pPr>
              <w:spacing w:after="0" w:line="240" w:lineRule="auto"/>
              <w:jc w:val="center"/>
              <w:rPr>
                <w:rFonts w:ascii="Times New Roman" w:hAnsi="Times New Roman" w:cs="Times New Roman"/>
                <w:b/>
                <w:lang w:eastAsia="ru-RU"/>
              </w:rPr>
            </w:pPr>
          </w:p>
        </w:tc>
        <w:tc>
          <w:tcPr>
            <w:tcW w:w="1358" w:type="dxa"/>
            <w:shd w:val="clear" w:color="auto" w:fill="FFFFCC"/>
          </w:tcPr>
          <w:p w:rsidR="007F130B" w:rsidRPr="00065083" w:rsidRDefault="007F130B" w:rsidP="007F130B">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7F130B" w:rsidRPr="00065083" w:rsidRDefault="007F130B" w:rsidP="007F130B">
            <w:pPr>
              <w:spacing w:after="0" w:line="240" w:lineRule="auto"/>
              <w:jc w:val="center"/>
              <w:rPr>
                <w:rFonts w:ascii="Times New Roman" w:hAnsi="Times New Roman" w:cs="Times New Roman"/>
                <w:b/>
                <w:color w:val="FF0000"/>
                <w:lang w:eastAsia="ru-RU"/>
              </w:rPr>
            </w:pPr>
          </w:p>
        </w:tc>
      </w:tr>
      <w:tr w:rsidR="000A5DC6" w:rsidRPr="00065083" w:rsidTr="00833AB8">
        <w:trPr>
          <w:gridAfter w:val="1"/>
          <w:wAfter w:w="10" w:type="dxa"/>
          <w:trHeight w:val="20"/>
          <w:jc w:val="center"/>
        </w:trPr>
        <w:tc>
          <w:tcPr>
            <w:tcW w:w="854" w:type="dxa"/>
          </w:tcPr>
          <w:p w:rsidR="000A5DC6" w:rsidRDefault="000A5DC6" w:rsidP="000A5D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5.3</w:t>
            </w:r>
          </w:p>
        </w:tc>
        <w:tc>
          <w:tcPr>
            <w:tcW w:w="7297" w:type="dxa"/>
          </w:tcPr>
          <w:p w:rsidR="000A5DC6" w:rsidRPr="007F130B" w:rsidRDefault="000A5DC6" w:rsidP="000A5DC6">
            <w:pPr>
              <w:spacing w:after="0" w:line="240" w:lineRule="auto"/>
              <w:rPr>
                <w:rFonts w:ascii="Times New Roman" w:eastAsia="MS Mincho" w:hAnsi="Times New Roman" w:cs="Times New Roman"/>
                <w:b/>
              </w:rPr>
            </w:pPr>
            <w:r w:rsidRPr="007F130B">
              <w:rPr>
                <w:rFonts w:ascii="Times New Roman" w:eastAsia="MS Mincho" w:hAnsi="Times New Roman" w:cs="Times New Roman"/>
                <w:b/>
              </w:rPr>
              <w:t>Оказание услуг по добровольному страхованию гражданской ответственности автовладельцев и несчастных случаев водителя и пассажиров.</w:t>
            </w:r>
          </w:p>
          <w:p w:rsidR="000A5DC6" w:rsidRPr="007F130B" w:rsidRDefault="000A5DC6" w:rsidP="000A5DC6">
            <w:pPr>
              <w:spacing w:after="0" w:line="240" w:lineRule="auto"/>
              <w:rPr>
                <w:rFonts w:ascii="Times New Roman" w:eastAsia="MS Mincho" w:hAnsi="Times New Roman" w:cs="Times New Roman"/>
                <w:b/>
                <w:u w:val="single"/>
              </w:rPr>
            </w:pPr>
            <w:r w:rsidRPr="007F130B">
              <w:rPr>
                <w:rFonts w:ascii="Times New Roman" w:eastAsia="MS Mincho" w:hAnsi="Times New Roman" w:cs="Times New Roman"/>
                <w:b/>
                <w:u w:val="single"/>
              </w:rPr>
              <w:t xml:space="preserve">Период страхования: с 06.05.2025 по 05.05.2026  </w:t>
            </w:r>
          </w:p>
          <w:p w:rsidR="000A5DC6" w:rsidRPr="007F130B" w:rsidRDefault="000A5DC6" w:rsidP="000A5DC6">
            <w:pPr>
              <w:spacing w:after="0" w:line="240" w:lineRule="auto"/>
              <w:rPr>
                <w:rFonts w:ascii="Times New Roman" w:eastAsia="MS Mincho" w:hAnsi="Times New Roman" w:cs="Times New Roman"/>
                <w:b/>
              </w:rPr>
            </w:pPr>
            <w:r w:rsidRPr="007F130B">
              <w:rPr>
                <w:rFonts w:ascii="Times New Roman" w:eastAsia="MS Mincho" w:hAnsi="Times New Roman" w:cs="Times New Roman"/>
                <w:u w:val="single"/>
              </w:rPr>
              <w:t>Страховая сумма: 1 000 000,00 руб.</w:t>
            </w:r>
          </w:p>
        </w:tc>
        <w:tc>
          <w:tcPr>
            <w:tcW w:w="708" w:type="dxa"/>
          </w:tcPr>
          <w:p w:rsidR="000A5DC6" w:rsidRPr="00065083" w:rsidRDefault="000A5DC6" w:rsidP="000A5DC6">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4"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r>
      <w:tr w:rsidR="000A5DC6" w:rsidRPr="00065083" w:rsidTr="000A5DC6">
        <w:trPr>
          <w:gridAfter w:val="1"/>
          <w:wAfter w:w="10" w:type="dxa"/>
          <w:trHeight w:val="20"/>
          <w:jc w:val="center"/>
        </w:trPr>
        <w:tc>
          <w:tcPr>
            <w:tcW w:w="16265" w:type="dxa"/>
            <w:gridSpan w:val="9"/>
          </w:tcPr>
          <w:p w:rsidR="000A5DC6" w:rsidRPr="000A5DC6" w:rsidRDefault="000A5DC6" w:rsidP="000A5DC6">
            <w:pPr>
              <w:spacing w:after="0" w:line="240" w:lineRule="auto"/>
              <w:rPr>
                <w:rFonts w:ascii="Times New Roman" w:hAnsi="Times New Roman" w:cs="Times New Roman"/>
                <w:b/>
                <w:lang w:eastAsia="ru-RU"/>
              </w:rPr>
            </w:pPr>
            <w:r w:rsidRPr="000A5DC6">
              <w:rPr>
                <w:rFonts w:ascii="Times New Roman" w:hAnsi="Times New Roman" w:cs="Times New Roman"/>
                <w:b/>
                <w:lang w:eastAsia="ru-RU"/>
              </w:rPr>
              <w:t>6.</w:t>
            </w:r>
            <w:r>
              <w:rPr>
                <w:rFonts w:ascii="Times New Roman" w:hAnsi="Times New Roman" w:cs="Times New Roman"/>
                <w:b/>
                <w:lang w:eastAsia="ru-RU"/>
              </w:rPr>
              <w:t xml:space="preserve"> </w:t>
            </w:r>
            <w:r w:rsidRPr="000A5DC6">
              <w:rPr>
                <w:rFonts w:ascii="Times New Roman" w:hAnsi="Times New Roman" w:cs="Times New Roman"/>
                <w:b/>
                <w:lang w:eastAsia="ru-RU"/>
              </w:rPr>
              <w:t>Марка автомобиля  TOYOTA Camry, Гос. номер: У080ХХ178; VIN XW7BF4FK10S160649</w:t>
            </w:r>
          </w:p>
        </w:tc>
      </w:tr>
      <w:tr w:rsidR="000A5DC6" w:rsidRPr="00065083" w:rsidTr="00833AB8">
        <w:trPr>
          <w:gridAfter w:val="1"/>
          <w:wAfter w:w="10" w:type="dxa"/>
          <w:trHeight w:val="20"/>
          <w:jc w:val="center"/>
        </w:trPr>
        <w:tc>
          <w:tcPr>
            <w:tcW w:w="854" w:type="dxa"/>
          </w:tcPr>
          <w:p w:rsidR="000A5DC6" w:rsidRDefault="000A5DC6" w:rsidP="000A5DC6">
            <w:pPr>
              <w:spacing w:after="0" w:line="240" w:lineRule="auto"/>
              <w:rPr>
                <w:rFonts w:ascii="Times New Roman" w:hAnsi="Times New Roman" w:cs="Times New Roman"/>
                <w:b/>
                <w:lang w:eastAsia="ru-RU"/>
              </w:rPr>
            </w:pPr>
            <w:r>
              <w:rPr>
                <w:rFonts w:ascii="Times New Roman" w:hAnsi="Times New Roman" w:cs="Times New Roman"/>
                <w:b/>
                <w:lang w:eastAsia="ru-RU"/>
              </w:rPr>
              <w:t>6.1</w:t>
            </w:r>
          </w:p>
        </w:tc>
        <w:tc>
          <w:tcPr>
            <w:tcW w:w="7297" w:type="dxa"/>
          </w:tcPr>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Оказание услуг по обязательному страхованию гражданской ответственности владельцев транспортных средств (ОСАГО)</w:t>
            </w:r>
          </w:p>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 xml:space="preserve">Период страхования: с </w:t>
            </w:r>
            <w:r>
              <w:rPr>
                <w:rFonts w:ascii="Times New Roman" w:eastAsia="MS Mincho" w:hAnsi="Times New Roman" w:cs="Times New Roman"/>
                <w:b/>
              </w:rPr>
              <w:t>1</w:t>
            </w:r>
            <w:r w:rsidRPr="000A5DC6">
              <w:rPr>
                <w:rFonts w:ascii="Times New Roman" w:eastAsia="MS Mincho" w:hAnsi="Times New Roman" w:cs="Times New Roman"/>
                <w:b/>
              </w:rPr>
              <w:t xml:space="preserve">6.05.2025 по </w:t>
            </w:r>
            <w:r>
              <w:rPr>
                <w:rFonts w:ascii="Times New Roman" w:eastAsia="MS Mincho" w:hAnsi="Times New Roman" w:cs="Times New Roman"/>
                <w:b/>
              </w:rPr>
              <w:t>1</w:t>
            </w:r>
            <w:r w:rsidRPr="000A5DC6">
              <w:rPr>
                <w:rFonts w:ascii="Times New Roman" w:eastAsia="MS Mincho" w:hAnsi="Times New Roman" w:cs="Times New Roman"/>
                <w:b/>
              </w:rPr>
              <w:t>5.05.2026</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Категория: В</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 xml:space="preserve">Кол-во посадочных мест: </w:t>
            </w:r>
            <w:r>
              <w:rPr>
                <w:rFonts w:ascii="Times New Roman" w:eastAsia="MS Mincho" w:hAnsi="Times New Roman" w:cs="Times New Roman"/>
              </w:rPr>
              <w:t>5</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Двигатель: 1</w:t>
            </w:r>
            <w:r>
              <w:rPr>
                <w:rFonts w:ascii="Times New Roman" w:eastAsia="MS Mincho" w:hAnsi="Times New Roman" w:cs="Times New Roman"/>
              </w:rPr>
              <w:t>81</w:t>
            </w:r>
            <w:r w:rsidRPr="000A5DC6">
              <w:rPr>
                <w:rFonts w:ascii="Times New Roman" w:eastAsia="MS Mincho" w:hAnsi="Times New Roman" w:cs="Times New Roman"/>
              </w:rPr>
              <w:t xml:space="preserve"> Л.С.</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Год выпуска 20</w:t>
            </w:r>
            <w:r>
              <w:rPr>
                <w:rFonts w:ascii="Times New Roman" w:eastAsia="MS Mincho" w:hAnsi="Times New Roman" w:cs="Times New Roman"/>
              </w:rPr>
              <w:t>17</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Количество лиц, допущенных к управлению: без ограничений.</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 xml:space="preserve">Территория преимущественного использования транспортных средств: </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г. Санкт-Петербург и Ленинградская область.</w:t>
            </w:r>
          </w:p>
          <w:p w:rsidR="000A5DC6" w:rsidRPr="007F130B"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rPr>
              <w:t>Количество страховых выплат в предшествующий период: не производилось</w:t>
            </w:r>
          </w:p>
        </w:tc>
        <w:tc>
          <w:tcPr>
            <w:tcW w:w="708" w:type="dxa"/>
          </w:tcPr>
          <w:p w:rsidR="000A5DC6" w:rsidRPr="00065083" w:rsidRDefault="000A5DC6" w:rsidP="000A5DC6">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4"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r>
      <w:tr w:rsidR="000A5DC6" w:rsidRPr="00065083" w:rsidTr="00833AB8">
        <w:trPr>
          <w:gridAfter w:val="1"/>
          <w:wAfter w:w="10" w:type="dxa"/>
          <w:trHeight w:val="20"/>
          <w:jc w:val="center"/>
        </w:trPr>
        <w:tc>
          <w:tcPr>
            <w:tcW w:w="854" w:type="dxa"/>
          </w:tcPr>
          <w:p w:rsidR="000A5DC6" w:rsidRDefault="000A5DC6" w:rsidP="000A5DC6">
            <w:pPr>
              <w:spacing w:after="0" w:line="240" w:lineRule="auto"/>
              <w:rPr>
                <w:rFonts w:ascii="Times New Roman" w:hAnsi="Times New Roman" w:cs="Times New Roman"/>
                <w:b/>
                <w:lang w:eastAsia="ru-RU"/>
              </w:rPr>
            </w:pPr>
            <w:r>
              <w:rPr>
                <w:rFonts w:ascii="Times New Roman" w:hAnsi="Times New Roman" w:cs="Times New Roman"/>
                <w:b/>
                <w:lang w:eastAsia="ru-RU"/>
              </w:rPr>
              <w:t>6.2</w:t>
            </w:r>
          </w:p>
        </w:tc>
        <w:tc>
          <w:tcPr>
            <w:tcW w:w="7297" w:type="dxa"/>
          </w:tcPr>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Оказание услуг по добровольному страхованию гражданской ответственности автовладельцев</w:t>
            </w:r>
          </w:p>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 xml:space="preserve">Период страхования: с </w:t>
            </w:r>
            <w:r>
              <w:rPr>
                <w:rFonts w:ascii="Times New Roman" w:eastAsia="MS Mincho" w:hAnsi="Times New Roman" w:cs="Times New Roman"/>
                <w:b/>
              </w:rPr>
              <w:t>1</w:t>
            </w:r>
            <w:r w:rsidRPr="000A5DC6">
              <w:rPr>
                <w:rFonts w:ascii="Times New Roman" w:eastAsia="MS Mincho" w:hAnsi="Times New Roman" w:cs="Times New Roman"/>
                <w:b/>
              </w:rPr>
              <w:t xml:space="preserve">6.05.2025 по </w:t>
            </w:r>
            <w:r>
              <w:rPr>
                <w:rFonts w:ascii="Times New Roman" w:eastAsia="MS Mincho" w:hAnsi="Times New Roman" w:cs="Times New Roman"/>
                <w:b/>
              </w:rPr>
              <w:t>1</w:t>
            </w:r>
            <w:r w:rsidRPr="000A5DC6">
              <w:rPr>
                <w:rFonts w:ascii="Times New Roman" w:eastAsia="MS Mincho" w:hAnsi="Times New Roman" w:cs="Times New Roman"/>
                <w:b/>
              </w:rPr>
              <w:t xml:space="preserve">5.05.2026  </w:t>
            </w:r>
          </w:p>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По следующим рискам:</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 xml:space="preserve">- по риску «Гражданской ответственности» на страховую сумму: </w:t>
            </w:r>
          </w:p>
          <w:p w:rsidR="000A5DC6" w:rsidRPr="007F130B"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rPr>
              <w:t>1 000 000,00 руб. (Оплата частей, узлов, агрегатов и деталей ТС производится: без учета износа).</w:t>
            </w:r>
          </w:p>
        </w:tc>
        <w:tc>
          <w:tcPr>
            <w:tcW w:w="708" w:type="dxa"/>
          </w:tcPr>
          <w:p w:rsidR="000A5DC6" w:rsidRPr="00065083" w:rsidRDefault="000A5DC6" w:rsidP="000A5DC6">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4"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r>
      <w:tr w:rsidR="000A5DC6" w:rsidRPr="00065083" w:rsidTr="00833AB8">
        <w:trPr>
          <w:gridAfter w:val="1"/>
          <w:wAfter w:w="10" w:type="dxa"/>
          <w:trHeight w:val="20"/>
          <w:jc w:val="center"/>
        </w:trPr>
        <w:tc>
          <w:tcPr>
            <w:tcW w:w="854" w:type="dxa"/>
          </w:tcPr>
          <w:p w:rsidR="000A5DC6" w:rsidRDefault="000A5DC6" w:rsidP="000A5DC6">
            <w:pPr>
              <w:spacing w:after="0" w:line="240" w:lineRule="auto"/>
              <w:rPr>
                <w:rFonts w:ascii="Times New Roman" w:hAnsi="Times New Roman" w:cs="Times New Roman"/>
                <w:b/>
                <w:lang w:eastAsia="ru-RU"/>
              </w:rPr>
            </w:pPr>
            <w:r>
              <w:rPr>
                <w:rFonts w:ascii="Times New Roman" w:hAnsi="Times New Roman" w:cs="Times New Roman"/>
                <w:b/>
                <w:lang w:eastAsia="ru-RU"/>
              </w:rPr>
              <w:t>6.3</w:t>
            </w:r>
          </w:p>
        </w:tc>
        <w:tc>
          <w:tcPr>
            <w:tcW w:w="7297" w:type="dxa"/>
          </w:tcPr>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Оказание услуг по добровольному страхованию гражданской ответственности автовладельцев и несчастных случаев водителя и пассажиров.</w:t>
            </w:r>
          </w:p>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 xml:space="preserve">Период страхования: с 16.05.2025 по 15.05.2026  </w:t>
            </w:r>
          </w:p>
          <w:p w:rsidR="000A5DC6" w:rsidRPr="007F130B"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rPr>
              <w:t>Страховая сумма: 1 000 000,00 руб.</w:t>
            </w:r>
          </w:p>
        </w:tc>
        <w:tc>
          <w:tcPr>
            <w:tcW w:w="708" w:type="dxa"/>
          </w:tcPr>
          <w:p w:rsidR="000A5DC6" w:rsidRPr="00065083" w:rsidRDefault="000A5DC6" w:rsidP="000A5DC6">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4"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r>
      <w:tr w:rsidR="000A5DC6" w:rsidRPr="00065083" w:rsidTr="000A5DC6">
        <w:trPr>
          <w:gridAfter w:val="1"/>
          <w:wAfter w:w="10" w:type="dxa"/>
          <w:trHeight w:val="20"/>
          <w:jc w:val="center"/>
        </w:trPr>
        <w:tc>
          <w:tcPr>
            <w:tcW w:w="16265" w:type="dxa"/>
            <w:gridSpan w:val="9"/>
          </w:tcPr>
          <w:p w:rsidR="000A5DC6" w:rsidRPr="000A5DC6" w:rsidRDefault="000A5DC6" w:rsidP="000A5DC6">
            <w:pPr>
              <w:spacing w:after="0" w:line="240" w:lineRule="auto"/>
              <w:rPr>
                <w:rFonts w:ascii="Times New Roman" w:hAnsi="Times New Roman" w:cs="Times New Roman"/>
                <w:b/>
                <w:lang w:eastAsia="ru-RU"/>
              </w:rPr>
            </w:pPr>
            <w:r w:rsidRPr="000A5DC6">
              <w:rPr>
                <w:rFonts w:ascii="Times New Roman" w:hAnsi="Times New Roman" w:cs="Times New Roman"/>
                <w:b/>
                <w:lang w:eastAsia="ru-RU"/>
              </w:rPr>
              <w:t>7. Марка автомобиля  TOYOTA Camry, Гос. номер: В035ТК178; VIN XW7BF4FK10S058705</w:t>
            </w:r>
          </w:p>
        </w:tc>
      </w:tr>
      <w:tr w:rsidR="000A5DC6" w:rsidRPr="00065083" w:rsidTr="00833AB8">
        <w:trPr>
          <w:gridAfter w:val="1"/>
          <w:wAfter w:w="10" w:type="dxa"/>
          <w:trHeight w:val="20"/>
          <w:jc w:val="center"/>
        </w:trPr>
        <w:tc>
          <w:tcPr>
            <w:tcW w:w="854" w:type="dxa"/>
          </w:tcPr>
          <w:p w:rsidR="000A5DC6" w:rsidRDefault="000A5DC6" w:rsidP="000A5DC6">
            <w:pPr>
              <w:spacing w:after="0" w:line="240" w:lineRule="auto"/>
              <w:rPr>
                <w:rFonts w:ascii="Times New Roman" w:hAnsi="Times New Roman" w:cs="Times New Roman"/>
                <w:b/>
                <w:lang w:eastAsia="ru-RU"/>
              </w:rPr>
            </w:pPr>
            <w:r>
              <w:rPr>
                <w:rFonts w:ascii="Times New Roman" w:hAnsi="Times New Roman" w:cs="Times New Roman"/>
                <w:b/>
                <w:lang w:eastAsia="ru-RU"/>
              </w:rPr>
              <w:t>7.1</w:t>
            </w:r>
          </w:p>
        </w:tc>
        <w:tc>
          <w:tcPr>
            <w:tcW w:w="7297" w:type="dxa"/>
          </w:tcPr>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Оказание услуг по обязательному страхованию гражданской ответственности владельцев транспортных средств (ОСАГО)</w:t>
            </w:r>
          </w:p>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 xml:space="preserve">Период страхования: с </w:t>
            </w:r>
            <w:r>
              <w:rPr>
                <w:rFonts w:ascii="Times New Roman" w:eastAsia="MS Mincho" w:hAnsi="Times New Roman" w:cs="Times New Roman"/>
                <w:b/>
              </w:rPr>
              <w:t>2</w:t>
            </w:r>
            <w:r w:rsidRPr="000A5DC6">
              <w:rPr>
                <w:rFonts w:ascii="Times New Roman" w:eastAsia="MS Mincho" w:hAnsi="Times New Roman" w:cs="Times New Roman"/>
                <w:b/>
              </w:rPr>
              <w:t xml:space="preserve">6.05.2025 по </w:t>
            </w:r>
            <w:r>
              <w:rPr>
                <w:rFonts w:ascii="Times New Roman" w:eastAsia="MS Mincho" w:hAnsi="Times New Roman" w:cs="Times New Roman"/>
                <w:b/>
              </w:rPr>
              <w:t>2</w:t>
            </w:r>
            <w:r w:rsidRPr="000A5DC6">
              <w:rPr>
                <w:rFonts w:ascii="Times New Roman" w:eastAsia="MS Mincho" w:hAnsi="Times New Roman" w:cs="Times New Roman"/>
                <w:b/>
              </w:rPr>
              <w:t>5.05.2026</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Категория: В</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 xml:space="preserve">Кол-во посадочных мест: </w:t>
            </w:r>
            <w:r>
              <w:rPr>
                <w:rFonts w:ascii="Times New Roman" w:eastAsia="MS Mincho" w:hAnsi="Times New Roman" w:cs="Times New Roman"/>
              </w:rPr>
              <w:t>5</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Двигатель: 1</w:t>
            </w:r>
            <w:r>
              <w:rPr>
                <w:rFonts w:ascii="Times New Roman" w:eastAsia="MS Mincho" w:hAnsi="Times New Roman" w:cs="Times New Roman"/>
              </w:rPr>
              <w:t>81</w:t>
            </w:r>
            <w:r w:rsidRPr="000A5DC6">
              <w:rPr>
                <w:rFonts w:ascii="Times New Roman" w:eastAsia="MS Mincho" w:hAnsi="Times New Roman" w:cs="Times New Roman"/>
              </w:rPr>
              <w:t xml:space="preserve"> Л.С.</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Год выпуска 20</w:t>
            </w:r>
            <w:r>
              <w:rPr>
                <w:rFonts w:ascii="Times New Roman" w:eastAsia="MS Mincho" w:hAnsi="Times New Roman" w:cs="Times New Roman"/>
              </w:rPr>
              <w:t>14</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Количество лиц, допущенных к управлению: без ограничений.</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 xml:space="preserve">Территория преимущественного использования транспортных средств: </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г. Санкт-Петербург и Ленинградская область.</w:t>
            </w:r>
          </w:p>
          <w:p w:rsidR="000A5DC6" w:rsidRPr="007F130B"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rPr>
              <w:t>Количество страховых выплат в предшествующий период: не производилось</w:t>
            </w:r>
          </w:p>
        </w:tc>
        <w:tc>
          <w:tcPr>
            <w:tcW w:w="708" w:type="dxa"/>
          </w:tcPr>
          <w:p w:rsidR="000A5DC6" w:rsidRPr="00065083" w:rsidRDefault="000A5DC6" w:rsidP="000A5DC6">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4"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r>
      <w:tr w:rsidR="000A5DC6" w:rsidRPr="00065083" w:rsidTr="00833AB8">
        <w:trPr>
          <w:gridAfter w:val="1"/>
          <w:wAfter w:w="10" w:type="dxa"/>
          <w:trHeight w:val="20"/>
          <w:jc w:val="center"/>
        </w:trPr>
        <w:tc>
          <w:tcPr>
            <w:tcW w:w="854" w:type="dxa"/>
          </w:tcPr>
          <w:p w:rsidR="000A5DC6" w:rsidRDefault="000A5DC6" w:rsidP="000A5DC6">
            <w:pPr>
              <w:spacing w:after="0" w:line="240" w:lineRule="auto"/>
              <w:rPr>
                <w:rFonts w:ascii="Times New Roman" w:hAnsi="Times New Roman" w:cs="Times New Roman"/>
                <w:b/>
                <w:lang w:eastAsia="ru-RU"/>
              </w:rPr>
            </w:pPr>
            <w:r>
              <w:rPr>
                <w:rFonts w:ascii="Times New Roman" w:hAnsi="Times New Roman" w:cs="Times New Roman"/>
                <w:b/>
                <w:lang w:eastAsia="ru-RU"/>
              </w:rPr>
              <w:t>7.2</w:t>
            </w:r>
          </w:p>
        </w:tc>
        <w:tc>
          <w:tcPr>
            <w:tcW w:w="7297" w:type="dxa"/>
          </w:tcPr>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Оказание услуг по добровольному страхованию гражданской ответственности автовладельцев</w:t>
            </w:r>
          </w:p>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 xml:space="preserve">Период страхования: с </w:t>
            </w:r>
            <w:r>
              <w:rPr>
                <w:rFonts w:ascii="Times New Roman" w:eastAsia="MS Mincho" w:hAnsi="Times New Roman" w:cs="Times New Roman"/>
                <w:b/>
              </w:rPr>
              <w:t>2</w:t>
            </w:r>
            <w:r w:rsidRPr="000A5DC6">
              <w:rPr>
                <w:rFonts w:ascii="Times New Roman" w:eastAsia="MS Mincho" w:hAnsi="Times New Roman" w:cs="Times New Roman"/>
                <w:b/>
              </w:rPr>
              <w:t xml:space="preserve">6.05.2025 по </w:t>
            </w:r>
            <w:r>
              <w:rPr>
                <w:rFonts w:ascii="Times New Roman" w:eastAsia="MS Mincho" w:hAnsi="Times New Roman" w:cs="Times New Roman"/>
                <w:b/>
              </w:rPr>
              <w:t>2</w:t>
            </w:r>
            <w:r w:rsidRPr="000A5DC6">
              <w:rPr>
                <w:rFonts w:ascii="Times New Roman" w:eastAsia="MS Mincho" w:hAnsi="Times New Roman" w:cs="Times New Roman"/>
                <w:b/>
              </w:rPr>
              <w:t xml:space="preserve">5.05.2026  </w:t>
            </w:r>
          </w:p>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По следующим рискам:</w:t>
            </w:r>
          </w:p>
          <w:p w:rsidR="000A5DC6" w:rsidRPr="000A5DC6" w:rsidRDefault="000A5DC6" w:rsidP="000A5DC6">
            <w:pPr>
              <w:spacing w:after="0" w:line="240" w:lineRule="auto"/>
              <w:rPr>
                <w:rFonts w:ascii="Times New Roman" w:eastAsia="MS Mincho" w:hAnsi="Times New Roman" w:cs="Times New Roman"/>
              </w:rPr>
            </w:pPr>
            <w:r w:rsidRPr="000A5DC6">
              <w:rPr>
                <w:rFonts w:ascii="Times New Roman" w:eastAsia="MS Mincho" w:hAnsi="Times New Roman" w:cs="Times New Roman"/>
              </w:rPr>
              <w:t xml:space="preserve">- по риску «Гражданской ответственности» на страховую сумму: </w:t>
            </w:r>
          </w:p>
          <w:p w:rsidR="000A5DC6" w:rsidRPr="007F130B"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rPr>
              <w:t>1 000 000,00 руб. (Оплата частей, узлов, агрегатов и деталей ТС производится: без учета износа).</w:t>
            </w:r>
          </w:p>
        </w:tc>
        <w:tc>
          <w:tcPr>
            <w:tcW w:w="708" w:type="dxa"/>
          </w:tcPr>
          <w:p w:rsidR="000A5DC6" w:rsidRPr="00065083" w:rsidRDefault="000A5DC6" w:rsidP="000A5DC6">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4"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r>
      <w:tr w:rsidR="000A5DC6" w:rsidRPr="00065083" w:rsidTr="00833AB8">
        <w:trPr>
          <w:gridAfter w:val="1"/>
          <w:wAfter w:w="10" w:type="dxa"/>
          <w:trHeight w:val="20"/>
          <w:jc w:val="center"/>
        </w:trPr>
        <w:tc>
          <w:tcPr>
            <w:tcW w:w="854" w:type="dxa"/>
          </w:tcPr>
          <w:p w:rsidR="000A5DC6" w:rsidRDefault="000A5DC6" w:rsidP="000A5DC6">
            <w:pPr>
              <w:spacing w:after="0" w:line="240" w:lineRule="auto"/>
              <w:rPr>
                <w:rFonts w:ascii="Times New Roman" w:hAnsi="Times New Roman" w:cs="Times New Roman"/>
                <w:b/>
                <w:lang w:eastAsia="ru-RU"/>
              </w:rPr>
            </w:pPr>
            <w:r>
              <w:rPr>
                <w:rFonts w:ascii="Times New Roman" w:hAnsi="Times New Roman" w:cs="Times New Roman"/>
                <w:b/>
                <w:lang w:eastAsia="ru-RU"/>
              </w:rPr>
              <w:t>7.3</w:t>
            </w:r>
          </w:p>
        </w:tc>
        <w:tc>
          <w:tcPr>
            <w:tcW w:w="7297" w:type="dxa"/>
          </w:tcPr>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Оказание услуг по добровольному страхованию гражданской ответственности автовладельцев и несчастных случаев водителя и пассажиров.</w:t>
            </w:r>
          </w:p>
          <w:p w:rsidR="000A5DC6" w:rsidRPr="000A5DC6"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b/>
              </w:rPr>
              <w:t xml:space="preserve">Период страхования: с </w:t>
            </w:r>
            <w:r>
              <w:rPr>
                <w:rFonts w:ascii="Times New Roman" w:eastAsia="MS Mincho" w:hAnsi="Times New Roman" w:cs="Times New Roman"/>
                <w:b/>
              </w:rPr>
              <w:t>2</w:t>
            </w:r>
            <w:r w:rsidRPr="000A5DC6">
              <w:rPr>
                <w:rFonts w:ascii="Times New Roman" w:eastAsia="MS Mincho" w:hAnsi="Times New Roman" w:cs="Times New Roman"/>
                <w:b/>
              </w:rPr>
              <w:t xml:space="preserve">6.05.2025 по </w:t>
            </w:r>
            <w:r>
              <w:rPr>
                <w:rFonts w:ascii="Times New Roman" w:eastAsia="MS Mincho" w:hAnsi="Times New Roman" w:cs="Times New Roman"/>
                <w:b/>
              </w:rPr>
              <w:t>2</w:t>
            </w:r>
            <w:r w:rsidRPr="000A5DC6">
              <w:rPr>
                <w:rFonts w:ascii="Times New Roman" w:eastAsia="MS Mincho" w:hAnsi="Times New Roman" w:cs="Times New Roman"/>
                <w:b/>
              </w:rPr>
              <w:t xml:space="preserve">5.05.2026  </w:t>
            </w:r>
          </w:p>
          <w:p w:rsidR="000A5DC6" w:rsidRPr="007F130B" w:rsidRDefault="000A5DC6" w:rsidP="000A5DC6">
            <w:pPr>
              <w:spacing w:after="0" w:line="240" w:lineRule="auto"/>
              <w:rPr>
                <w:rFonts w:ascii="Times New Roman" w:eastAsia="MS Mincho" w:hAnsi="Times New Roman" w:cs="Times New Roman"/>
                <w:b/>
              </w:rPr>
            </w:pPr>
            <w:r w:rsidRPr="000A5DC6">
              <w:rPr>
                <w:rFonts w:ascii="Times New Roman" w:eastAsia="MS Mincho" w:hAnsi="Times New Roman" w:cs="Times New Roman"/>
              </w:rPr>
              <w:t>Страховая сумма: 1 000 000,00 руб.</w:t>
            </w:r>
          </w:p>
        </w:tc>
        <w:tc>
          <w:tcPr>
            <w:tcW w:w="708" w:type="dxa"/>
          </w:tcPr>
          <w:p w:rsidR="000A5DC6" w:rsidRPr="00065083" w:rsidRDefault="000A5DC6" w:rsidP="000A5DC6">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14"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lang w:eastAsia="ru-RU"/>
              </w:rPr>
              <w:t>Усл. ед.</w:t>
            </w:r>
          </w:p>
        </w:tc>
        <w:tc>
          <w:tcPr>
            <w:tcW w:w="1448" w:type="dxa"/>
          </w:tcPr>
          <w:p w:rsidR="000A5DC6" w:rsidRPr="00065083" w:rsidRDefault="000A5DC6" w:rsidP="000A5DC6">
            <w:pPr>
              <w:spacing w:after="0" w:line="240" w:lineRule="auto"/>
              <w:jc w:val="center"/>
              <w:rPr>
                <w:rFonts w:ascii="Times New Roman" w:hAnsi="Times New Roman" w:cs="Times New Roman"/>
                <w:b/>
                <w:lang w:eastAsia="ru-RU"/>
              </w:rPr>
            </w:pPr>
            <w:r w:rsidRPr="00065083">
              <w:rPr>
                <w:rFonts w:ascii="Times New Roman" w:hAnsi="Times New Roman" w:cs="Times New Roman"/>
              </w:rPr>
              <w:t>65.12.21.000</w:t>
            </w:r>
          </w:p>
        </w:tc>
        <w:tc>
          <w:tcPr>
            <w:tcW w:w="1031"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lang w:eastAsia="ru-RU"/>
              </w:rPr>
            </w:pPr>
          </w:p>
        </w:tc>
        <w:tc>
          <w:tcPr>
            <w:tcW w:w="1358"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c>
          <w:tcPr>
            <w:tcW w:w="1297" w:type="dxa"/>
            <w:shd w:val="clear" w:color="auto" w:fill="FFFFCC"/>
          </w:tcPr>
          <w:p w:rsidR="000A5DC6" w:rsidRPr="00065083" w:rsidRDefault="000A5DC6" w:rsidP="000A5DC6">
            <w:pPr>
              <w:spacing w:after="0" w:line="240" w:lineRule="auto"/>
              <w:jc w:val="center"/>
              <w:rPr>
                <w:rFonts w:ascii="Times New Roman" w:hAnsi="Times New Roman" w:cs="Times New Roman"/>
                <w:b/>
                <w:color w:val="FF0000"/>
                <w:lang w:eastAsia="ru-RU"/>
              </w:rPr>
            </w:pPr>
          </w:p>
        </w:tc>
      </w:tr>
    </w:tbl>
    <w:p w:rsidR="00E755C0" w:rsidRPr="00E755C0" w:rsidRDefault="00E755C0" w:rsidP="00E755C0">
      <w:pPr>
        <w:rPr>
          <w:rFonts w:ascii="Times New Roman" w:hAnsi="Times New Roman" w:cs="Times New Roman"/>
          <w:b/>
          <w:sz w:val="28"/>
          <w:szCs w:val="28"/>
        </w:rPr>
      </w:pPr>
      <w:r w:rsidRPr="00E755C0">
        <w:rPr>
          <w:rFonts w:ascii="Times New Roman" w:hAnsi="Times New Roman" w:cs="Times New Roman"/>
          <w:b/>
          <w:sz w:val="28"/>
          <w:szCs w:val="28"/>
        </w:rPr>
        <w:t>Расчет стоимости ед. услуги, в части обязательного страхования гражданской ответственности владельцев транспортных средств (ОСАГО), производится по формуле согласно Указанию Центрального Банка РФ от 08.12.2021 г. №6007-У «О страховых тарифах по обязательному страхованию гражданской ответственности владельцев транспортных средств».</w:t>
      </w:r>
    </w:p>
    <w:p w:rsidR="00170252" w:rsidRDefault="00E755C0" w:rsidP="00E755C0">
      <w:pPr>
        <w:rPr>
          <w:rFonts w:ascii="Times New Roman" w:hAnsi="Times New Roman" w:cs="Times New Roman"/>
          <w:b/>
          <w:sz w:val="28"/>
          <w:szCs w:val="28"/>
        </w:rPr>
      </w:pPr>
      <w:r w:rsidRPr="00E755C0">
        <w:rPr>
          <w:rFonts w:ascii="Times New Roman" w:hAnsi="Times New Roman" w:cs="Times New Roman"/>
          <w:b/>
          <w:sz w:val="28"/>
          <w:szCs w:val="28"/>
        </w:rPr>
        <w:t xml:space="preserve"> Для определения размера страховой премии (Т) применяются следующие формулы:</w:t>
      </w:r>
    </w:p>
    <w:tbl>
      <w:tblPr>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970"/>
        <w:gridCol w:w="5168"/>
      </w:tblGrid>
      <w:tr w:rsidR="00E755C0" w:rsidRPr="005F30E1" w:rsidTr="00433E18">
        <w:trPr>
          <w:trHeight w:val="998"/>
        </w:trPr>
        <w:tc>
          <w:tcPr>
            <w:tcW w:w="808" w:type="dxa"/>
            <w:vAlign w:val="center"/>
          </w:tcPr>
          <w:p w:rsidR="00E755C0" w:rsidRPr="005F30E1" w:rsidRDefault="00E755C0" w:rsidP="00433E18">
            <w:pPr>
              <w:spacing w:after="0" w:line="240" w:lineRule="auto"/>
              <w:jc w:val="center"/>
              <w:rPr>
                <w:rFonts w:ascii="Times New Roman" w:hAnsi="Times New Roman" w:cs="Times New Roman"/>
                <w:sz w:val="24"/>
                <w:szCs w:val="24"/>
              </w:rPr>
            </w:pPr>
            <w:r w:rsidRPr="005F30E1">
              <w:rPr>
                <w:rFonts w:ascii="Times New Roman" w:hAnsi="Times New Roman" w:cs="Times New Roman"/>
                <w:sz w:val="24"/>
                <w:szCs w:val="24"/>
              </w:rPr>
              <w:t>№ п/п</w:t>
            </w:r>
          </w:p>
        </w:tc>
        <w:tc>
          <w:tcPr>
            <w:tcW w:w="4970" w:type="dxa"/>
            <w:vAlign w:val="center"/>
          </w:tcPr>
          <w:p w:rsidR="00E755C0" w:rsidRPr="005F30E1" w:rsidRDefault="00E755C0" w:rsidP="00433E18">
            <w:pPr>
              <w:spacing w:after="0" w:line="240" w:lineRule="auto"/>
              <w:jc w:val="center"/>
              <w:rPr>
                <w:rFonts w:ascii="Times New Roman" w:hAnsi="Times New Roman" w:cs="Times New Roman"/>
                <w:sz w:val="24"/>
                <w:szCs w:val="24"/>
              </w:rPr>
            </w:pPr>
            <w:r w:rsidRPr="005F30E1">
              <w:rPr>
                <w:rFonts w:ascii="Times New Roman" w:hAnsi="Times New Roman" w:cs="Times New Roman"/>
                <w:sz w:val="24"/>
                <w:szCs w:val="24"/>
              </w:rPr>
              <w:t>Категория транспортного средства</w:t>
            </w:r>
          </w:p>
        </w:tc>
        <w:tc>
          <w:tcPr>
            <w:tcW w:w="5168" w:type="dxa"/>
            <w:vAlign w:val="center"/>
          </w:tcPr>
          <w:p w:rsidR="00E755C0" w:rsidRPr="005F30E1" w:rsidRDefault="00E755C0" w:rsidP="00433E18">
            <w:pPr>
              <w:spacing w:after="0" w:line="240" w:lineRule="auto"/>
              <w:jc w:val="center"/>
              <w:rPr>
                <w:rFonts w:ascii="Times New Roman" w:hAnsi="Times New Roman" w:cs="Times New Roman"/>
                <w:sz w:val="24"/>
                <w:szCs w:val="24"/>
              </w:rPr>
            </w:pPr>
            <w:r w:rsidRPr="005F30E1">
              <w:rPr>
                <w:rFonts w:ascii="Times New Roman" w:hAnsi="Times New Roman" w:cs="Times New Roman"/>
                <w:sz w:val="24"/>
                <w:szCs w:val="24"/>
              </w:rPr>
              <w:t>Формула цены</w:t>
            </w:r>
          </w:p>
        </w:tc>
      </w:tr>
      <w:tr w:rsidR="00E755C0" w:rsidRPr="005F30E1" w:rsidTr="00433E18">
        <w:tc>
          <w:tcPr>
            <w:tcW w:w="808" w:type="dxa"/>
            <w:vAlign w:val="center"/>
          </w:tcPr>
          <w:p w:rsidR="00E755C0" w:rsidRPr="005F30E1" w:rsidRDefault="00E755C0" w:rsidP="00433E18">
            <w:pPr>
              <w:spacing w:after="0" w:line="240" w:lineRule="auto"/>
              <w:jc w:val="center"/>
              <w:rPr>
                <w:rFonts w:ascii="Times New Roman" w:hAnsi="Times New Roman" w:cs="Times New Roman"/>
                <w:sz w:val="24"/>
                <w:szCs w:val="24"/>
              </w:rPr>
            </w:pPr>
            <w:r w:rsidRPr="005F30E1">
              <w:rPr>
                <w:rFonts w:ascii="Times New Roman" w:hAnsi="Times New Roman" w:cs="Times New Roman"/>
                <w:sz w:val="24"/>
                <w:szCs w:val="24"/>
              </w:rPr>
              <w:t>1.</w:t>
            </w:r>
          </w:p>
        </w:tc>
        <w:tc>
          <w:tcPr>
            <w:tcW w:w="4970" w:type="dxa"/>
            <w:vAlign w:val="center"/>
          </w:tcPr>
          <w:p w:rsidR="00E755C0" w:rsidRPr="005F30E1" w:rsidRDefault="00E755C0" w:rsidP="00433E18">
            <w:pPr>
              <w:autoSpaceDE w:val="0"/>
              <w:autoSpaceDN w:val="0"/>
              <w:adjustRightInd w:val="0"/>
              <w:spacing w:after="0" w:line="240" w:lineRule="auto"/>
              <w:rPr>
                <w:rFonts w:ascii="Times New Roman" w:hAnsi="Times New Roman" w:cs="Times New Roman"/>
                <w:sz w:val="24"/>
                <w:szCs w:val="24"/>
              </w:rPr>
            </w:pPr>
            <w:r w:rsidRPr="005F30E1">
              <w:rPr>
                <w:rFonts w:ascii="Times New Roman" w:hAnsi="Times New Roman" w:cs="Times New Roman"/>
                <w:sz w:val="24"/>
                <w:szCs w:val="24"/>
              </w:rPr>
              <w:t xml:space="preserve">Транспортные средства категории </w:t>
            </w:r>
          </w:p>
          <w:p w:rsidR="00E755C0" w:rsidRPr="005F30E1" w:rsidRDefault="00E755C0" w:rsidP="00433E18">
            <w:pPr>
              <w:autoSpaceDE w:val="0"/>
              <w:autoSpaceDN w:val="0"/>
              <w:adjustRightInd w:val="0"/>
              <w:spacing w:after="0" w:line="240" w:lineRule="auto"/>
              <w:rPr>
                <w:rFonts w:ascii="Times New Roman" w:hAnsi="Times New Roman" w:cs="Times New Roman"/>
                <w:sz w:val="24"/>
                <w:szCs w:val="24"/>
              </w:rPr>
            </w:pPr>
            <w:r w:rsidRPr="005F30E1">
              <w:rPr>
                <w:rFonts w:ascii="Times New Roman" w:hAnsi="Times New Roman" w:cs="Times New Roman"/>
                <w:sz w:val="24"/>
                <w:szCs w:val="24"/>
              </w:rPr>
              <w:t>"B"</w:t>
            </w:r>
          </w:p>
        </w:tc>
        <w:tc>
          <w:tcPr>
            <w:tcW w:w="5168" w:type="dxa"/>
            <w:vAlign w:val="center"/>
          </w:tcPr>
          <w:p w:rsidR="00E755C0" w:rsidRPr="005F30E1" w:rsidRDefault="00E755C0" w:rsidP="00433E18">
            <w:pPr>
              <w:autoSpaceDE w:val="0"/>
              <w:autoSpaceDN w:val="0"/>
              <w:adjustRightInd w:val="0"/>
              <w:spacing w:after="0" w:line="240" w:lineRule="auto"/>
              <w:rPr>
                <w:rFonts w:ascii="Times New Roman" w:hAnsi="Times New Roman" w:cs="Times New Roman"/>
                <w:sz w:val="24"/>
                <w:szCs w:val="24"/>
              </w:rPr>
            </w:pPr>
            <w:r w:rsidRPr="005F30E1">
              <w:rPr>
                <w:rFonts w:ascii="Times New Roman" w:hAnsi="Times New Roman" w:cs="Times New Roman"/>
                <w:sz w:val="24"/>
                <w:szCs w:val="24"/>
              </w:rPr>
              <w:t xml:space="preserve">Т = ТБ x КТ x КБМ x КО x КМ x КС </w:t>
            </w:r>
          </w:p>
        </w:tc>
      </w:tr>
      <w:tr w:rsidR="00E755C0" w:rsidRPr="005F30E1" w:rsidTr="00433E18">
        <w:tc>
          <w:tcPr>
            <w:tcW w:w="808" w:type="dxa"/>
            <w:vAlign w:val="center"/>
          </w:tcPr>
          <w:p w:rsidR="00E755C0" w:rsidRPr="005F30E1" w:rsidRDefault="00E755C0" w:rsidP="00433E18">
            <w:pPr>
              <w:spacing w:after="0" w:line="240" w:lineRule="auto"/>
              <w:jc w:val="center"/>
              <w:rPr>
                <w:rFonts w:ascii="Times New Roman" w:hAnsi="Times New Roman" w:cs="Times New Roman"/>
                <w:sz w:val="24"/>
                <w:szCs w:val="24"/>
              </w:rPr>
            </w:pPr>
            <w:r w:rsidRPr="005F30E1">
              <w:rPr>
                <w:rFonts w:ascii="Times New Roman" w:hAnsi="Times New Roman" w:cs="Times New Roman"/>
                <w:sz w:val="24"/>
                <w:szCs w:val="24"/>
              </w:rPr>
              <w:t>2.</w:t>
            </w:r>
          </w:p>
        </w:tc>
        <w:tc>
          <w:tcPr>
            <w:tcW w:w="4970" w:type="dxa"/>
            <w:vAlign w:val="center"/>
          </w:tcPr>
          <w:p w:rsidR="00E755C0" w:rsidRPr="005F30E1" w:rsidRDefault="00E755C0" w:rsidP="00433E18">
            <w:pPr>
              <w:autoSpaceDE w:val="0"/>
              <w:autoSpaceDN w:val="0"/>
              <w:adjustRightInd w:val="0"/>
              <w:spacing w:after="0" w:line="240" w:lineRule="auto"/>
              <w:rPr>
                <w:rFonts w:ascii="Times New Roman" w:hAnsi="Times New Roman" w:cs="Times New Roman"/>
                <w:sz w:val="24"/>
                <w:szCs w:val="24"/>
              </w:rPr>
            </w:pPr>
            <w:r w:rsidRPr="005F30E1">
              <w:rPr>
                <w:rFonts w:ascii="Times New Roman" w:hAnsi="Times New Roman" w:cs="Times New Roman"/>
                <w:sz w:val="24"/>
                <w:szCs w:val="24"/>
              </w:rPr>
              <w:t xml:space="preserve">Транспортные средства категории </w:t>
            </w:r>
          </w:p>
          <w:p w:rsidR="00E755C0" w:rsidRPr="005F30E1" w:rsidRDefault="00E755C0" w:rsidP="00433E18">
            <w:pPr>
              <w:autoSpaceDE w:val="0"/>
              <w:autoSpaceDN w:val="0"/>
              <w:adjustRightInd w:val="0"/>
              <w:spacing w:after="0" w:line="240" w:lineRule="auto"/>
              <w:rPr>
                <w:rFonts w:ascii="Times New Roman" w:hAnsi="Times New Roman" w:cs="Times New Roman"/>
                <w:sz w:val="24"/>
                <w:szCs w:val="24"/>
              </w:rPr>
            </w:pPr>
            <w:r w:rsidRPr="005F30E1">
              <w:rPr>
                <w:rFonts w:ascii="Times New Roman" w:hAnsi="Times New Roman" w:cs="Times New Roman"/>
                <w:sz w:val="24"/>
                <w:szCs w:val="24"/>
              </w:rPr>
              <w:t>"D"</w:t>
            </w:r>
          </w:p>
        </w:tc>
        <w:tc>
          <w:tcPr>
            <w:tcW w:w="5168" w:type="dxa"/>
            <w:vAlign w:val="center"/>
          </w:tcPr>
          <w:p w:rsidR="00E755C0" w:rsidRPr="005F30E1" w:rsidRDefault="00E755C0" w:rsidP="00433E18">
            <w:pPr>
              <w:autoSpaceDE w:val="0"/>
              <w:autoSpaceDN w:val="0"/>
              <w:adjustRightInd w:val="0"/>
              <w:spacing w:after="0" w:line="240" w:lineRule="auto"/>
              <w:rPr>
                <w:rFonts w:ascii="Times New Roman" w:hAnsi="Times New Roman" w:cs="Times New Roman"/>
                <w:sz w:val="24"/>
                <w:szCs w:val="24"/>
              </w:rPr>
            </w:pPr>
            <w:r w:rsidRPr="005F30E1">
              <w:rPr>
                <w:rFonts w:ascii="Times New Roman" w:hAnsi="Times New Roman" w:cs="Times New Roman"/>
                <w:sz w:val="24"/>
                <w:szCs w:val="24"/>
              </w:rPr>
              <w:t>Т = ТБ x КТ x КБМ x КО x КС</w:t>
            </w:r>
          </w:p>
        </w:tc>
      </w:tr>
    </w:tbl>
    <w:p w:rsidR="00E755C0" w:rsidRDefault="00E755C0" w:rsidP="008227B7">
      <w:pPr>
        <w:jc w:val="both"/>
        <w:rPr>
          <w:rFonts w:ascii="Times New Roman" w:hAnsi="Times New Roman" w:cs="Times New Roman"/>
          <w:b/>
          <w:sz w:val="28"/>
          <w:szCs w:val="28"/>
        </w:rPr>
      </w:pPr>
    </w:p>
    <w:p w:rsidR="00A928C8" w:rsidRPr="00BC393D"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Объектами страхования,</w:t>
      </w:r>
      <w:r>
        <w:rPr>
          <w:rFonts w:ascii="Times New Roman" w:hAnsi="Times New Roman" w:cs="Times New Roman"/>
          <w:b/>
          <w:sz w:val="24"/>
          <w:szCs w:val="24"/>
        </w:rPr>
        <w:t xml:space="preserve"> в рамках </w:t>
      </w:r>
      <w:r w:rsidRPr="00D93DD8">
        <w:rPr>
          <w:rFonts w:ascii="Times New Roman" w:hAnsi="Times New Roman" w:cs="Times New Roman"/>
          <w:b/>
          <w:sz w:val="24"/>
          <w:szCs w:val="24"/>
        </w:rPr>
        <w:t>добровольно</w:t>
      </w:r>
      <w:r>
        <w:rPr>
          <w:rFonts w:ascii="Times New Roman" w:hAnsi="Times New Roman" w:cs="Times New Roman"/>
          <w:b/>
          <w:sz w:val="24"/>
          <w:szCs w:val="24"/>
        </w:rPr>
        <w:t>го</w:t>
      </w:r>
      <w:r w:rsidRPr="00D31F8C">
        <w:t xml:space="preserve"> </w:t>
      </w:r>
      <w:r w:rsidRPr="00D31F8C">
        <w:rPr>
          <w:rFonts w:ascii="Times New Roman" w:hAnsi="Times New Roman" w:cs="Times New Roman"/>
          <w:b/>
          <w:sz w:val="24"/>
          <w:szCs w:val="24"/>
        </w:rPr>
        <w:t>страховани</w:t>
      </w:r>
      <w:r>
        <w:rPr>
          <w:rFonts w:ascii="Times New Roman" w:hAnsi="Times New Roman" w:cs="Times New Roman"/>
          <w:b/>
          <w:sz w:val="24"/>
          <w:szCs w:val="24"/>
        </w:rPr>
        <w:t>я</w:t>
      </w:r>
      <w:r w:rsidRPr="00D31F8C">
        <w:rPr>
          <w:rFonts w:ascii="Times New Roman" w:hAnsi="Times New Roman" w:cs="Times New Roman"/>
          <w:b/>
          <w:sz w:val="24"/>
          <w:szCs w:val="24"/>
        </w:rPr>
        <w:t xml:space="preserve"> гражданской ответственности автовладельцев и несчастных случаев водителя и пассажиров</w:t>
      </w:r>
      <w:r>
        <w:rPr>
          <w:rFonts w:ascii="Times New Roman" w:hAnsi="Times New Roman" w:cs="Times New Roman"/>
          <w:b/>
          <w:sz w:val="24"/>
          <w:szCs w:val="24"/>
        </w:rPr>
        <w:t xml:space="preserve">, </w:t>
      </w:r>
      <w:r w:rsidRPr="00BC393D">
        <w:rPr>
          <w:rFonts w:ascii="Times New Roman" w:hAnsi="Times New Roman" w:cs="Times New Roman"/>
          <w:b/>
          <w:sz w:val="24"/>
          <w:szCs w:val="24"/>
        </w:rPr>
        <w:t>являются не противоречащие законодательству РФ имущественные интересы Страхователя (Выгодоприобретателя, Застрахованного) связанные:</w:t>
      </w:r>
    </w:p>
    <w:p w:rsidR="00A928C8" w:rsidRPr="00BC393D"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 с риском гражданской ответственности владельца страхуемого транспортного средства по обязательствам, возникающим вследствие причинения вреда жизни, здоровью или имуществу потерпевших.</w:t>
      </w:r>
    </w:p>
    <w:p w:rsidR="00A928C8" w:rsidRPr="00BC393D"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 временной утратой трудоспособности (для работающих Застрахованных лиц), постоянной утратой трудоспособности с установлением группы инвалидности (инвалидность).</w:t>
      </w:r>
    </w:p>
    <w:p w:rsidR="00A928C8" w:rsidRPr="00BC393D"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 смертью вследствие несчастного случая (ДТП) водителя, пассажиров застрахованного транспортного средства при использовании на территории Российской Федерации и физического лица, являющегося водителем или пассажиром застрахованного транспортного средства, связанные с причинением вреда их жизни, здоровью при использовании застрахованного транспортного средства, в следующих случаях:</w:t>
      </w:r>
    </w:p>
    <w:p w:rsidR="00A928C8" w:rsidRPr="00BC393D"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 дорожно-транспортного происшествия;</w:t>
      </w:r>
    </w:p>
    <w:p w:rsidR="00A928C8"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 несчастного случая</w:t>
      </w:r>
      <w:r>
        <w:rPr>
          <w:rFonts w:ascii="Times New Roman" w:hAnsi="Times New Roman" w:cs="Times New Roman"/>
          <w:b/>
          <w:sz w:val="24"/>
          <w:szCs w:val="24"/>
        </w:rPr>
        <w:t>.</w:t>
      </w:r>
    </w:p>
    <w:p w:rsidR="00A928C8" w:rsidRPr="001D42CD"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 xml:space="preserve">При этом под «Дорожно-транспортным происшествием» должно рассматриваться событие, произошедшее в процессе движения по дороге транспортного средства </w:t>
      </w:r>
      <w:r w:rsidRPr="00E37D30">
        <w:rPr>
          <w:rFonts w:ascii="Times New Roman" w:hAnsi="Times New Roman" w:cs="Times New Roman"/>
          <w:b/>
          <w:sz w:val="24"/>
          <w:szCs w:val="24"/>
        </w:rPr>
        <w:t xml:space="preserve">и с его участием, при котором погибли, ранены люди, повреждены транспортные средства, сооружения, грузы либо причинен иной материальный ущерб, в том числе в случаях причинения вреда потерпевшим при использовании транспортного средства на </w:t>
      </w:r>
      <w:r w:rsidRPr="001D42CD">
        <w:rPr>
          <w:rFonts w:ascii="Times New Roman" w:hAnsi="Times New Roman" w:cs="Times New Roman"/>
          <w:b/>
          <w:sz w:val="24"/>
          <w:szCs w:val="24"/>
        </w:rPr>
        <w:t>прилегающих к дорогам территориях.</w:t>
      </w:r>
    </w:p>
    <w:p w:rsidR="00A928C8" w:rsidRPr="00BC393D"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Страховым случаем по риску «Несчастный случай» должны рассматриваться события c участием застрахованного ТС, приведшие к повреждениям (травме, увечью), утрате трудоспособности (постоянной, временной), смерти, находящего в нем Застрахованного лица:</w:t>
      </w:r>
    </w:p>
    <w:p w:rsidR="00A928C8" w:rsidRPr="00BC393D"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 xml:space="preserve">          а) дорожно-транспортное происшествие (ДТП) – событие, возникшее в процессе движения по дороге и по прилегающей территории транспортного средства и с его участием;</w:t>
      </w:r>
    </w:p>
    <w:p w:rsidR="00A928C8" w:rsidRPr="00BC393D"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 xml:space="preserve">         б) столкновение (наезд, удар) ТС с неподвижным предметом (столб, дерево, ограждение), движущимся объектом (животное, птица) на территории, предназначенной для движения транспортных средств, в месте проведения профильных работ; опрокидывание;</w:t>
      </w:r>
    </w:p>
    <w:p w:rsidR="00A928C8" w:rsidRDefault="00A928C8" w:rsidP="008227B7">
      <w:pPr>
        <w:spacing w:after="0" w:line="360" w:lineRule="auto"/>
        <w:jc w:val="both"/>
        <w:rPr>
          <w:rFonts w:ascii="Times New Roman" w:hAnsi="Times New Roman" w:cs="Times New Roman"/>
          <w:b/>
          <w:sz w:val="24"/>
          <w:szCs w:val="24"/>
        </w:rPr>
      </w:pPr>
      <w:r w:rsidRPr="00BC393D">
        <w:rPr>
          <w:rFonts w:ascii="Times New Roman" w:hAnsi="Times New Roman" w:cs="Times New Roman"/>
          <w:b/>
          <w:sz w:val="24"/>
          <w:szCs w:val="24"/>
        </w:rPr>
        <w:t xml:space="preserve">         в) пожар ТС (неконтролируемое горение), возникший в результате внешнего воздействия, в том числе в результате разрядов молнии; тушения пожара; взрыва;</w:t>
      </w:r>
    </w:p>
    <w:p w:rsidR="00A928C8" w:rsidRDefault="00A928C8" w:rsidP="00E755C0">
      <w:pPr>
        <w:rPr>
          <w:rFonts w:ascii="Times New Roman" w:hAnsi="Times New Roman" w:cs="Times New Roman"/>
          <w:b/>
          <w:sz w:val="28"/>
          <w:szCs w:val="28"/>
        </w:rPr>
      </w:pPr>
    </w:p>
    <w:sectPr w:rsidR="00A928C8" w:rsidSect="0003453B">
      <w:headerReference w:type="first" r:id="rId16"/>
      <w:footerReference w:type="first" r:id="rId17"/>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B89" w:rsidRDefault="007F4B89">
      <w:pPr>
        <w:spacing w:after="0" w:line="240" w:lineRule="auto"/>
      </w:pPr>
      <w:r>
        <w:separator/>
      </w:r>
    </w:p>
  </w:endnote>
  <w:endnote w:type="continuationSeparator" w:id="0">
    <w:p w:rsidR="007F4B89" w:rsidRDefault="007F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64E76" w:rsidRDefault="00464E7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A5DC6" w:rsidRDefault="00464E7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0A5DC6" w:rsidRDefault="000A5DC6">
        <w:pPr>
          <w:pStyle w:val="ab"/>
          <w:jc w:val="right"/>
        </w:pPr>
        <w:r>
          <w:fldChar w:fldCharType="begin"/>
        </w:r>
        <w:r>
          <w:instrText>PAGE   \* MERGEFORMAT</w:instrText>
        </w:r>
        <w:r>
          <w:fldChar w:fldCharType="separate"/>
        </w:r>
        <w:r w:rsidR="00464E76">
          <w:rPr>
            <w:noProof/>
          </w:rPr>
          <w:t>1</w:t>
        </w:r>
        <w:r>
          <w:fldChar w:fldCharType="end"/>
        </w:r>
      </w:p>
    </w:sdtContent>
  </w:sdt>
  <w:p w:rsidR="000A5DC6" w:rsidRDefault="000A5DC6">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A5DC6" w:rsidRDefault="00464E76">
    <w:pPr>
      <w:pStyle w:val="ab"/>
      <w:jc w:val="right"/>
    </w:pPr>
    <w:sdt>
      <w:sdtPr>
        <w:id w:val="-915003870"/>
        <w:docPartObj>
          <w:docPartGallery w:val="Page Numbers (Bottom of Page)"/>
          <w:docPartUnique/>
        </w:docPartObj>
      </w:sdtPr>
      <w:sdtEndPr/>
      <w:sdtContent>
        <w:r w:rsidR="000A5DC6">
          <w:fldChar w:fldCharType="begin"/>
        </w:r>
        <w:r w:rsidR="000A5DC6">
          <w:instrText>PAGE   \* MERGEFORMAT</w:instrText>
        </w:r>
        <w:r w:rsidR="000A5DC6">
          <w:fldChar w:fldCharType="separate"/>
        </w:r>
        <w:r w:rsidR="000A5DC6">
          <w:rPr>
            <w:noProof/>
          </w:rPr>
          <w:t>2</w:t>
        </w:r>
        <w:r w:rsidR="000A5DC6">
          <w:fldChar w:fldCharType="end"/>
        </w:r>
      </w:sdtContent>
    </w:sdt>
  </w:p>
  <w:p w:rsidR="000A5DC6" w:rsidRDefault="000A5DC6"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A5DC6" w:rsidRDefault="00464E76">
    <w:pPr>
      <w:pStyle w:val="ab"/>
      <w:jc w:val="right"/>
    </w:pPr>
    <w:sdt>
      <w:sdtPr>
        <w:id w:val="-377853885"/>
        <w:docPartObj>
          <w:docPartGallery w:val="Page Numbers (Bottom of Page)"/>
          <w:docPartUnique/>
        </w:docPartObj>
      </w:sdtPr>
      <w:sdtEndPr/>
      <w:sdtContent>
        <w:r w:rsidR="000A5DC6">
          <w:fldChar w:fldCharType="begin"/>
        </w:r>
        <w:r w:rsidR="000A5DC6">
          <w:instrText>PAGE   \* MERGEFORMAT</w:instrText>
        </w:r>
        <w:r w:rsidR="000A5DC6">
          <w:fldChar w:fldCharType="separate"/>
        </w:r>
        <w:r>
          <w:rPr>
            <w:noProof/>
          </w:rPr>
          <w:t>2</w:t>
        </w:r>
        <w:r w:rsidR="000A5DC6">
          <w:fldChar w:fldCharType="end"/>
        </w:r>
      </w:sdtContent>
    </w:sdt>
  </w:p>
  <w:p w:rsidR="000A5DC6" w:rsidRDefault="000A5DC6"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B89" w:rsidRDefault="007F4B89">
      <w:pPr>
        <w:spacing w:after="0" w:line="240" w:lineRule="auto"/>
      </w:pPr>
      <w:r>
        <w:separator/>
      </w:r>
    </w:p>
  </w:footnote>
  <w:footnote w:type="continuationSeparator" w:id="0">
    <w:p w:rsidR="007F4B89" w:rsidRDefault="007F4B8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64E76" w:rsidRDefault="00464E7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64E76" w:rsidRDefault="00464E7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64E76" w:rsidRDefault="00464E7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A5DC6" w:rsidRPr="006B0C1A" w:rsidRDefault="000A5DC6"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453B"/>
    <w:rsid w:val="000437D6"/>
    <w:rsid w:val="0004504D"/>
    <w:rsid w:val="00076D17"/>
    <w:rsid w:val="000820E3"/>
    <w:rsid w:val="00087E95"/>
    <w:rsid w:val="00095015"/>
    <w:rsid w:val="0009727D"/>
    <w:rsid w:val="000A5DC6"/>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64E76"/>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25EE5"/>
    <w:rsid w:val="00541586"/>
    <w:rsid w:val="00542524"/>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051"/>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30B"/>
    <w:rsid w:val="007F15A5"/>
    <w:rsid w:val="007F1FF1"/>
    <w:rsid w:val="007F4B89"/>
    <w:rsid w:val="007F4C38"/>
    <w:rsid w:val="008066C1"/>
    <w:rsid w:val="00807CF5"/>
    <w:rsid w:val="00817D95"/>
    <w:rsid w:val="008227B7"/>
    <w:rsid w:val="00822F37"/>
    <w:rsid w:val="008252D7"/>
    <w:rsid w:val="00832975"/>
    <w:rsid w:val="00833AB8"/>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28C8"/>
    <w:rsid w:val="00A94C5C"/>
    <w:rsid w:val="00AA2E5F"/>
    <w:rsid w:val="00AA2EED"/>
    <w:rsid w:val="00AB133D"/>
    <w:rsid w:val="00AB2243"/>
    <w:rsid w:val="00AB2390"/>
    <w:rsid w:val="00AC4FBE"/>
    <w:rsid w:val="00AD27A1"/>
    <w:rsid w:val="00AE1B0F"/>
    <w:rsid w:val="00AE3138"/>
    <w:rsid w:val="00AE5BAD"/>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0217"/>
    <w:rsid w:val="00E23D7F"/>
    <w:rsid w:val="00E271DF"/>
    <w:rsid w:val="00E300DF"/>
    <w:rsid w:val="00E377D1"/>
    <w:rsid w:val="00E52880"/>
    <w:rsid w:val="00E70CD9"/>
    <w:rsid w:val="00E71162"/>
    <w:rsid w:val="00E755C0"/>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A3C6C"/>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AAE93-9F11-4F48-AF3A-A6AFE8BF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2568</Words>
  <Characters>14640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2025-01-14T11:36:00Z</dcterms:created>
  <dcterms:modified xsi:type="dcterms:W3CDTF">2025-01-14T11:36:00Z</dcterms:modified>
</cp:coreProperties>
</file>